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E525" w14:textId="77777777" w:rsidR="00FE117F" w:rsidRPr="008D4645" w:rsidRDefault="00F842BF" w:rsidP="00F842B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4645">
        <w:rPr>
          <w:rFonts w:ascii="Times New Roman" w:hAnsi="Times New Roman"/>
          <w:b/>
          <w:sz w:val="28"/>
          <w:szCs w:val="28"/>
        </w:rPr>
        <w:t>Il compleanno di Franco Maria Ricci</w:t>
      </w:r>
    </w:p>
    <w:p w14:paraId="7FDF7E00" w14:textId="0C44005E" w:rsidR="00445E75" w:rsidRPr="008D4645" w:rsidRDefault="00445E75" w:rsidP="00F842BF">
      <w:pPr>
        <w:jc w:val="center"/>
        <w:rPr>
          <w:rFonts w:ascii="Times New Roman" w:hAnsi="Times New Roman"/>
          <w:b/>
          <w:sz w:val="28"/>
          <w:szCs w:val="28"/>
        </w:rPr>
      </w:pPr>
      <w:r w:rsidRPr="008D4645">
        <w:rPr>
          <w:rFonts w:ascii="Times New Roman" w:hAnsi="Times New Roman"/>
          <w:b/>
          <w:sz w:val="28"/>
          <w:szCs w:val="28"/>
        </w:rPr>
        <w:t>8 dicembre</w:t>
      </w:r>
      <w:r w:rsidR="002D6B44" w:rsidRPr="008D4645">
        <w:rPr>
          <w:rFonts w:ascii="Times New Roman" w:hAnsi="Times New Roman"/>
          <w:b/>
          <w:sz w:val="28"/>
          <w:szCs w:val="28"/>
        </w:rPr>
        <w:t xml:space="preserve"> 2017</w:t>
      </w:r>
    </w:p>
    <w:p w14:paraId="450A4E8B" w14:textId="61F334C7" w:rsidR="0072325A" w:rsidRPr="0072325A" w:rsidRDefault="0072325A" w:rsidP="0072325A">
      <w:pPr>
        <w:jc w:val="center"/>
        <w:rPr>
          <w:rFonts w:ascii="Times New Roman" w:hAnsi="Times New Roman"/>
          <w:b/>
          <w:sz w:val="28"/>
          <w:szCs w:val="28"/>
        </w:rPr>
      </w:pPr>
      <w:r w:rsidRPr="0072325A">
        <w:rPr>
          <w:rFonts w:ascii="Times New Roman" w:hAnsi="Times New Roman"/>
          <w:b/>
          <w:bCs/>
          <w:sz w:val="28"/>
          <w:szCs w:val="28"/>
        </w:rPr>
        <w:t>con il sostegno d</w:t>
      </w:r>
      <w:r>
        <w:rPr>
          <w:rFonts w:ascii="Times New Roman" w:hAnsi="Times New Roman"/>
          <w:b/>
          <w:bCs/>
          <w:sz w:val="28"/>
          <w:szCs w:val="28"/>
        </w:rPr>
        <w:t>ella Fondazione Teatro Regio</w:t>
      </w:r>
      <w:r>
        <w:rPr>
          <w:rFonts w:ascii="Times New Roman" w:hAnsi="Times New Roman"/>
          <w:b/>
          <w:bCs/>
          <w:sz w:val="28"/>
          <w:szCs w:val="28"/>
        </w:rPr>
        <w:br/>
        <w:t>e </w:t>
      </w:r>
      <w:r w:rsidRPr="0072325A">
        <w:rPr>
          <w:rFonts w:ascii="Times New Roman" w:hAnsi="Times New Roman"/>
          <w:b/>
          <w:bCs/>
          <w:sz w:val="28"/>
          <w:szCs w:val="28"/>
        </w:rPr>
        <w:t>del Comune di Parma</w:t>
      </w:r>
    </w:p>
    <w:p w14:paraId="13BBA90E" w14:textId="77777777" w:rsidR="00F842BF" w:rsidRPr="008D4645" w:rsidRDefault="00F842BF" w:rsidP="00F842BF">
      <w:pPr>
        <w:jc w:val="center"/>
        <w:rPr>
          <w:rFonts w:ascii="Times New Roman" w:hAnsi="Times New Roman"/>
          <w:b/>
          <w:szCs w:val="24"/>
        </w:rPr>
      </w:pPr>
    </w:p>
    <w:p w14:paraId="215137B5" w14:textId="77777777" w:rsidR="00F842BF" w:rsidRPr="008D4645" w:rsidRDefault="00F842BF" w:rsidP="00F842BF">
      <w:pPr>
        <w:jc w:val="center"/>
        <w:rPr>
          <w:rFonts w:ascii="Times New Roman" w:hAnsi="Times New Roman"/>
          <w:i/>
          <w:szCs w:val="24"/>
        </w:rPr>
      </w:pPr>
      <w:r w:rsidRPr="008D4645">
        <w:rPr>
          <w:rFonts w:ascii="Times New Roman" w:hAnsi="Times New Roman"/>
          <w:i/>
          <w:szCs w:val="24"/>
        </w:rPr>
        <w:t xml:space="preserve">Un evento la cui data è stata fissata con un anticipo di ottant’anni </w:t>
      </w:r>
      <w:r w:rsidRPr="008D4645">
        <w:rPr>
          <w:rFonts w:ascii="Times New Roman" w:hAnsi="Times New Roman"/>
          <w:i/>
          <w:szCs w:val="24"/>
        </w:rPr>
        <w:br/>
        <w:t>non può che essere memorabile</w:t>
      </w:r>
    </w:p>
    <w:p w14:paraId="43D2E861" w14:textId="77777777" w:rsidR="00EB0E0A" w:rsidRPr="008D4645" w:rsidRDefault="00EB0E0A" w:rsidP="00F842BF">
      <w:pPr>
        <w:jc w:val="center"/>
        <w:rPr>
          <w:rFonts w:ascii="Times New Roman" w:hAnsi="Times New Roman"/>
          <w:i/>
          <w:szCs w:val="24"/>
        </w:rPr>
      </w:pPr>
    </w:p>
    <w:p w14:paraId="0D29B1F9" w14:textId="77777777" w:rsidR="00EB0E0A" w:rsidRPr="008D4645" w:rsidRDefault="00584136" w:rsidP="00EB0E0A">
      <w:pPr>
        <w:jc w:val="center"/>
        <w:rPr>
          <w:rFonts w:ascii="Times New Roman" w:hAnsi="Times New Roman"/>
          <w:szCs w:val="24"/>
        </w:rPr>
      </w:pPr>
      <w:r w:rsidRPr="008D4645">
        <w:rPr>
          <w:rFonts w:ascii="Times New Roman" w:hAnsi="Times New Roman"/>
          <w:szCs w:val="24"/>
        </w:rPr>
        <w:t>Bernard L</w:t>
      </w:r>
      <w:r w:rsidR="00EB0E0A" w:rsidRPr="008D4645">
        <w:rPr>
          <w:rFonts w:ascii="Times New Roman" w:hAnsi="Times New Roman"/>
          <w:szCs w:val="24"/>
        </w:rPr>
        <w:t xml:space="preserve">e </w:t>
      </w:r>
      <w:proofErr w:type="spellStart"/>
      <w:r w:rsidR="00EB0E0A" w:rsidRPr="008D4645">
        <w:rPr>
          <w:rFonts w:ascii="Times New Roman" w:hAnsi="Times New Roman"/>
          <w:szCs w:val="24"/>
        </w:rPr>
        <w:t>Bovier</w:t>
      </w:r>
      <w:proofErr w:type="spellEnd"/>
      <w:r w:rsidR="00EB0E0A" w:rsidRPr="008D4645">
        <w:rPr>
          <w:rFonts w:ascii="Times New Roman" w:hAnsi="Times New Roman"/>
          <w:szCs w:val="24"/>
        </w:rPr>
        <w:t xml:space="preserve"> de </w:t>
      </w:r>
      <w:proofErr w:type="spellStart"/>
      <w:r w:rsidR="00EB0E0A" w:rsidRPr="008D4645">
        <w:rPr>
          <w:rFonts w:ascii="Times New Roman" w:hAnsi="Times New Roman"/>
          <w:szCs w:val="24"/>
        </w:rPr>
        <w:t>Fontenelle</w:t>
      </w:r>
      <w:proofErr w:type="spellEnd"/>
    </w:p>
    <w:p w14:paraId="139D640B" w14:textId="77777777" w:rsidR="00EB0E0A" w:rsidRPr="008D4645" w:rsidRDefault="00EB0E0A" w:rsidP="00F842BF">
      <w:pPr>
        <w:jc w:val="center"/>
        <w:rPr>
          <w:rFonts w:ascii="Times New Roman" w:hAnsi="Times New Roman"/>
          <w:szCs w:val="24"/>
        </w:rPr>
      </w:pPr>
    </w:p>
    <w:p w14:paraId="1813B185" w14:textId="77777777" w:rsidR="0096306E" w:rsidRPr="008D4645" w:rsidRDefault="007F0E90" w:rsidP="0096306E">
      <w:pPr>
        <w:rPr>
          <w:rFonts w:ascii="Times New Roman" w:hAnsi="Times New Roman"/>
          <w:szCs w:val="24"/>
        </w:rPr>
      </w:pPr>
      <w:proofErr w:type="spellStart"/>
      <w:r w:rsidRPr="008D4645">
        <w:rPr>
          <w:rFonts w:ascii="Times New Roman" w:hAnsi="Times New Roman"/>
          <w:szCs w:val="24"/>
        </w:rPr>
        <w:t>Graphic</w:t>
      </w:r>
      <w:proofErr w:type="spellEnd"/>
      <w:r w:rsidRPr="008D4645">
        <w:rPr>
          <w:rFonts w:ascii="Times New Roman" w:hAnsi="Times New Roman"/>
          <w:szCs w:val="24"/>
        </w:rPr>
        <w:t xml:space="preserve"> designer, editore, collezionista d</w:t>
      </w:r>
      <w:r w:rsidR="00A44C29" w:rsidRPr="008D4645">
        <w:rPr>
          <w:rFonts w:ascii="Times New Roman" w:hAnsi="Times New Roman"/>
          <w:szCs w:val="24"/>
        </w:rPr>
        <w:t xml:space="preserve">’arte, </w:t>
      </w:r>
      <w:r w:rsidRPr="008D4645">
        <w:rPr>
          <w:rFonts w:ascii="Times New Roman" w:hAnsi="Times New Roman"/>
          <w:szCs w:val="24"/>
        </w:rPr>
        <w:t>app</w:t>
      </w:r>
      <w:r w:rsidR="001471C7" w:rsidRPr="008D4645">
        <w:rPr>
          <w:rFonts w:ascii="Times New Roman" w:hAnsi="Times New Roman"/>
          <w:szCs w:val="24"/>
        </w:rPr>
        <w:t>assionato bibliofilo</w:t>
      </w:r>
      <w:r w:rsidR="0018555D" w:rsidRPr="008D4645">
        <w:rPr>
          <w:rFonts w:ascii="Times New Roman" w:hAnsi="Times New Roman"/>
          <w:szCs w:val="24"/>
        </w:rPr>
        <w:t xml:space="preserve">, </w:t>
      </w:r>
      <w:r w:rsidR="00480DEF" w:rsidRPr="008D4645">
        <w:rPr>
          <w:rFonts w:ascii="Times New Roman" w:hAnsi="Times New Roman"/>
          <w:szCs w:val="24"/>
        </w:rPr>
        <w:t>costruttore di labirinti neo-ottuagenario</w:t>
      </w:r>
      <w:r w:rsidR="00EB5A60" w:rsidRPr="008D4645">
        <w:rPr>
          <w:rFonts w:ascii="Times New Roman" w:hAnsi="Times New Roman"/>
          <w:szCs w:val="24"/>
        </w:rPr>
        <w:t xml:space="preserve">: </w:t>
      </w:r>
      <w:r w:rsidR="00EB5A60" w:rsidRPr="008D4645">
        <w:rPr>
          <w:rFonts w:ascii="Times New Roman" w:hAnsi="Times New Roman"/>
          <w:b/>
          <w:szCs w:val="24"/>
        </w:rPr>
        <w:t>Franco Maria Ricci</w:t>
      </w:r>
      <w:r w:rsidR="00EB5A60" w:rsidRPr="008D4645">
        <w:rPr>
          <w:rFonts w:ascii="Times New Roman" w:hAnsi="Times New Roman"/>
          <w:szCs w:val="24"/>
        </w:rPr>
        <w:t xml:space="preserve"> è tutto questo e molto altro</w:t>
      </w:r>
      <w:r w:rsidR="00B2732E" w:rsidRPr="008D4645">
        <w:rPr>
          <w:rFonts w:ascii="Times New Roman" w:hAnsi="Times New Roman"/>
          <w:szCs w:val="24"/>
        </w:rPr>
        <w:t>.</w:t>
      </w:r>
    </w:p>
    <w:p w14:paraId="468E05A5" w14:textId="66A5FD6F" w:rsidR="00B2732E" w:rsidRPr="008D4645" w:rsidRDefault="00FA1EBB" w:rsidP="00FA1EBB">
      <w:pPr>
        <w:rPr>
          <w:rFonts w:ascii="Times New Roman" w:hAnsi="Times New Roman"/>
          <w:szCs w:val="24"/>
        </w:rPr>
      </w:pPr>
      <w:r w:rsidRPr="008D4645">
        <w:rPr>
          <w:rFonts w:ascii="Times New Roman" w:hAnsi="Times New Roman"/>
          <w:szCs w:val="24"/>
        </w:rPr>
        <w:t xml:space="preserve">Folgorato dall’incontro con l’opera di Bodoni, Franco Maria Ricci ha iniziato la sua carriera di editore nel 1963, con una ristampa anastatica del </w:t>
      </w:r>
      <w:r w:rsidRPr="008D4645">
        <w:rPr>
          <w:rFonts w:ascii="Times New Roman" w:hAnsi="Times New Roman"/>
          <w:i/>
          <w:szCs w:val="24"/>
        </w:rPr>
        <w:t>Manuale Tipografico</w:t>
      </w:r>
      <w:r w:rsidR="00A05E9B" w:rsidRPr="008D4645">
        <w:rPr>
          <w:rFonts w:ascii="Times New Roman" w:hAnsi="Times New Roman"/>
          <w:szCs w:val="24"/>
        </w:rPr>
        <w:t xml:space="preserve">, coltivando in parallelo un forte interesse per la grafica che lo ha portato a disegnare i marchi e le pubblicità per diverse grandi aziende, italiane e straniere. </w:t>
      </w:r>
      <w:r w:rsidRPr="008D4645">
        <w:rPr>
          <w:rFonts w:ascii="Times New Roman" w:hAnsi="Times New Roman"/>
          <w:szCs w:val="24"/>
        </w:rPr>
        <w:t xml:space="preserve">Il gusto per la bellezza del corpo della scrittura, per le proporzioni e l’armonia dell’impaginazione è all’origine delle sue collane. </w:t>
      </w:r>
      <w:r w:rsidRPr="008D4645">
        <w:rPr>
          <w:rFonts w:ascii="Times New Roman" w:hAnsi="Times New Roman"/>
          <w:i/>
          <w:szCs w:val="24"/>
        </w:rPr>
        <w:t>I Segni dell’Uomo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Morgana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Quadreria</w:t>
      </w:r>
      <w:r w:rsidRPr="008D4645">
        <w:rPr>
          <w:rFonts w:ascii="Times New Roman" w:hAnsi="Times New Roman"/>
          <w:szCs w:val="24"/>
        </w:rPr>
        <w:t xml:space="preserve">, </w:t>
      </w:r>
      <w:proofErr w:type="spellStart"/>
      <w:r w:rsidRPr="008D4645">
        <w:rPr>
          <w:rFonts w:ascii="Times New Roman" w:hAnsi="Times New Roman"/>
          <w:i/>
          <w:szCs w:val="24"/>
        </w:rPr>
        <w:t>Luxe</w:t>
      </w:r>
      <w:proofErr w:type="spellEnd"/>
      <w:r w:rsidRPr="008D4645">
        <w:rPr>
          <w:rFonts w:ascii="Times New Roman" w:hAnsi="Times New Roman"/>
          <w:i/>
          <w:szCs w:val="24"/>
        </w:rPr>
        <w:t xml:space="preserve">, calme et </w:t>
      </w:r>
      <w:proofErr w:type="spellStart"/>
      <w:r w:rsidRPr="008D4645">
        <w:rPr>
          <w:rFonts w:ascii="Times New Roman" w:hAnsi="Times New Roman"/>
          <w:i/>
          <w:szCs w:val="24"/>
        </w:rPr>
        <w:t>volupté</w:t>
      </w:r>
      <w:proofErr w:type="spellEnd"/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Curiosa</w:t>
      </w:r>
      <w:r w:rsidRPr="008D4645">
        <w:rPr>
          <w:rFonts w:ascii="Times New Roman" w:hAnsi="Times New Roman"/>
          <w:szCs w:val="24"/>
        </w:rPr>
        <w:t xml:space="preserve">, </w:t>
      </w:r>
      <w:proofErr w:type="spellStart"/>
      <w:r w:rsidRPr="008D4645">
        <w:rPr>
          <w:rFonts w:ascii="Times New Roman" w:hAnsi="Times New Roman"/>
          <w:i/>
          <w:szCs w:val="24"/>
        </w:rPr>
        <w:t>Iconographia</w:t>
      </w:r>
      <w:proofErr w:type="spellEnd"/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La biblioteca blu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 xml:space="preserve">Top </w:t>
      </w:r>
      <w:proofErr w:type="spellStart"/>
      <w:r w:rsidRPr="008D4645">
        <w:rPr>
          <w:rFonts w:ascii="Times New Roman" w:hAnsi="Times New Roman"/>
          <w:i/>
          <w:szCs w:val="24"/>
        </w:rPr>
        <w:t>Symbols</w:t>
      </w:r>
      <w:proofErr w:type="spellEnd"/>
      <w:r w:rsidRPr="008D4645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8D4645">
        <w:rPr>
          <w:rFonts w:ascii="Times New Roman" w:hAnsi="Times New Roman"/>
          <w:i/>
          <w:szCs w:val="24"/>
        </w:rPr>
        <w:t>Trademarks</w:t>
      </w:r>
      <w:proofErr w:type="spellEnd"/>
      <w:r w:rsidRPr="008D4645">
        <w:rPr>
          <w:rFonts w:ascii="Times New Roman" w:hAnsi="Times New Roman"/>
          <w:i/>
          <w:szCs w:val="24"/>
        </w:rPr>
        <w:t xml:space="preserve"> of the World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Varia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La Bib</w:t>
      </w:r>
      <w:r w:rsidR="00480DEF" w:rsidRPr="008D4645">
        <w:rPr>
          <w:rFonts w:ascii="Times New Roman" w:hAnsi="Times New Roman"/>
          <w:i/>
          <w:szCs w:val="24"/>
        </w:rPr>
        <w:t>l</w:t>
      </w:r>
      <w:r w:rsidRPr="008D4645">
        <w:rPr>
          <w:rFonts w:ascii="Times New Roman" w:hAnsi="Times New Roman"/>
          <w:i/>
          <w:szCs w:val="24"/>
        </w:rPr>
        <w:t>ioteca di Babele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Guide impossibili</w:t>
      </w:r>
      <w:r w:rsidRPr="008D4645">
        <w:rPr>
          <w:rFonts w:ascii="Times New Roman" w:hAnsi="Times New Roman"/>
          <w:szCs w:val="24"/>
        </w:rPr>
        <w:t xml:space="preserve">, </w:t>
      </w:r>
      <w:proofErr w:type="spellStart"/>
      <w:r w:rsidRPr="008D4645">
        <w:rPr>
          <w:rFonts w:ascii="Times New Roman" w:hAnsi="Times New Roman"/>
          <w:i/>
          <w:szCs w:val="24"/>
        </w:rPr>
        <w:t>Grand</w:t>
      </w:r>
      <w:proofErr w:type="spellEnd"/>
      <w:r w:rsidRPr="008D4645">
        <w:rPr>
          <w:rFonts w:ascii="Times New Roman" w:hAnsi="Times New Roman"/>
          <w:i/>
          <w:szCs w:val="24"/>
        </w:rPr>
        <w:t xml:space="preserve"> Tour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Antichi Stati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Signorie e Principati</w:t>
      </w:r>
      <w:r w:rsidRPr="008D4645">
        <w:rPr>
          <w:rFonts w:ascii="Times New Roman" w:hAnsi="Times New Roman"/>
          <w:szCs w:val="24"/>
        </w:rPr>
        <w:t xml:space="preserve">, e le </w:t>
      </w:r>
      <w:r w:rsidRPr="008D4645">
        <w:rPr>
          <w:rFonts w:ascii="Times New Roman" w:hAnsi="Times New Roman"/>
          <w:i/>
          <w:szCs w:val="24"/>
        </w:rPr>
        <w:t>Enciclopedie</w:t>
      </w:r>
      <w:r w:rsidRPr="008D4645">
        <w:rPr>
          <w:rFonts w:ascii="Times New Roman" w:hAnsi="Times New Roman"/>
          <w:szCs w:val="24"/>
        </w:rPr>
        <w:t xml:space="preserve"> delle città e delle regioni d’Italia, </w:t>
      </w:r>
      <w:r w:rsidRPr="008D4645">
        <w:rPr>
          <w:rFonts w:ascii="Times New Roman" w:hAnsi="Times New Roman"/>
          <w:i/>
          <w:szCs w:val="24"/>
        </w:rPr>
        <w:t>Milano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Parma</w:t>
      </w:r>
      <w:r w:rsidRPr="008D4645">
        <w:rPr>
          <w:rFonts w:ascii="Times New Roman" w:hAnsi="Times New Roman"/>
          <w:szCs w:val="24"/>
        </w:rPr>
        <w:t xml:space="preserve">, </w:t>
      </w:r>
      <w:r w:rsidRPr="008D4645">
        <w:rPr>
          <w:rFonts w:ascii="Times New Roman" w:hAnsi="Times New Roman"/>
          <w:i/>
          <w:szCs w:val="24"/>
        </w:rPr>
        <w:t>Roma</w:t>
      </w:r>
      <w:r w:rsidRPr="008D4645">
        <w:rPr>
          <w:rFonts w:ascii="Times New Roman" w:hAnsi="Times New Roman"/>
          <w:szCs w:val="24"/>
        </w:rPr>
        <w:t xml:space="preserve">, la </w:t>
      </w:r>
      <w:r w:rsidRPr="008D4645">
        <w:rPr>
          <w:rFonts w:ascii="Times New Roman" w:hAnsi="Times New Roman"/>
          <w:i/>
          <w:szCs w:val="24"/>
        </w:rPr>
        <w:t>Sicilia</w:t>
      </w:r>
      <w:r w:rsidR="00A66C19" w:rsidRPr="008D4645">
        <w:rPr>
          <w:rFonts w:ascii="Times New Roman" w:hAnsi="Times New Roman"/>
          <w:szCs w:val="24"/>
        </w:rPr>
        <w:t>: e</w:t>
      </w:r>
      <w:r w:rsidRPr="008D4645">
        <w:rPr>
          <w:rFonts w:ascii="Times New Roman" w:hAnsi="Times New Roman"/>
          <w:szCs w:val="24"/>
        </w:rPr>
        <w:t xml:space="preserve">tichette sotto le quali si allineano volumi e formati di natura diversa, </w:t>
      </w:r>
      <w:r w:rsidR="00A66C19" w:rsidRPr="008D4645">
        <w:rPr>
          <w:rFonts w:ascii="Times New Roman" w:hAnsi="Times New Roman"/>
          <w:szCs w:val="24"/>
        </w:rPr>
        <w:t>nella maggior parte dei c</w:t>
      </w:r>
      <w:r w:rsidR="00187490">
        <w:rPr>
          <w:rFonts w:ascii="Times New Roman" w:hAnsi="Times New Roman"/>
          <w:szCs w:val="24"/>
        </w:rPr>
        <w:t>asi ricchi di splendide immagini</w:t>
      </w:r>
      <w:r w:rsidR="00A66C19" w:rsidRPr="008D4645">
        <w:rPr>
          <w:rFonts w:ascii="Times New Roman" w:hAnsi="Times New Roman"/>
          <w:szCs w:val="24"/>
        </w:rPr>
        <w:t xml:space="preserve"> affiancate da testi di qualità</w:t>
      </w:r>
      <w:r w:rsidR="000C5132" w:rsidRPr="008D4645">
        <w:rPr>
          <w:rFonts w:ascii="Times New Roman" w:hAnsi="Times New Roman"/>
          <w:szCs w:val="24"/>
        </w:rPr>
        <w:t>. Reso celebre nel mondo dalla rivista FMR</w:t>
      </w:r>
      <w:r w:rsidR="003D0F83" w:rsidRPr="008D4645">
        <w:rPr>
          <w:rFonts w:ascii="Times New Roman" w:hAnsi="Times New Roman"/>
          <w:szCs w:val="24"/>
        </w:rPr>
        <w:t>, pubblicata dal 1982 al 2004, e definita da Fellini “la perla nera”, ha portato avanti la sua attività editoriale</w:t>
      </w:r>
      <w:r w:rsidR="00A66C19" w:rsidRPr="008D4645">
        <w:rPr>
          <w:rFonts w:ascii="Times New Roman" w:hAnsi="Times New Roman"/>
          <w:szCs w:val="24"/>
        </w:rPr>
        <w:t xml:space="preserve"> fino ad oggi, contemporaneamente al </w:t>
      </w:r>
      <w:r w:rsidR="003D0F83" w:rsidRPr="008D4645">
        <w:rPr>
          <w:rFonts w:ascii="Times New Roman" w:hAnsi="Times New Roman"/>
          <w:szCs w:val="24"/>
        </w:rPr>
        <w:t>progetto del Lab</w:t>
      </w:r>
      <w:r w:rsidR="00480DEF" w:rsidRPr="008D4645">
        <w:rPr>
          <w:rFonts w:ascii="Times New Roman" w:hAnsi="Times New Roman"/>
          <w:szCs w:val="24"/>
        </w:rPr>
        <w:t xml:space="preserve">irinto della Masone, a </w:t>
      </w:r>
      <w:r w:rsidR="00A66C19" w:rsidRPr="008D4645">
        <w:rPr>
          <w:rFonts w:ascii="Times New Roman" w:hAnsi="Times New Roman"/>
          <w:szCs w:val="24"/>
        </w:rPr>
        <w:t>l</w:t>
      </w:r>
      <w:r w:rsidR="00480DEF" w:rsidRPr="008D4645">
        <w:rPr>
          <w:rFonts w:ascii="Times New Roman" w:hAnsi="Times New Roman"/>
          <w:szCs w:val="24"/>
        </w:rPr>
        <w:t xml:space="preserve">ungo </w:t>
      </w:r>
      <w:r w:rsidR="003D0F83" w:rsidRPr="008D4645">
        <w:rPr>
          <w:rFonts w:ascii="Times New Roman" w:hAnsi="Times New Roman"/>
          <w:szCs w:val="24"/>
        </w:rPr>
        <w:t>sognato, poi costruito e realizzato.</w:t>
      </w:r>
    </w:p>
    <w:p w14:paraId="517B6BF9" w14:textId="77777777" w:rsidR="003D0F83" w:rsidRPr="008D4645" w:rsidRDefault="003D0F83" w:rsidP="00FA1EBB">
      <w:pPr>
        <w:rPr>
          <w:rFonts w:ascii="Times New Roman" w:hAnsi="Times New Roman"/>
          <w:szCs w:val="24"/>
        </w:rPr>
      </w:pPr>
    </w:p>
    <w:p w14:paraId="06EA11EB" w14:textId="11C829E6" w:rsidR="003D0F83" w:rsidRPr="008D4645" w:rsidRDefault="003D0F83" w:rsidP="00FA1EBB">
      <w:pPr>
        <w:rPr>
          <w:rFonts w:ascii="Times New Roman" w:hAnsi="Times New Roman"/>
          <w:szCs w:val="24"/>
        </w:rPr>
      </w:pPr>
      <w:r w:rsidRPr="008D4645">
        <w:rPr>
          <w:rFonts w:ascii="Times New Roman" w:hAnsi="Times New Roman"/>
          <w:szCs w:val="24"/>
        </w:rPr>
        <w:t>Per festeggiare il suo ottantesimo compleanno e celebrare un percorso di vita volto sempr</w:t>
      </w:r>
      <w:r w:rsidR="00BC14D1" w:rsidRPr="008D4645">
        <w:rPr>
          <w:rFonts w:ascii="Times New Roman" w:hAnsi="Times New Roman"/>
          <w:szCs w:val="24"/>
        </w:rPr>
        <w:t>e alla ricerca della Bellezza</w:t>
      </w:r>
      <w:r w:rsidR="005A5BD2" w:rsidRPr="008D4645">
        <w:rPr>
          <w:rFonts w:ascii="Times New Roman" w:hAnsi="Times New Roman"/>
          <w:szCs w:val="24"/>
        </w:rPr>
        <w:t>,</w:t>
      </w:r>
      <w:r w:rsidR="00480DEF" w:rsidRPr="008D4645">
        <w:rPr>
          <w:rFonts w:ascii="Times New Roman" w:hAnsi="Times New Roman"/>
          <w:szCs w:val="24"/>
        </w:rPr>
        <w:t xml:space="preserve"> il team del Labirinto della Masone,</w:t>
      </w:r>
      <w:r w:rsidR="005A5BD2" w:rsidRPr="008D4645">
        <w:rPr>
          <w:rFonts w:ascii="Times New Roman" w:hAnsi="Times New Roman"/>
          <w:szCs w:val="24"/>
        </w:rPr>
        <w:t xml:space="preserve"> </w:t>
      </w:r>
      <w:r w:rsidR="00262D33" w:rsidRPr="00262D33">
        <w:rPr>
          <w:rFonts w:ascii="Times New Roman" w:hAnsi="Times New Roman"/>
          <w:szCs w:val="24"/>
        </w:rPr>
        <w:t xml:space="preserve">con il sostegno della </w:t>
      </w:r>
      <w:r w:rsidR="00262D33" w:rsidRPr="00262D33">
        <w:rPr>
          <w:rFonts w:ascii="Times New Roman" w:hAnsi="Times New Roman"/>
          <w:b/>
          <w:szCs w:val="24"/>
        </w:rPr>
        <w:t>Fondazione Teatro Regio</w:t>
      </w:r>
      <w:r w:rsidR="00262D33" w:rsidRPr="00262D33">
        <w:rPr>
          <w:rFonts w:ascii="Times New Roman" w:hAnsi="Times New Roman"/>
          <w:szCs w:val="24"/>
        </w:rPr>
        <w:t xml:space="preserve"> e del </w:t>
      </w:r>
      <w:r w:rsidR="00262D33" w:rsidRPr="00262D33">
        <w:rPr>
          <w:rFonts w:ascii="Times New Roman" w:hAnsi="Times New Roman"/>
          <w:b/>
          <w:szCs w:val="24"/>
        </w:rPr>
        <w:t>Comune di Parma</w:t>
      </w:r>
      <w:r w:rsidR="00480DEF" w:rsidRPr="008D4645">
        <w:rPr>
          <w:rFonts w:ascii="Times New Roman" w:hAnsi="Times New Roman"/>
          <w:szCs w:val="24"/>
        </w:rPr>
        <w:t xml:space="preserve">, </w:t>
      </w:r>
      <w:r w:rsidR="00D63173" w:rsidRPr="008D4645">
        <w:rPr>
          <w:rFonts w:ascii="Times New Roman" w:hAnsi="Times New Roman"/>
          <w:szCs w:val="24"/>
        </w:rPr>
        <w:t>organizzano</w:t>
      </w:r>
      <w:r w:rsidR="005E418D" w:rsidRPr="008D4645">
        <w:rPr>
          <w:rFonts w:ascii="Times New Roman" w:hAnsi="Times New Roman"/>
          <w:szCs w:val="24"/>
        </w:rPr>
        <w:t xml:space="preserve"> il giorno </w:t>
      </w:r>
      <w:r w:rsidR="005E418D" w:rsidRPr="008D4645">
        <w:rPr>
          <w:rFonts w:ascii="Times New Roman" w:hAnsi="Times New Roman"/>
          <w:b/>
          <w:szCs w:val="24"/>
        </w:rPr>
        <w:t>8 dicembre alle ore 12</w:t>
      </w:r>
      <w:r w:rsidR="0067153B" w:rsidRPr="008D4645">
        <w:rPr>
          <w:rFonts w:ascii="Times New Roman" w:hAnsi="Times New Roman"/>
          <w:szCs w:val="24"/>
        </w:rPr>
        <w:t xml:space="preserve"> presso il Teatro Regio di Parma</w:t>
      </w:r>
      <w:r w:rsidR="00D63173" w:rsidRPr="008D4645">
        <w:rPr>
          <w:rFonts w:ascii="Times New Roman" w:hAnsi="Times New Roman"/>
          <w:szCs w:val="24"/>
        </w:rPr>
        <w:t xml:space="preserve"> la proiezione in </w:t>
      </w:r>
      <w:r w:rsidR="00D63173" w:rsidRPr="008D4645">
        <w:rPr>
          <w:rFonts w:ascii="Times New Roman" w:hAnsi="Times New Roman"/>
          <w:b/>
          <w:szCs w:val="24"/>
        </w:rPr>
        <w:t>anteprima assoluta</w:t>
      </w:r>
      <w:r w:rsidR="00D63173" w:rsidRPr="008D4645">
        <w:rPr>
          <w:rFonts w:ascii="Times New Roman" w:hAnsi="Times New Roman"/>
          <w:szCs w:val="24"/>
        </w:rPr>
        <w:t xml:space="preserve"> del documentario </w:t>
      </w:r>
      <w:proofErr w:type="spellStart"/>
      <w:r w:rsidR="00D63173" w:rsidRPr="008D4645">
        <w:rPr>
          <w:rFonts w:ascii="Times New Roman" w:hAnsi="Times New Roman"/>
          <w:b/>
          <w:i/>
          <w:szCs w:val="24"/>
        </w:rPr>
        <w:t>Éphémère</w:t>
      </w:r>
      <w:proofErr w:type="spellEnd"/>
      <w:r w:rsidR="00C71E64" w:rsidRPr="008D4645">
        <w:rPr>
          <w:rFonts w:ascii="Times New Roman" w:hAnsi="Times New Roman"/>
          <w:b/>
          <w:i/>
          <w:szCs w:val="24"/>
        </w:rPr>
        <w:t>. La Bellezza inevitabile</w:t>
      </w:r>
      <w:r w:rsidR="005E418D" w:rsidRPr="008D4645">
        <w:rPr>
          <w:rFonts w:ascii="Times New Roman" w:hAnsi="Times New Roman"/>
          <w:szCs w:val="24"/>
        </w:rPr>
        <w:t>, realizzato da Simone Marcelli, Barbara Ainis e Fabio Ferri.</w:t>
      </w:r>
    </w:p>
    <w:p w14:paraId="5E7D0C7B" w14:textId="3D3AB3A2" w:rsidR="00442BB4" w:rsidRPr="008D4645" w:rsidRDefault="00442BB4" w:rsidP="00442BB4">
      <w:pPr>
        <w:rPr>
          <w:rFonts w:ascii="Times New Roman" w:hAnsi="Times New Roman"/>
          <w:szCs w:val="24"/>
        </w:rPr>
      </w:pPr>
      <w:r w:rsidRPr="008D4645">
        <w:rPr>
          <w:rFonts w:ascii="Times New Roman" w:hAnsi="Times New Roman"/>
          <w:szCs w:val="24"/>
        </w:rPr>
        <w:t xml:space="preserve">Il documentario, prodotto da </w:t>
      </w:r>
      <w:proofErr w:type="spellStart"/>
      <w:r w:rsidRPr="008D4645">
        <w:rPr>
          <w:rFonts w:ascii="Times New Roman" w:hAnsi="Times New Roman"/>
          <w:b/>
          <w:szCs w:val="24"/>
        </w:rPr>
        <w:t>Catrina</w:t>
      </w:r>
      <w:proofErr w:type="spellEnd"/>
      <w:r w:rsidRPr="008D4645">
        <w:rPr>
          <w:rFonts w:ascii="Times New Roman" w:hAnsi="Times New Roman"/>
          <w:b/>
          <w:szCs w:val="24"/>
        </w:rPr>
        <w:t xml:space="preserve"> </w:t>
      </w:r>
      <w:proofErr w:type="spellStart"/>
      <w:r w:rsidRPr="008D4645">
        <w:rPr>
          <w:rFonts w:ascii="Times New Roman" w:hAnsi="Times New Roman"/>
          <w:b/>
          <w:szCs w:val="24"/>
        </w:rPr>
        <w:t>Producciones</w:t>
      </w:r>
      <w:proofErr w:type="spellEnd"/>
      <w:r w:rsidRPr="008D4645">
        <w:rPr>
          <w:rFonts w:ascii="Times New Roman" w:hAnsi="Times New Roman"/>
          <w:szCs w:val="24"/>
        </w:rPr>
        <w:t xml:space="preserve"> con il sostegno di </w:t>
      </w:r>
      <w:proofErr w:type="spellStart"/>
      <w:r w:rsidRPr="008D4645">
        <w:rPr>
          <w:rFonts w:ascii="Times New Roman" w:hAnsi="Times New Roman"/>
          <w:szCs w:val="24"/>
        </w:rPr>
        <w:t>Smeg</w:t>
      </w:r>
      <w:proofErr w:type="spellEnd"/>
      <w:r w:rsidRPr="008D4645">
        <w:rPr>
          <w:rFonts w:ascii="Times New Roman" w:hAnsi="Times New Roman"/>
          <w:szCs w:val="24"/>
        </w:rPr>
        <w:t xml:space="preserve">, Fratelli </w:t>
      </w:r>
      <w:proofErr w:type="spellStart"/>
      <w:r w:rsidRPr="008D4645">
        <w:rPr>
          <w:rFonts w:ascii="Times New Roman" w:hAnsi="Times New Roman"/>
          <w:szCs w:val="24"/>
        </w:rPr>
        <w:t>Berlucchi</w:t>
      </w:r>
      <w:proofErr w:type="spellEnd"/>
      <w:r w:rsidRPr="008D4645">
        <w:rPr>
          <w:rFonts w:ascii="Times New Roman" w:hAnsi="Times New Roman"/>
          <w:szCs w:val="24"/>
        </w:rPr>
        <w:t xml:space="preserve"> e SCIC, e con la partnership tecnica di Fujifilm, American Airlines e </w:t>
      </w:r>
      <w:proofErr w:type="spellStart"/>
      <w:r w:rsidRPr="008D4645">
        <w:rPr>
          <w:rFonts w:ascii="Times New Roman" w:hAnsi="Times New Roman"/>
          <w:szCs w:val="24"/>
        </w:rPr>
        <w:t>OnClassical</w:t>
      </w:r>
      <w:proofErr w:type="spellEnd"/>
      <w:r w:rsidRPr="008D4645">
        <w:rPr>
          <w:rFonts w:ascii="Times New Roman" w:hAnsi="Times New Roman"/>
          <w:szCs w:val="24"/>
        </w:rPr>
        <w:t xml:space="preserve">, presenta la storia di Franco Maria Ricci. Metafora di tutta una vita e fil </w:t>
      </w:r>
      <w:proofErr w:type="spellStart"/>
      <w:r w:rsidRPr="008D4645">
        <w:rPr>
          <w:rFonts w:ascii="Times New Roman" w:hAnsi="Times New Roman"/>
          <w:szCs w:val="24"/>
        </w:rPr>
        <w:t>rouge</w:t>
      </w:r>
      <w:proofErr w:type="spellEnd"/>
      <w:r w:rsidRPr="008D4645">
        <w:rPr>
          <w:rFonts w:ascii="Times New Roman" w:hAnsi="Times New Roman"/>
          <w:szCs w:val="24"/>
        </w:rPr>
        <w:t xml:space="preserve"> visivo del documentario è il labirinto, (ultima) opera monumentale che Ricci ha </w:t>
      </w:r>
      <w:r w:rsidR="008414D3">
        <w:rPr>
          <w:rFonts w:ascii="Times New Roman" w:hAnsi="Times New Roman"/>
          <w:szCs w:val="24"/>
        </w:rPr>
        <w:t>inaugurato</w:t>
      </w:r>
      <w:r w:rsidRPr="008D4645">
        <w:rPr>
          <w:rFonts w:ascii="Times New Roman" w:hAnsi="Times New Roman"/>
          <w:szCs w:val="24"/>
        </w:rPr>
        <w:t xml:space="preserve"> nel 2015 nella sua Fontanellato. Perdendosi tra corridoi e incroci di questo dedalo, circondati da alte pareti di bambù, gli spettatori percorrono simbolicamente e visivamente il sogno del labirinto fisico e metaforico, ispirato all’editore dall’amico e collaboratore Jorge Luis Borges fin dagli anni Ottanta. </w:t>
      </w:r>
    </w:p>
    <w:p w14:paraId="7E54ACE9" w14:textId="100A2C7D" w:rsidR="00442BB4" w:rsidRPr="008D4645" w:rsidRDefault="00442BB4" w:rsidP="00442BB4">
      <w:pPr>
        <w:rPr>
          <w:rFonts w:ascii="Times New Roman" w:hAnsi="Times New Roman"/>
          <w:szCs w:val="24"/>
        </w:rPr>
      </w:pPr>
      <w:r w:rsidRPr="008D4645">
        <w:rPr>
          <w:rFonts w:ascii="Times New Roman" w:hAnsi="Times New Roman"/>
          <w:szCs w:val="24"/>
        </w:rPr>
        <w:t xml:space="preserve">La proiezione è aperta al pubblico e gratuita e sarà preceduta dai saluti del sindaco </w:t>
      </w:r>
      <w:r w:rsidRPr="008D4645">
        <w:rPr>
          <w:rFonts w:ascii="Times New Roman" w:hAnsi="Times New Roman"/>
          <w:b/>
          <w:szCs w:val="24"/>
        </w:rPr>
        <w:t>Federico Pizzarotti</w:t>
      </w:r>
      <w:r w:rsidRPr="008D4645">
        <w:rPr>
          <w:rFonts w:ascii="Times New Roman" w:hAnsi="Times New Roman"/>
          <w:szCs w:val="24"/>
        </w:rPr>
        <w:t xml:space="preserve"> e dagli auguri</w:t>
      </w:r>
      <w:r w:rsidR="008414D3">
        <w:rPr>
          <w:rFonts w:ascii="Times New Roman" w:hAnsi="Times New Roman"/>
          <w:szCs w:val="24"/>
        </w:rPr>
        <w:t xml:space="preserve"> </w:t>
      </w:r>
      <w:r w:rsidRPr="008D4645">
        <w:rPr>
          <w:rFonts w:ascii="Times New Roman" w:hAnsi="Times New Roman"/>
          <w:szCs w:val="24"/>
        </w:rPr>
        <w:t xml:space="preserve">degli amici </w:t>
      </w:r>
      <w:r w:rsidRPr="008D4645">
        <w:rPr>
          <w:rFonts w:ascii="Times New Roman" w:hAnsi="Times New Roman"/>
          <w:b/>
          <w:szCs w:val="24"/>
        </w:rPr>
        <w:t>Vittorio Sgarbi</w:t>
      </w:r>
      <w:r w:rsidRPr="008D4645">
        <w:rPr>
          <w:rFonts w:ascii="Times New Roman" w:hAnsi="Times New Roman"/>
          <w:szCs w:val="24"/>
        </w:rPr>
        <w:t xml:space="preserve"> e </w:t>
      </w:r>
      <w:r w:rsidRPr="008D4645">
        <w:rPr>
          <w:rFonts w:ascii="Times New Roman" w:hAnsi="Times New Roman"/>
          <w:b/>
          <w:szCs w:val="24"/>
        </w:rPr>
        <w:t>Mario Lanfranchi</w:t>
      </w:r>
      <w:r w:rsidRPr="008D4645">
        <w:rPr>
          <w:rFonts w:ascii="Times New Roman" w:hAnsi="Times New Roman"/>
          <w:szCs w:val="24"/>
        </w:rPr>
        <w:t>.</w:t>
      </w:r>
    </w:p>
    <w:sectPr w:rsidR="00442BB4" w:rsidRPr="008D4645" w:rsidSect="00216869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6C94" w14:textId="77777777" w:rsidR="00D837AC" w:rsidRDefault="00D837AC">
      <w:r>
        <w:separator/>
      </w:r>
    </w:p>
  </w:endnote>
  <w:endnote w:type="continuationSeparator" w:id="0">
    <w:p w14:paraId="6C6CA657" w14:textId="77777777" w:rsidR="00D837AC" w:rsidRDefault="00D8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">
    <w:altName w:val="Cambria"/>
    <w:charset w:val="00"/>
    <w:family w:val="auto"/>
    <w:pitch w:val="variable"/>
    <w:sig w:usb0="00000003" w:usb1="00000000" w:usb2="00000000" w:usb3="00000000" w:csb0="00000001" w:csb1="00000000"/>
  </w:font>
  <w:font w:name="BauerBodoni">
    <w:altName w:val="Cambria"/>
    <w:charset w:val="00"/>
    <w:family w:val="auto"/>
    <w:pitch w:val="variable"/>
    <w:sig w:usb0="00000003" w:usb1="00000000" w:usb2="00000000" w:usb3="00000000" w:csb0="00000001" w:csb1="00000000"/>
  </w:font>
  <w:font w:name="BauerBodoni-BoldItalic">
    <w:charset w:val="00"/>
    <w:family w:val="auto"/>
    <w:pitch w:val="variable"/>
    <w:sig w:usb0="00000003" w:usb1="00000000" w:usb2="00000000" w:usb3="00000000" w:csb0="00000001" w:csb1="00000000"/>
  </w:font>
  <w:font w:name="BauerBodoni-Italic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7C3E7" w14:textId="77777777" w:rsidR="00216869" w:rsidRPr="00632673" w:rsidRDefault="00216869" w:rsidP="00216869">
    <w:pPr>
      <w:pStyle w:val="Footer"/>
      <w:pBdr>
        <w:bottom w:val="single" w:sz="4" w:space="1" w:color="auto"/>
      </w:pBdr>
      <w:tabs>
        <w:tab w:val="left" w:pos="1581"/>
        <w:tab w:val="left" w:pos="2702"/>
      </w:tabs>
      <w:ind w:left="-1134" w:right="-1192"/>
      <w:jc w:val="center"/>
      <w:rPr>
        <w:rFonts w:ascii="Bodoni" w:hAnsi="Bodoni"/>
        <w:i/>
        <w:sz w:val="28"/>
        <w:szCs w:val="28"/>
      </w:rPr>
    </w:pPr>
  </w:p>
  <w:p w14:paraId="0C932F84" w14:textId="77777777" w:rsidR="00216869" w:rsidRPr="00632673" w:rsidRDefault="00216869" w:rsidP="00216869">
    <w:pPr>
      <w:pStyle w:val="Footer"/>
      <w:tabs>
        <w:tab w:val="left" w:pos="2702"/>
      </w:tabs>
      <w:ind w:left="-1134" w:right="-1192"/>
      <w:jc w:val="center"/>
      <w:rPr>
        <w:rFonts w:ascii="Bodoni" w:hAnsi="Bodoni"/>
        <w:sz w:val="22"/>
        <w:szCs w:val="22"/>
      </w:rPr>
    </w:pPr>
  </w:p>
  <w:p w14:paraId="05929015" w14:textId="77777777" w:rsidR="00F707CC" w:rsidRPr="00F707CC" w:rsidRDefault="00F707CC" w:rsidP="00F707CC">
    <w:pPr>
      <w:pStyle w:val="BasicParagraph"/>
      <w:jc w:val="center"/>
      <w:rPr>
        <w:rFonts w:ascii="BauerBodoni" w:hAnsi="BauerBodoni" w:cs="BauerBodoni-Italic"/>
        <w:i/>
        <w:iCs/>
        <w:sz w:val="22"/>
        <w:szCs w:val="22"/>
      </w:rPr>
    </w:pPr>
    <w:r w:rsidRPr="00F707CC">
      <w:rPr>
        <w:rFonts w:ascii="BauerBodoni" w:hAnsi="BauerBodoni" w:cs="BauerBodoni-BoldItalic"/>
        <w:b/>
        <w:bCs/>
        <w:i/>
        <w:iCs/>
        <w:sz w:val="22"/>
        <w:szCs w:val="22"/>
      </w:rPr>
      <w:t>Labirinto della Masone</w:t>
    </w:r>
  </w:p>
  <w:p w14:paraId="62AE20C9" w14:textId="77777777" w:rsidR="00F707CC" w:rsidRPr="00F707CC" w:rsidRDefault="00F707CC" w:rsidP="00F707CC">
    <w:pPr>
      <w:pStyle w:val="BasicParagraph"/>
      <w:jc w:val="center"/>
      <w:rPr>
        <w:rFonts w:ascii="BauerBodoni" w:hAnsi="BauerBodoni" w:cs="BauerBodoni-Italic"/>
        <w:i/>
        <w:iCs/>
        <w:sz w:val="22"/>
        <w:szCs w:val="22"/>
      </w:rPr>
    </w:pPr>
    <w:r w:rsidRPr="00F707CC">
      <w:rPr>
        <w:rFonts w:ascii="BauerBodoni" w:hAnsi="BauerBodoni" w:cs="BauerBodoni-Italic"/>
        <w:i/>
        <w:iCs/>
        <w:sz w:val="22"/>
        <w:szCs w:val="22"/>
      </w:rPr>
      <w:t>Strada Masone 121, 43012 Fontanellato (Parma)</w:t>
    </w:r>
  </w:p>
  <w:p w14:paraId="4D2CB0D6" w14:textId="77777777" w:rsidR="00216869" w:rsidRPr="00F707CC" w:rsidRDefault="00F707CC" w:rsidP="00F707CC">
    <w:pPr>
      <w:pStyle w:val="Footer"/>
      <w:tabs>
        <w:tab w:val="left" w:pos="2702"/>
      </w:tabs>
      <w:ind w:left="-1134" w:right="-1192"/>
      <w:jc w:val="center"/>
      <w:rPr>
        <w:rFonts w:ascii="BauerBodoni" w:hAnsi="BauerBodoni"/>
        <w:sz w:val="22"/>
        <w:szCs w:val="22"/>
      </w:rPr>
    </w:pPr>
    <w:r w:rsidRPr="00F707CC">
      <w:rPr>
        <w:rFonts w:ascii="BauerBodoni" w:hAnsi="BauerBodoni" w:cs="BauerBodoni-Italic"/>
        <w:i/>
        <w:iCs/>
        <w:sz w:val="22"/>
        <w:szCs w:val="22"/>
      </w:rPr>
      <w:t>Tel: 0521/827081 • E- mail: press@francomariaricci.com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70C9" w14:textId="77777777" w:rsidR="00D837AC" w:rsidRDefault="00D837AC">
      <w:r>
        <w:separator/>
      </w:r>
    </w:p>
  </w:footnote>
  <w:footnote w:type="continuationSeparator" w:id="0">
    <w:p w14:paraId="60F7F4A8" w14:textId="77777777" w:rsidR="00D837AC" w:rsidRDefault="00D83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BE5D" w14:textId="3CA85330" w:rsidR="00216869" w:rsidRPr="004E38E7" w:rsidRDefault="004E38E7" w:rsidP="004E38E7">
    <w:pPr>
      <w:pStyle w:val="Header"/>
      <w:tabs>
        <w:tab w:val="clear" w:pos="4819"/>
        <w:tab w:val="clear" w:pos="9638"/>
        <w:tab w:val="left" w:pos="1026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8DA800" wp14:editId="0C97F20D">
          <wp:simplePos x="0" y="0"/>
          <wp:positionH relativeFrom="page">
            <wp:align>center</wp:align>
          </wp:positionH>
          <wp:positionV relativeFrom="paragraph">
            <wp:posOffset>-145240</wp:posOffset>
          </wp:positionV>
          <wp:extent cx="4093586" cy="1226820"/>
          <wp:effectExtent l="0" t="0" r="254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e_screenshot_20171128-1428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586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C"/>
    <w:multiLevelType w:val="hybridMultilevel"/>
    <w:tmpl w:val="E8AEE962"/>
    <w:lvl w:ilvl="0" w:tplc="40C005A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4610BF"/>
    <w:multiLevelType w:val="hybridMultilevel"/>
    <w:tmpl w:val="0792D0E6"/>
    <w:lvl w:ilvl="0" w:tplc="55F88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6708"/>
    <w:multiLevelType w:val="hybridMultilevel"/>
    <w:tmpl w:val="EE76ECC6"/>
    <w:lvl w:ilvl="0" w:tplc="1D3CD02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62A9"/>
    <w:multiLevelType w:val="hybridMultilevel"/>
    <w:tmpl w:val="5DE0AD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A"/>
    <w:rsid w:val="00001B33"/>
    <w:rsid w:val="0007615C"/>
    <w:rsid w:val="000A187A"/>
    <w:rsid w:val="000C01A1"/>
    <w:rsid w:val="000C5132"/>
    <w:rsid w:val="000C5847"/>
    <w:rsid w:val="000D7081"/>
    <w:rsid w:val="0010264A"/>
    <w:rsid w:val="00104B14"/>
    <w:rsid w:val="001471C7"/>
    <w:rsid w:val="0018555D"/>
    <w:rsid w:val="00187490"/>
    <w:rsid w:val="001A451F"/>
    <w:rsid w:val="001B225D"/>
    <w:rsid w:val="00216869"/>
    <w:rsid w:val="00262D33"/>
    <w:rsid w:val="002D6B44"/>
    <w:rsid w:val="00307881"/>
    <w:rsid w:val="00343A89"/>
    <w:rsid w:val="003D0F83"/>
    <w:rsid w:val="003F2F2A"/>
    <w:rsid w:val="00425884"/>
    <w:rsid w:val="00442BB4"/>
    <w:rsid w:val="00444BC2"/>
    <w:rsid w:val="00445E75"/>
    <w:rsid w:val="00463EBE"/>
    <w:rsid w:val="00480DEF"/>
    <w:rsid w:val="004E38E7"/>
    <w:rsid w:val="004F7FA2"/>
    <w:rsid w:val="00500550"/>
    <w:rsid w:val="00563F56"/>
    <w:rsid w:val="00584136"/>
    <w:rsid w:val="005A5BD2"/>
    <w:rsid w:val="005D42F8"/>
    <w:rsid w:val="005E418D"/>
    <w:rsid w:val="006432C3"/>
    <w:rsid w:val="0067153B"/>
    <w:rsid w:val="00687F79"/>
    <w:rsid w:val="0072325A"/>
    <w:rsid w:val="007627B0"/>
    <w:rsid w:val="007D52CB"/>
    <w:rsid w:val="007F0E90"/>
    <w:rsid w:val="00831CA4"/>
    <w:rsid w:val="008347B7"/>
    <w:rsid w:val="008414D3"/>
    <w:rsid w:val="00892E42"/>
    <w:rsid w:val="008B34DB"/>
    <w:rsid w:val="008D4645"/>
    <w:rsid w:val="008F3098"/>
    <w:rsid w:val="0096306E"/>
    <w:rsid w:val="00972ECD"/>
    <w:rsid w:val="009858C1"/>
    <w:rsid w:val="0099447F"/>
    <w:rsid w:val="00A04416"/>
    <w:rsid w:val="00A05E9B"/>
    <w:rsid w:val="00A44C29"/>
    <w:rsid w:val="00A66C19"/>
    <w:rsid w:val="00B10D9D"/>
    <w:rsid w:val="00B2732E"/>
    <w:rsid w:val="00B365FD"/>
    <w:rsid w:val="00B55D25"/>
    <w:rsid w:val="00B6764E"/>
    <w:rsid w:val="00BC14D1"/>
    <w:rsid w:val="00BD5E94"/>
    <w:rsid w:val="00C276B2"/>
    <w:rsid w:val="00C3516B"/>
    <w:rsid w:val="00C71E64"/>
    <w:rsid w:val="00C87586"/>
    <w:rsid w:val="00CD0B61"/>
    <w:rsid w:val="00CF0236"/>
    <w:rsid w:val="00D0320E"/>
    <w:rsid w:val="00D05905"/>
    <w:rsid w:val="00D478EF"/>
    <w:rsid w:val="00D63173"/>
    <w:rsid w:val="00D837AC"/>
    <w:rsid w:val="00DC2EE7"/>
    <w:rsid w:val="00E27547"/>
    <w:rsid w:val="00E43015"/>
    <w:rsid w:val="00EB07C9"/>
    <w:rsid w:val="00EB0E0A"/>
    <w:rsid w:val="00EB5A60"/>
    <w:rsid w:val="00EF3559"/>
    <w:rsid w:val="00F07DCC"/>
    <w:rsid w:val="00F25BE3"/>
    <w:rsid w:val="00F707CC"/>
    <w:rsid w:val="00F842BF"/>
    <w:rsid w:val="00FA1EBB"/>
    <w:rsid w:val="00FB20DD"/>
    <w:rsid w:val="00FE1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9C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50"/>
    <w:rPr>
      <w:rFonts w:ascii="Arial" w:hAnsi="Arial"/>
      <w:sz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BC19F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73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144738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19F0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C19F0"/>
    <w:pPr>
      <w:spacing w:line="480" w:lineRule="atLeast"/>
      <w:ind w:right="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C19F0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BC19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  <w:style w:type="paragraph" w:customStyle="1" w:styleId="BasicParagraph">
    <w:name w:val="[Basic Paragraph]"/>
    <w:basedOn w:val="Normal"/>
    <w:uiPriority w:val="99"/>
    <w:rsid w:val="00F7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50"/>
    <w:rPr>
      <w:rFonts w:ascii="Arial" w:hAnsi="Arial"/>
      <w:sz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BC19F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73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144738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19F0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C19F0"/>
    <w:pPr>
      <w:spacing w:line="480" w:lineRule="atLeast"/>
      <w:ind w:right="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C19F0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BC19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  <w:style w:type="paragraph" w:customStyle="1" w:styleId="BasicParagraph">
    <w:name w:val="[Basic Paragraph]"/>
    <w:basedOn w:val="Normal"/>
    <w:uiPriority w:val="99"/>
    <w:rsid w:val="00F7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Due anni fa quando pubblicai la “Enciclopedia della Sicilia” lei fu uno dei nostri sottoscrittori</vt:lpstr>
    </vt:vector>
  </TitlesOfParts>
  <Company/>
  <LinksUpToDate>false</LinksUpToDate>
  <CharactersWithSpaces>2935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mailto:ricci@masone.parma.it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anni fa quando pubblicai la “Enciclopedia della Sicilia” lei fu uno dei nostri sottoscrittori</dc:title>
  <dc:creator>utente sconosciuto</dc:creator>
  <cp:lastModifiedBy>Alessio Rigoldi</cp:lastModifiedBy>
  <cp:revision>2</cp:revision>
  <cp:lastPrinted>2017-11-20T08:01:00Z</cp:lastPrinted>
  <dcterms:created xsi:type="dcterms:W3CDTF">2017-12-01T23:18:00Z</dcterms:created>
  <dcterms:modified xsi:type="dcterms:W3CDTF">2017-12-01T23:18:00Z</dcterms:modified>
</cp:coreProperties>
</file>