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2F744" w14:textId="77777777" w:rsidR="00C93577" w:rsidRPr="00E44406" w:rsidRDefault="00C93577" w:rsidP="00C73755">
      <w:pPr>
        <w:autoSpaceDE w:val="0"/>
        <w:autoSpaceDN w:val="0"/>
        <w:adjustRightInd w:val="0"/>
        <w:rPr>
          <w:rFonts w:asciiTheme="majorHAnsi" w:hAnsiTheme="majorHAnsi" w:cs="AppleSystemUIFont"/>
          <w:b/>
          <w:bCs/>
          <w:kern w:val="0"/>
          <w:sz w:val="28"/>
          <w:szCs w:val="26"/>
        </w:rPr>
      </w:pPr>
    </w:p>
    <w:p w14:paraId="2793E934" w14:textId="195EB8C4" w:rsidR="00402FE8" w:rsidRPr="00E44406" w:rsidRDefault="00402FE8" w:rsidP="00402FE8">
      <w:pPr>
        <w:autoSpaceDE w:val="0"/>
        <w:autoSpaceDN w:val="0"/>
        <w:adjustRightInd w:val="0"/>
        <w:jc w:val="center"/>
        <w:rPr>
          <w:rFonts w:asciiTheme="majorHAnsi" w:hAnsiTheme="majorHAnsi" w:cs="AppleSystemUIFont"/>
          <w:b/>
          <w:bCs/>
          <w:kern w:val="0"/>
          <w:sz w:val="36"/>
          <w:szCs w:val="30"/>
        </w:rPr>
      </w:pPr>
      <w:r w:rsidRPr="00E44406">
        <w:rPr>
          <w:rFonts w:asciiTheme="majorHAnsi" w:hAnsiTheme="majorHAnsi" w:cs="AppleSystemUIFont"/>
          <w:b/>
          <w:bCs/>
          <w:kern w:val="0"/>
          <w:sz w:val="36"/>
          <w:szCs w:val="30"/>
        </w:rPr>
        <w:t>PARNASO</w:t>
      </w:r>
    </w:p>
    <w:p w14:paraId="7FD8A489" w14:textId="0BE273FD" w:rsidR="00402FE8" w:rsidRPr="00E44406" w:rsidRDefault="00402FE8" w:rsidP="00402FE8">
      <w:pPr>
        <w:autoSpaceDE w:val="0"/>
        <w:autoSpaceDN w:val="0"/>
        <w:adjustRightInd w:val="0"/>
        <w:jc w:val="center"/>
        <w:rPr>
          <w:rFonts w:asciiTheme="majorHAnsi" w:hAnsiTheme="majorHAnsi" w:cs="AppleSystemUIFont"/>
          <w:b/>
          <w:bCs/>
          <w:kern w:val="0"/>
          <w:sz w:val="36"/>
          <w:szCs w:val="30"/>
        </w:rPr>
      </w:pPr>
      <w:r w:rsidRPr="00E44406">
        <w:rPr>
          <w:rFonts w:asciiTheme="majorHAnsi" w:hAnsiTheme="majorHAnsi" w:cs="AppleSystemUIFont"/>
          <w:b/>
          <w:bCs/>
          <w:kern w:val="0"/>
          <w:sz w:val="36"/>
          <w:szCs w:val="30"/>
        </w:rPr>
        <w:t>Alla Reggia di Colorno in mostra le opere di Giorgio Tentolini</w:t>
      </w:r>
    </w:p>
    <w:p w14:paraId="44293218" w14:textId="77777777" w:rsidR="00402FE8" w:rsidRPr="00E44406" w:rsidRDefault="00402FE8" w:rsidP="00402FE8">
      <w:pPr>
        <w:autoSpaceDE w:val="0"/>
        <w:autoSpaceDN w:val="0"/>
        <w:adjustRightInd w:val="0"/>
        <w:jc w:val="center"/>
        <w:rPr>
          <w:rFonts w:asciiTheme="majorHAnsi" w:hAnsiTheme="majorHAnsi" w:cs="AppleSystemUIFont"/>
          <w:b/>
          <w:bCs/>
          <w:kern w:val="0"/>
          <w:sz w:val="28"/>
          <w:szCs w:val="26"/>
        </w:rPr>
      </w:pPr>
    </w:p>
    <w:p w14:paraId="6F5F0E4C" w14:textId="58B5826E" w:rsidR="00402FE8" w:rsidRPr="00E44406" w:rsidRDefault="00402FE8" w:rsidP="00402FE8">
      <w:pPr>
        <w:autoSpaceDE w:val="0"/>
        <w:autoSpaceDN w:val="0"/>
        <w:adjustRightInd w:val="0"/>
        <w:jc w:val="center"/>
        <w:rPr>
          <w:rFonts w:asciiTheme="majorHAnsi" w:hAnsiTheme="majorHAnsi" w:cs="AppleSystemUIFont"/>
          <w:kern w:val="0"/>
          <w:sz w:val="28"/>
          <w:szCs w:val="26"/>
        </w:rPr>
      </w:pPr>
      <w:r w:rsidRPr="00E44406">
        <w:rPr>
          <w:rFonts w:asciiTheme="majorHAnsi" w:hAnsiTheme="majorHAnsi" w:cs="AppleSystemUIFont"/>
          <w:b/>
          <w:bCs/>
          <w:kern w:val="0"/>
          <w:sz w:val="28"/>
          <w:szCs w:val="26"/>
        </w:rPr>
        <w:t>La forma della conoscenza tra corpo, rete e immagine</w:t>
      </w:r>
      <w:r w:rsidRPr="00E44406">
        <w:rPr>
          <w:rFonts w:asciiTheme="majorHAnsi" w:hAnsiTheme="majorHAnsi" w:cs="AppleSystemUIFont"/>
          <w:kern w:val="0"/>
          <w:sz w:val="28"/>
          <w:szCs w:val="26"/>
        </w:rPr>
        <w:t xml:space="preserve"> </w:t>
      </w:r>
      <w:r w:rsidRPr="00E44406">
        <w:rPr>
          <w:rFonts w:asciiTheme="majorHAnsi" w:hAnsiTheme="majorHAnsi" w:cs="AppleSystemUIFont"/>
          <w:b/>
          <w:bCs/>
          <w:kern w:val="0"/>
          <w:sz w:val="28"/>
          <w:szCs w:val="26"/>
        </w:rPr>
        <w:t>a cura di Paolo Bellussi</w:t>
      </w:r>
    </w:p>
    <w:p w14:paraId="5ED4A884" w14:textId="77777777" w:rsidR="00402FE8" w:rsidRPr="00E44406" w:rsidRDefault="00402FE8" w:rsidP="00402FE8">
      <w:pPr>
        <w:autoSpaceDE w:val="0"/>
        <w:autoSpaceDN w:val="0"/>
        <w:adjustRightInd w:val="0"/>
        <w:rPr>
          <w:rFonts w:asciiTheme="majorHAnsi" w:hAnsiTheme="majorHAnsi" w:cs="AppleSystemUIFont"/>
          <w:kern w:val="0"/>
        </w:rPr>
      </w:pPr>
    </w:p>
    <w:p w14:paraId="1F974DF9" w14:textId="77777777" w:rsidR="00E44406" w:rsidRPr="00E44406" w:rsidRDefault="00E44406" w:rsidP="00E44406">
      <w:pPr>
        <w:autoSpaceDE w:val="0"/>
        <w:autoSpaceDN w:val="0"/>
        <w:adjustRightInd w:val="0"/>
        <w:jc w:val="center"/>
        <w:rPr>
          <w:rFonts w:asciiTheme="majorHAnsi" w:hAnsiTheme="majorHAnsi" w:cs="AppleSystemUIFont"/>
          <w:kern w:val="0"/>
          <w:sz w:val="28"/>
          <w:szCs w:val="26"/>
        </w:rPr>
      </w:pPr>
    </w:p>
    <w:p w14:paraId="5BC550D3" w14:textId="0EB06174" w:rsidR="00E44406" w:rsidRPr="00E44406" w:rsidRDefault="00E44406" w:rsidP="00E44406">
      <w:pPr>
        <w:autoSpaceDE w:val="0"/>
        <w:autoSpaceDN w:val="0"/>
        <w:adjustRightInd w:val="0"/>
        <w:jc w:val="center"/>
        <w:rPr>
          <w:rFonts w:asciiTheme="majorHAnsi" w:hAnsiTheme="majorHAnsi" w:cs="AppleSystemUIFont"/>
          <w:kern w:val="0"/>
          <w:sz w:val="28"/>
          <w:szCs w:val="26"/>
        </w:rPr>
      </w:pPr>
      <w:r w:rsidRPr="00E44406">
        <w:rPr>
          <w:rFonts w:asciiTheme="majorHAnsi" w:hAnsiTheme="majorHAnsi" w:cs="AppleSystemUIFont"/>
          <w:kern w:val="0"/>
          <w:sz w:val="28"/>
          <w:szCs w:val="26"/>
        </w:rPr>
        <w:t>Conferenza stampa di presentazione</w:t>
      </w:r>
    </w:p>
    <w:p w14:paraId="27F96A63" w14:textId="6DA05E6F" w:rsidR="00E44406" w:rsidRPr="00E44406" w:rsidRDefault="00E44406" w:rsidP="00E44406">
      <w:pPr>
        <w:autoSpaceDE w:val="0"/>
        <w:autoSpaceDN w:val="0"/>
        <w:adjustRightInd w:val="0"/>
        <w:jc w:val="center"/>
        <w:rPr>
          <w:rFonts w:asciiTheme="majorHAnsi" w:hAnsiTheme="majorHAnsi" w:cs="AppleSystemUIFont"/>
          <w:kern w:val="0"/>
          <w:sz w:val="28"/>
          <w:szCs w:val="26"/>
        </w:rPr>
      </w:pPr>
      <w:r w:rsidRPr="00E44406">
        <w:rPr>
          <w:rFonts w:asciiTheme="majorHAnsi" w:hAnsiTheme="majorHAnsi" w:cs="AppleSystemUIFont"/>
          <w:kern w:val="0"/>
          <w:sz w:val="28"/>
          <w:szCs w:val="26"/>
        </w:rPr>
        <w:t xml:space="preserve">Venerdì 15 maggio ore 9 </w:t>
      </w:r>
    </w:p>
    <w:p w14:paraId="72A8B296" w14:textId="1269CA2F" w:rsidR="00E44406" w:rsidRPr="00E44406" w:rsidRDefault="00E44406" w:rsidP="00E44406">
      <w:pPr>
        <w:autoSpaceDE w:val="0"/>
        <w:autoSpaceDN w:val="0"/>
        <w:adjustRightInd w:val="0"/>
        <w:jc w:val="center"/>
        <w:rPr>
          <w:rFonts w:asciiTheme="majorHAnsi" w:hAnsiTheme="majorHAnsi" w:cs="AppleSystemUIFont"/>
          <w:kern w:val="0"/>
          <w:sz w:val="28"/>
          <w:szCs w:val="26"/>
        </w:rPr>
      </w:pPr>
      <w:r w:rsidRPr="00E44406">
        <w:rPr>
          <w:rFonts w:asciiTheme="majorHAnsi" w:hAnsiTheme="majorHAnsi" w:cs="AppleSystemUIFont"/>
          <w:kern w:val="0"/>
          <w:sz w:val="28"/>
          <w:szCs w:val="26"/>
        </w:rPr>
        <w:t>Reggia di Colorno (Parma)</w:t>
      </w:r>
    </w:p>
    <w:p w14:paraId="2EBF06CD" w14:textId="0CFB16F4" w:rsidR="00E44406" w:rsidRPr="00E44406" w:rsidRDefault="00E44406" w:rsidP="00E44406">
      <w:pPr>
        <w:autoSpaceDE w:val="0"/>
        <w:autoSpaceDN w:val="0"/>
        <w:adjustRightInd w:val="0"/>
        <w:jc w:val="center"/>
        <w:rPr>
          <w:rFonts w:asciiTheme="majorHAnsi" w:hAnsiTheme="majorHAnsi" w:cs="AppleSystemUIFont"/>
          <w:kern w:val="0"/>
          <w:sz w:val="28"/>
          <w:szCs w:val="26"/>
        </w:rPr>
      </w:pPr>
      <w:r w:rsidRPr="00E44406">
        <w:rPr>
          <w:rFonts w:asciiTheme="majorHAnsi" w:hAnsiTheme="majorHAnsi" w:cs="AppleSystemUIFont"/>
          <w:kern w:val="0"/>
          <w:sz w:val="28"/>
          <w:szCs w:val="26"/>
        </w:rPr>
        <w:t xml:space="preserve">Sala della Minerva </w:t>
      </w:r>
    </w:p>
    <w:p w14:paraId="7DCB4A24" w14:textId="77777777" w:rsidR="00E44406" w:rsidRDefault="00E44406" w:rsidP="00402FE8">
      <w:pPr>
        <w:autoSpaceDE w:val="0"/>
        <w:autoSpaceDN w:val="0"/>
        <w:adjustRightInd w:val="0"/>
        <w:rPr>
          <w:rFonts w:asciiTheme="majorHAnsi" w:hAnsiTheme="majorHAnsi" w:cs="AppleSystemUIFont"/>
          <w:kern w:val="0"/>
        </w:rPr>
      </w:pPr>
    </w:p>
    <w:p w14:paraId="5D215C7F" w14:textId="77777777" w:rsidR="00C73755" w:rsidRDefault="00C73755" w:rsidP="00402FE8">
      <w:pPr>
        <w:autoSpaceDE w:val="0"/>
        <w:autoSpaceDN w:val="0"/>
        <w:adjustRightInd w:val="0"/>
        <w:rPr>
          <w:rFonts w:asciiTheme="majorHAnsi" w:hAnsiTheme="majorHAnsi" w:cs="AppleSystemUIFont"/>
          <w:kern w:val="0"/>
        </w:rPr>
      </w:pPr>
    </w:p>
    <w:p w14:paraId="189A3B58" w14:textId="28FA899F" w:rsidR="00C73755" w:rsidRDefault="00C73755" w:rsidP="00C73755">
      <w:pPr>
        <w:autoSpaceDE w:val="0"/>
        <w:autoSpaceDN w:val="0"/>
        <w:adjustRightInd w:val="0"/>
        <w:jc w:val="center"/>
        <w:rPr>
          <w:rFonts w:asciiTheme="majorHAnsi" w:hAnsiTheme="majorHAnsi" w:cs="AppleSystemUIFont"/>
          <w:kern w:val="0"/>
        </w:rPr>
      </w:pPr>
      <w:r>
        <w:rPr>
          <w:rFonts w:asciiTheme="majorHAnsi" w:hAnsiTheme="majorHAnsi" w:cs="AppleSystemUIFont"/>
          <w:noProof/>
          <w:kern w:val="0"/>
        </w:rPr>
        <w:drawing>
          <wp:inline distT="0" distB="0" distL="0" distR="0" wp14:anchorId="2E7E5288" wp14:editId="7C640045">
            <wp:extent cx="2405270" cy="2405270"/>
            <wp:effectExtent l="0" t="0" r="0" b="0"/>
            <wp:docPr id="98483934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839344" name="Immagine 98483934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521" cy="2414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67D4E" w14:textId="77777777" w:rsidR="00C73755" w:rsidRDefault="00C73755" w:rsidP="00402FE8">
      <w:pPr>
        <w:autoSpaceDE w:val="0"/>
        <w:autoSpaceDN w:val="0"/>
        <w:adjustRightInd w:val="0"/>
        <w:rPr>
          <w:rFonts w:asciiTheme="majorHAnsi" w:hAnsiTheme="majorHAnsi" w:cs="AppleSystemUIFont"/>
          <w:kern w:val="0"/>
        </w:rPr>
      </w:pPr>
    </w:p>
    <w:p w14:paraId="629BB6B8" w14:textId="77777777" w:rsidR="00C73755" w:rsidRPr="00E44406" w:rsidRDefault="00C73755" w:rsidP="00402FE8">
      <w:pPr>
        <w:autoSpaceDE w:val="0"/>
        <w:autoSpaceDN w:val="0"/>
        <w:adjustRightInd w:val="0"/>
        <w:rPr>
          <w:rFonts w:asciiTheme="majorHAnsi" w:hAnsiTheme="majorHAnsi" w:cs="AppleSystemUIFont"/>
          <w:kern w:val="0"/>
        </w:rPr>
      </w:pPr>
    </w:p>
    <w:p w14:paraId="1AB5439F" w14:textId="30F9EE1A" w:rsidR="00E44406" w:rsidRPr="00E44406" w:rsidRDefault="00E44406" w:rsidP="00402FE8">
      <w:pPr>
        <w:autoSpaceDE w:val="0"/>
        <w:autoSpaceDN w:val="0"/>
        <w:adjustRightInd w:val="0"/>
        <w:rPr>
          <w:rFonts w:asciiTheme="majorHAnsi" w:hAnsiTheme="majorHAnsi" w:cs="AppleSystemUIFont"/>
          <w:kern w:val="0"/>
          <w:sz w:val="28"/>
          <w:szCs w:val="26"/>
        </w:rPr>
      </w:pPr>
      <w:r w:rsidRPr="00E44406">
        <w:rPr>
          <w:rFonts w:asciiTheme="majorHAnsi" w:hAnsiTheme="majorHAnsi" w:cs="AppleSystemUIFont"/>
          <w:kern w:val="0"/>
          <w:sz w:val="28"/>
          <w:szCs w:val="26"/>
        </w:rPr>
        <w:t xml:space="preserve">Intervengono: </w:t>
      </w:r>
    </w:p>
    <w:p w14:paraId="30DE147D" w14:textId="171A8B14" w:rsidR="00E44406" w:rsidRPr="00E44406" w:rsidRDefault="00E44406" w:rsidP="00E44406">
      <w:pPr>
        <w:numPr>
          <w:ilvl w:val="0"/>
          <w:numId w:val="2"/>
        </w:numPr>
        <w:jc w:val="left"/>
        <w:rPr>
          <w:rFonts w:asciiTheme="majorHAnsi" w:eastAsia="Times New Roman" w:hAnsiTheme="majorHAnsi" w:cs="Calibri"/>
          <w:color w:val="000000"/>
          <w:kern w:val="0"/>
          <w:sz w:val="28"/>
          <w:szCs w:val="28"/>
          <w:lang w:eastAsia="it-IT"/>
          <w14:ligatures w14:val="none"/>
        </w:rPr>
      </w:pPr>
      <w:r w:rsidRPr="00E44406">
        <w:rPr>
          <w:rFonts w:asciiTheme="majorHAnsi" w:eastAsia="Times New Roman" w:hAnsiTheme="majorHAnsi" w:cs="Calibri"/>
          <w:b/>
          <w:bCs/>
          <w:color w:val="000000"/>
          <w:kern w:val="0"/>
          <w:sz w:val="28"/>
          <w:szCs w:val="28"/>
          <w:lang w:eastAsia="it-IT"/>
          <w14:ligatures w14:val="none"/>
        </w:rPr>
        <w:t>Martino Grazzi</w:t>
      </w:r>
      <w:r w:rsidRPr="00E44406">
        <w:rPr>
          <w:rFonts w:asciiTheme="majorHAnsi" w:eastAsia="Times New Roman" w:hAnsiTheme="majorHAnsi" w:cs="Calibri"/>
          <w:color w:val="000000"/>
          <w:kern w:val="0"/>
          <w:sz w:val="28"/>
          <w:szCs w:val="28"/>
          <w:lang w:eastAsia="it-IT"/>
          <w14:ligatures w14:val="none"/>
        </w:rPr>
        <w:t xml:space="preserve"> (Ad GSK Manufacturing);</w:t>
      </w:r>
    </w:p>
    <w:p w14:paraId="52C4D979" w14:textId="358181D8" w:rsidR="00E44406" w:rsidRPr="00E44406" w:rsidRDefault="00E44406" w:rsidP="00E44406">
      <w:pPr>
        <w:numPr>
          <w:ilvl w:val="0"/>
          <w:numId w:val="2"/>
        </w:numPr>
        <w:jc w:val="left"/>
        <w:rPr>
          <w:rFonts w:asciiTheme="majorHAnsi" w:eastAsia="Times New Roman" w:hAnsiTheme="majorHAnsi" w:cs="Calibri"/>
          <w:color w:val="000000"/>
          <w:kern w:val="0"/>
          <w:sz w:val="28"/>
          <w:szCs w:val="28"/>
          <w:lang w:eastAsia="it-IT"/>
          <w14:ligatures w14:val="none"/>
        </w:rPr>
      </w:pPr>
      <w:r w:rsidRPr="00E44406">
        <w:rPr>
          <w:rFonts w:asciiTheme="majorHAnsi" w:eastAsia="Times New Roman" w:hAnsiTheme="majorHAnsi" w:cs="Calibri"/>
          <w:b/>
          <w:bCs/>
          <w:color w:val="000000"/>
          <w:kern w:val="0"/>
          <w:sz w:val="28"/>
          <w:szCs w:val="28"/>
          <w:lang w:eastAsia="it-IT"/>
          <w14:ligatures w14:val="none"/>
        </w:rPr>
        <w:t>Alberto Figna</w:t>
      </w:r>
      <w:r w:rsidRPr="00E44406">
        <w:rPr>
          <w:rFonts w:asciiTheme="majorHAnsi" w:eastAsia="Times New Roman" w:hAnsiTheme="majorHAnsi" w:cs="Calibri"/>
          <w:color w:val="000000"/>
          <w:kern w:val="0"/>
          <w:sz w:val="28"/>
          <w:szCs w:val="28"/>
          <w:lang w:eastAsia="it-IT"/>
          <w14:ligatures w14:val="none"/>
        </w:rPr>
        <w:t xml:space="preserve"> (presidente ALMA - Scuola Internazionale di Cucina Italiana);</w:t>
      </w:r>
    </w:p>
    <w:p w14:paraId="0B1DF347" w14:textId="7FDE435C" w:rsidR="00E44406" w:rsidRPr="00E44406" w:rsidRDefault="00E44406" w:rsidP="00E44406">
      <w:pPr>
        <w:numPr>
          <w:ilvl w:val="0"/>
          <w:numId w:val="2"/>
        </w:numPr>
        <w:jc w:val="left"/>
        <w:rPr>
          <w:rFonts w:asciiTheme="majorHAnsi" w:eastAsia="Times New Roman" w:hAnsiTheme="majorHAnsi" w:cs="Calibri"/>
          <w:color w:val="000000"/>
          <w:kern w:val="0"/>
          <w:sz w:val="28"/>
          <w:szCs w:val="28"/>
          <w:lang w:eastAsia="it-IT"/>
          <w14:ligatures w14:val="none"/>
        </w:rPr>
      </w:pPr>
      <w:r w:rsidRPr="00E44406">
        <w:rPr>
          <w:rFonts w:asciiTheme="majorHAnsi" w:eastAsia="Times New Roman" w:hAnsiTheme="majorHAnsi" w:cs="Calibri"/>
          <w:b/>
          <w:bCs/>
          <w:color w:val="000000"/>
          <w:kern w:val="0"/>
          <w:sz w:val="28"/>
          <w:szCs w:val="28"/>
          <w:lang w:eastAsia="it-IT"/>
          <w14:ligatures w14:val="none"/>
        </w:rPr>
        <w:t xml:space="preserve">Alessandro Fadda </w:t>
      </w:r>
      <w:r w:rsidRPr="00E44406">
        <w:rPr>
          <w:rFonts w:asciiTheme="majorHAnsi" w:eastAsia="Times New Roman" w:hAnsiTheme="majorHAnsi" w:cs="Calibri"/>
          <w:color w:val="000000"/>
          <w:kern w:val="0"/>
          <w:sz w:val="28"/>
          <w:szCs w:val="28"/>
          <w:lang w:eastAsia="it-IT"/>
          <w14:ligatures w14:val="none"/>
        </w:rPr>
        <w:t xml:space="preserve">(presidente della Provincia di Parma); </w:t>
      </w:r>
    </w:p>
    <w:p w14:paraId="64D7DD88" w14:textId="08A1065B" w:rsidR="00E44406" w:rsidRPr="00E44406" w:rsidRDefault="00E44406" w:rsidP="00E44406">
      <w:pPr>
        <w:numPr>
          <w:ilvl w:val="0"/>
          <w:numId w:val="2"/>
        </w:numPr>
        <w:jc w:val="left"/>
        <w:rPr>
          <w:rFonts w:asciiTheme="majorHAnsi" w:eastAsia="Times New Roman" w:hAnsiTheme="majorHAnsi" w:cs="Calibri"/>
          <w:color w:val="000000"/>
          <w:kern w:val="0"/>
          <w:sz w:val="28"/>
          <w:szCs w:val="28"/>
          <w:lang w:eastAsia="it-IT"/>
          <w14:ligatures w14:val="none"/>
        </w:rPr>
      </w:pPr>
      <w:r w:rsidRPr="00E44406">
        <w:rPr>
          <w:rFonts w:asciiTheme="majorHAnsi" w:eastAsia="Times New Roman" w:hAnsiTheme="majorHAnsi" w:cs="Calibri"/>
          <w:b/>
          <w:bCs/>
          <w:color w:val="000000"/>
          <w:kern w:val="0"/>
          <w:sz w:val="28"/>
          <w:szCs w:val="28"/>
          <w:lang w:eastAsia="it-IT"/>
          <w14:ligatures w14:val="none"/>
        </w:rPr>
        <w:t>Giorgio Tentolini</w:t>
      </w:r>
      <w:r w:rsidRPr="00E44406">
        <w:rPr>
          <w:rFonts w:asciiTheme="majorHAnsi" w:eastAsia="Times New Roman" w:hAnsiTheme="majorHAnsi" w:cs="Calibri"/>
          <w:color w:val="000000"/>
          <w:kern w:val="0"/>
          <w:sz w:val="28"/>
          <w:szCs w:val="28"/>
          <w:lang w:eastAsia="it-IT"/>
          <w14:ligatures w14:val="none"/>
        </w:rPr>
        <w:t xml:space="preserve">, artista. </w:t>
      </w:r>
    </w:p>
    <w:p w14:paraId="7D8356C0" w14:textId="77777777" w:rsidR="00E44406" w:rsidRPr="00E44406" w:rsidRDefault="00E44406" w:rsidP="00E44406">
      <w:pPr>
        <w:jc w:val="left"/>
        <w:rPr>
          <w:rFonts w:asciiTheme="majorHAnsi" w:eastAsia="Times New Roman" w:hAnsiTheme="majorHAnsi" w:cs="Calibri"/>
          <w:color w:val="000000"/>
          <w:kern w:val="0"/>
          <w:lang w:eastAsia="it-IT"/>
          <w14:ligatures w14:val="none"/>
        </w:rPr>
      </w:pPr>
    </w:p>
    <w:p w14:paraId="5FB9DC91" w14:textId="122A7D3E" w:rsidR="00E44406" w:rsidRPr="00E44406" w:rsidRDefault="00E44406" w:rsidP="00E44406">
      <w:pPr>
        <w:autoSpaceDE w:val="0"/>
        <w:autoSpaceDN w:val="0"/>
        <w:adjustRightInd w:val="0"/>
        <w:jc w:val="center"/>
        <w:rPr>
          <w:rFonts w:asciiTheme="majorHAnsi" w:hAnsiTheme="majorHAnsi" w:cs="AppleSystemUIFont"/>
          <w:kern w:val="0"/>
        </w:rPr>
      </w:pPr>
      <w:r w:rsidRPr="00E44406">
        <w:rPr>
          <w:rFonts w:asciiTheme="majorHAnsi" w:hAnsiTheme="majorHAnsi" w:cs="AppleSystemUIFont"/>
          <w:kern w:val="0"/>
        </w:rPr>
        <w:t xml:space="preserve">LA STAMPA È INVITATA </w:t>
      </w:r>
    </w:p>
    <w:p w14:paraId="1C714502" w14:textId="77777777" w:rsidR="00E44406" w:rsidRPr="00E44406" w:rsidRDefault="00E44406" w:rsidP="00E44406">
      <w:pPr>
        <w:autoSpaceDE w:val="0"/>
        <w:autoSpaceDN w:val="0"/>
        <w:adjustRightInd w:val="0"/>
        <w:jc w:val="center"/>
        <w:rPr>
          <w:rFonts w:asciiTheme="majorHAnsi" w:hAnsiTheme="majorHAnsi" w:cs="AppleSystemUIFont"/>
          <w:kern w:val="0"/>
        </w:rPr>
      </w:pPr>
    </w:p>
    <w:p w14:paraId="4E93AAB5" w14:textId="3E6F6EEA" w:rsidR="00E44406" w:rsidRPr="00E44406" w:rsidRDefault="00E44406" w:rsidP="00E44406">
      <w:pPr>
        <w:autoSpaceDE w:val="0"/>
        <w:autoSpaceDN w:val="0"/>
        <w:adjustRightInd w:val="0"/>
        <w:jc w:val="center"/>
        <w:rPr>
          <w:rFonts w:asciiTheme="majorHAnsi" w:hAnsiTheme="majorHAnsi" w:cs="AppleSystemUIFont"/>
          <w:kern w:val="0"/>
          <w:sz w:val="16"/>
          <w:szCs w:val="16"/>
        </w:rPr>
      </w:pPr>
      <w:r w:rsidRPr="00E44406">
        <w:rPr>
          <w:rFonts w:asciiTheme="majorHAnsi" w:hAnsiTheme="majorHAnsi" w:cs="AppleSystemUIFont"/>
          <w:kern w:val="0"/>
          <w:sz w:val="16"/>
          <w:szCs w:val="16"/>
        </w:rPr>
        <w:t>Ufficio stampa Provincia di Parma</w:t>
      </w:r>
    </w:p>
    <w:p w14:paraId="721C0C7D" w14:textId="2D8BBD34" w:rsidR="00E44406" w:rsidRPr="00E44406" w:rsidRDefault="00E44406" w:rsidP="00E44406">
      <w:pPr>
        <w:autoSpaceDE w:val="0"/>
        <w:autoSpaceDN w:val="0"/>
        <w:adjustRightInd w:val="0"/>
        <w:jc w:val="center"/>
        <w:rPr>
          <w:rFonts w:asciiTheme="majorHAnsi" w:hAnsiTheme="majorHAnsi" w:cs="AppleSystemUIFont"/>
          <w:kern w:val="0"/>
          <w:sz w:val="16"/>
          <w:szCs w:val="16"/>
        </w:rPr>
      </w:pPr>
      <w:r w:rsidRPr="00E44406">
        <w:rPr>
          <w:rFonts w:asciiTheme="majorHAnsi" w:hAnsiTheme="majorHAnsi" w:cs="AppleSystemUIFont"/>
          <w:kern w:val="0"/>
          <w:sz w:val="16"/>
          <w:szCs w:val="16"/>
        </w:rPr>
        <w:t>Cristian Calestani</w:t>
      </w:r>
    </w:p>
    <w:p w14:paraId="0D18A4B8" w14:textId="2D3B3E2A" w:rsidR="007072ED" w:rsidRPr="00C73755" w:rsidRDefault="00E44406" w:rsidP="00C73755">
      <w:pPr>
        <w:autoSpaceDE w:val="0"/>
        <w:autoSpaceDN w:val="0"/>
        <w:adjustRightInd w:val="0"/>
        <w:jc w:val="center"/>
        <w:rPr>
          <w:rFonts w:asciiTheme="majorHAnsi" w:hAnsiTheme="majorHAnsi" w:cs="AppleSystemUIFont"/>
          <w:kern w:val="0"/>
          <w:sz w:val="16"/>
          <w:szCs w:val="16"/>
        </w:rPr>
      </w:pPr>
      <w:hyperlink r:id="rId9" w:history="1">
        <w:r w:rsidRPr="00E44406">
          <w:rPr>
            <w:rStyle w:val="Collegamentoipertestuale"/>
            <w:rFonts w:asciiTheme="majorHAnsi" w:hAnsiTheme="majorHAnsi" w:cs="AppleSystemUIFont"/>
            <w:kern w:val="0"/>
            <w:sz w:val="16"/>
            <w:szCs w:val="16"/>
          </w:rPr>
          <w:t>c.calestani@provincia.parma.it</w:t>
        </w:r>
      </w:hyperlink>
      <w:r w:rsidRPr="00E44406">
        <w:rPr>
          <w:rFonts w:asciiTheme="majorHAnsi" w:hAnsiTheme="majorHAnsi" w:cs="AppleSystemUIFont"/>
          <w:kern w:val="0"/>
          <w:sz w:val="16"/>
          <w:szCs w:val="16"/>
        </w:rPr>
        <w:t xml:space="preserve"> – tel. 392 6758846</w:t>
      </w:r>
    </w:p>
    <w:sectPr w:rsidR="007072ED" w:rsidRPr="00C73755" w:rsidSect="00402FE8">
      <w:headerReference w:type="default" r:id="rId10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AE675" w14:textId="77777777" w:rsidR="00C67229" w:rsidRDefault="00C67229" w:rsidP="001F49F7">
      <w:r>
        <w:separator/>
      </w:r>
    </w:p>
  </w:endnote>
  <w:endnote w:type="continuationSeparator" w:id="0">
    <w:p w14:paraId="07D88487" w14:textId="77777777" w:rsidR="00C67229" w:rsidRDefault="00C67229" w:rsidP="001F4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12ED1" w14:textId="77777777" w:rsidR="00C67229" w:rsidRDefault="00C67229" w:rsidP="001F49F7">
      <w:r>
        <w:separator/>
      </w:r>
    </w:p>
  </w:footnote>
  <w:footnote w:type="continuationSeparator" w:id="0">
    <w:p w14:paraId="4E57AC95" w14:textId="77777777" w:rsidR="00C67229" w:rsidRDefault="00C67229" w:rsidP="001F4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9F92B" w14:textId="0ADF5F61" w:rsidR="001F49F7" w:rsidRDefault="001F49F7" w:rsidP="00C73755">
    <w:pPr>
      <w:pStyle w:val="Intestazione"/>
      <w:jc w:val="center"/>
    </w:pPr>
    <w:r>
      <w:rPr>
        <w:noProof/>
      </w:rPr>
      <w:drawing>
        <wp:inline distT="0" distB="0" distL="0" distR="0" wp14:anchorId="365AC70F" wp14:editId="50D95FFD">
          <wp:extent cx="3500526" cy="1225816"/>
          <wp:effectExtent l="0" t="0" r="5080" b="6350"/>
          <wp:docPr id="60016954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169545" name="Immagine 6001695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33876" cy="1237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F23FA"/>
    <w:multiLevelType w:val="multilevel"/>
    <w:tmpl w:val="EBA0E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3263177"/>
    <w:multiLevelType w:val="multilevel"/>
    <w:tmpl w:val="CD60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45383405">
    <w:abstractNumId w:val="0"/>
  </w:num>
  <w:num w:numId="2" w16cid:durableId="1306348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FE8"/>
    <w:rsid w:val="000A57AA"/>
    <w:rsid w:val="001F49F7"/>
    <w:rsid w:val="002E6546"/>
    <w:rsid w:val="00402FE8"/>
    <w:rsid w:val="006152DF"/>
    <w:rsid w:val="00661891"/>
    <w:rsid w:val="007018FD"/>
    <w:rsid w:val="007072ED"/>
    <w:rsid w:val="00721620"/>
    <w:rsid w:val="008D5C67"/>
    <w:rsid w:val="00C67229"/>
    <w:rsid w:val="00C73755"/>
    <w:rsid w:val="00C93577"/>
    <w:rsid w:val="00E44406"/>
    <w:rsid w:val="00EB7143"/>
    <w:rsid w:val="00FA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C5167C"/>
  <w15:chartTrackingRefBased/>
  <w15:docId w15:val="{605F623B-E491-5D43-AF66-9C27ED36F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02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2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02F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2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02F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02F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2F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02F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02F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2F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2F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02F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02FE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02FE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02FE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2FE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02FE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02FE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02F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02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02FE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02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02F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02FE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02FE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02FE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02F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02FE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02FE8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02FE8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2FE8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1F49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49F7"/>
  </w:style>
  <w:style w:type="paragraph" w:styleId="Pidipagina">
    <w:name w:val="footer"/>
    <w:basedOn w:val="Normale"/>
    <w:link w:val="PidipaginaCarattere"/>
    <w:uiPriority w:val="99"/>
    <w:unhideWhenUsed/>
    <w:rsid w:val="001F49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49F7"/>
  </w:style>
  <w:style w:type="character" w:styleId="Collegamentovisitato">
    <w:name w:val="FollowedHyperlink"/>
    <w:basedOn w:val="Carpredefinitoparagrafo"/>
    <w:uiPriority w:val="99"/>
    <w:semiHidden/>
    <w:unhideWhenUsed/>
    <w:rsid w:val="006152DF"/>
    <w:rPr>
      <w:color w:val="96607D" w:themeColor="followedHyperlink"/>
      <w:u w:val="single"/>
    </w:rPr>
  </w:style>
  <w:style w:type="character" w:customStyle="1" w:styleId="apple-converted-space">
    <w:name w:val="apple-converted-space"/>
    <w:basedOn w:val="Carpredefinitoparagrafo"/>
    <w:rsid w:val="00E44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.calestani@provincia.parm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A4F13C-A8E1-0F48-BFC4-81958EFAD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Calestani</dc:creator>
  <cp:keywords/>
  <dc:description/>
  <cp:lastModifiedBy>Cristian Calestani</cp:lastModifiedBy>
  <cp:revision>7</cp:revision>
  <cp:lastPrinted>2026-05-11T07:19:00Z</cp:lastPrinted>
  <dcterms:created xsi:type="dcterms:W3CDTF">2026-05-10T09:07:00Z</dcterms:created>
  <dcterms:modified xsi:type="dcterms:W3CDTF">2026-05-11T07:21:00Z</dcterms:modified>
</cp:coreProperties>
</file>