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tl w:val="0"/>
        </w:rPr>
      </w:pPr>
      <w:r>
        <w:rPr>
          <w:rtl w:val="0"/>
        </w:rPr>
        <w:drawing>
          <wp:anchor distT="57150" distB="57150" distL="57150" distR="57150" simplePos="0" relativeHeight="251659264" behindDoc="0" locked="0" layoutInCell="1" allowOverlap="1">
            <wp:simplePos x="0" y="0"/>
            <wp:positionH relativeFrom="column">
              <wp:posOffset>5029200</wp:posOffset>
            </wp:positionH>
            <wp:positionV relativeFrom="line">
              <wp:posOffset>-571500</wp:posOffset>
            </wp:positionV>
            <wp:extent cx="1011556" cy="1468756"/>
            <wp:effectExtent l="0" t="0" r="0" b="0"/>
            <wp:wrapThrough wrapText="bothSides" distL="57150" distR="57150">
              <wp:wrapPolygon edited="1">
                <wp:start x="0" y="90"/>
                <wp:lineTo x="0" y="21510"/>
                <wp:lineTo x="21470" y="21510"/>
                <wp:lineTo x="21470" y="90"/>
                <wp:lineTo x="0" y="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011556" cy="1468756"/>
                    </a:xfrm>
                    <a:prstGeom prst="rect">
                      <a:avLst/>
                    </a:prstGeom>
                    <a:ln w="12700" cap="flat">
                      <a:noFill/>
                      <a:miter lim="400000"/>
                    </a:ln>
                    <a:effectLst/>
                  </pic:spPr>
                </pic:pic>
              </a:graphicData>
            </a:graphic>
          </wp:anchor>
        </w:drawing>
      </w:r>
      <w:r>
        <w:rPr>
          <w:rtl w:val="0"/>
        </w:rPr>
        <w:drawing>
          <wp:anchor distT="57150" distB="57150" distL="57150" distR="57150" simplePos="0" relativeHeight="251660288" behindDoc="0" locked="0" layoutInCell="1" allowOverlap="1">
            <wp:simplePos x="0" y="0"/>
            <wp:positionH relativeFrom="column">
              <wp:posOffset>0</wp:posOffset>
            </wp:positionH>
            <wp:positionV relativeFrom="line">
              <wp:posOffset>-457200</wp:posOffset>
            </wp:positionV>
            <wp:extent cx="1875790" cy="1259206"/>
            <wp:effectExtent l="0" t="0" r="0" b="0"/>
            <wp:wrapThrough wrapText="bothSides" distL="57150" distR="57150">
              <wp:wrapPolygon edited="1">
                <wp:start x="2932" y="7194"/>
                <wp:lineTo x="2932" y="15895"/>
                <wp:lineTo x="3122" y="16398"/>
                <wp:lineTo x="3164" y="16837"/>
                <wp:lineTo x="3270" y="16837"/>
                <wp:lineTo x="3270" y="16460"/>
                <wp:lineTo x="3480" y="15926"/>
                <wp:lineTo x="3227" y="16335"/>
                <wp:lineTo x="3059" y="15958"/>
                <wp:lineTo x="2932" y="15895"/>
                <wp:lineTo x="2932" y="7194"/>
                <wp:lineTo x="4978" y="7194"/>
                <wp:lineTo x="3227" y="13884"/>
                <wp:lineTo x="3438" y="13884"/>
                <wp:lineTo x="5105" y="7665"/>
                <wp:lineTo x="5126" y="7743"/>
                <wp:lineTo x="5126" y="8262"/>
                <wp:lineTo x="3649" y="13884"/>
                <wp:lineTo x="3797" y="13884"/>
                <wp:lineTo x="3797" y="15864"/>
                <wp:lineTo x="3565" y="16052"/>
                <wp:lineTo x="3502" y="16492"/>
                <wp:lineTo x="3628" y="16774"/>
                <wp:lineTo x="3923" y="16869"/>
                <wp:lineTo x="4134" y="16649"/>
                <wp:lineTo x="4177" y="16178"/>
                <wp:lineTo x="4092" y="15989"/>
                <wp:lineTo x="3923" y="15917"/>
                <wp:lineTo x="3923" y="16052"/>
                <wp:lineTo x="4029" y="16115"/>
                <wp:lineTo x="4071" y="16523"/>
                <wp:lineTo x="3923" y="16712"/>
                <wp:lineTo x="3670" y="16617"/>
                <wp:lineTo x="3607" y="16240"/>
                <wp:lineTo x="3691" y="16083"/>
                <wp:lineTo x="3923" y="16052"/>
                <wp:lineTo x="3923" y="15917"/>
                <wp:lineTo x="3797" y="15864"/>
                <wp:lineTo x="3797" y="13884"/>
                <wp:lineTo x="3860" y="13884"/>
                <wp:lineTo x="5231" y="8670"/>
                <wp:lineTo x="5126" y="8262"/>
                <wp:lineTo x="5126" y="7743"/>
                <wp:lineTo x="5337" y="8533"/>
                <wp:lineTo x="5337" y="9047"/>
                <wp:lineTo x="4071" y="13884"/>
                <wp:lineTo x="4282" y="13884"/>
                <wp:lineTo x="4282" y="15895"/>
                <wp:lineTo x="4303" y="16680"/>
                <wp:lineTo x="4493" y="16869"/>
                <wp:lineTo x="4788" y="16743"/>
                <wp:lineTo x="4830" y="15895"/>
                <wp:lineTo x="4725" y="15895"/>
                <wp:lineTo x="4683" y="16649"/>
                <wp:lineTo x="4430" y="16680"/>
                <wp:lineTo x="4387" y="15895"/>
                <wp:lineTo x="4282" y="15895"/>
                <wp:lineTo x="4282" y="13884"/>
                <wp:lineTo x="5442" y="9455"/>
                <wp:lineTo x="5337" y="9047"/>
                <wp:lineTo x="5337" y="8533"/>
                <wp:lineTo x="5548" y="9323"/>
                <wp:lineTo x="5548" y="9832"/>
                <wp:lineTo x="4493" y="13884"/>
                <wp:lineTo x="4704" y="13884"/>
                <wp:lineTo x="4999" y="12751"/>
                <wp:lineTo x="4999" y="15895"/>
                <wp:lineTo x="4999" y="16837"/>
                <wp:lineTo x="5105" y="16837"/>
                <wp:lineTo x="5105" y="16555"/>
                <wp:lineTo x="5295" y="16555"/>
                <wp:lineTo x="5358" y="16774"/>
                <wp:lineTo x="5527" y="16837"/>
                <wp:lineTo x="5400" y="16586"/>
                <wp:lineTo x="5463" y="15958"/>
                <wp:lineTo x="5105" y="15909"/>
                <wp:lineTo x="5316" y="16052"/>
                <wp:lineTo x="5400" y="16335"/>
                <wp:lineTo x="5105" y="16398"/>
                <wp:lineTo x="5105" y="16021"/>
                <wp:lineTo x="5316" y="16052"/>
                <wp:lineTo x="5105" y="15909"/>
                <wp:lineTo x="4999" y="15895"/>
                <wp:lineTo x="4999" y="12751"/>
                <wp:lineTo x="5084" y="12425"/>
                <wp:lineTo x="5084" y="12785"/>
                <wp:lineTo x="5020" y="13005"/>
                <wp:lineTo x="6075" y="13051"/>
                <wp:lineTo x="6075" y="15895"/>
                <wp:lineTo x="5822" y="16806"/>
                <wp:lineTo x="5927" y="16837"/>
                <wp:lineTo x="5948" y="16680"/>
                <wp:lineTo x="6307" y="16617"/>
                <wp:lineTo x="6349" y="16837"/>
                <wp:lineTo x="6476" y="16837"/>
                <wp:lineTo x="6223" y="15926"/>
                <wp:lineTo x="6159" y="15912"/>
                <wp:lineTo x="6159" y="16115"/>
                <wp:lineTo x="6244" y="16398"/>
                <wp:lineTo x="6033" y="16460"/>
                <wp:lineTo x="6159" y="16115"/>
                <wp:lineTo x="6159" y="15912"/>
                <wp:lineTo x="6075" y="15895"/>
                <wp:lineTo x="6075" y="13051"/>
                <wp:lineTo x="6455" y="13068"/>
                <wp:lineTo x="6412" y="12848"/>
                <wp:lineTo x="5084" y="12785"/>
                <wp:lineTo x="5084" y="12425"/>
                <wp:lineTo x="5252" y="11780"/>
                <wp:lineTo x="5252" y="12188"/>
                <wp:lineTo x="5168" y="12440"/>
                <wp:lineTo x="6307" y="12502"/>
                <wp:lineTo x="6244" y="12188"/>
                <wp:lineTo x="5252" y="12188"/>
                <wp:lineTo x="5252" y="11780"/>
                <wp:lineTo x="5400" y="11212"/>
                <wp:lineTo x="5400" y="11591"/>
                <wp:lineTo x="5337" y="11905"/>
                <wp:lineTo x="6159" y="11905"/>
                <wp:lineTo x="6096" y="11623"/>
                <wp:lineTo x="5400" y="11591"/>
                <wp:lineTo x="5400" y="11212"/>
                <wp:lineTo x="5653" y="10241"/>
                <wp:lineTo x="5548" y="9832"/>
                <wp:lineTo x="5548" y="9323"/>
                <wp:lineTo x="6560" y="13110"/>
                <wp:lineTo x="6560" y="15895"/>
                <wp:lineTo x="6560" y="16837"/>
                <wp:lineTo x="6645" y="16555"/>
                <wp:lineTo x="6855" y="16555"/>
                <wp:lineTo x="6919" y="16774"/>
                <wp:lineTo x="7066" y="16837"/>
                <wp:lineTo x="6961" y="16555"/>
                <wp:lineTo x="7066" y="16335"/>
                <wp:lineTo x="7003" y="15958"/>
                <wp:lineTo x="6645" y="15907"/>
                <wp:lineTo x="6877" y="16052"/>
                <wp:lineTo x="6961" y="16335"/>
                <wp:lineTo x="6645" y="16398"/>
                <wp:lineTo x="6645" y="16021"/>
                <wp:lineTo x="6877" y="16052"/>
                <wp:lineTo x="6645" y="15907"/>
                <wp:lineTo x="6560" y="15895"/>
                <wp:lineTo x="6560" y="13110"/>
                <wp:lineTo x="6750" y="13822"/>
                <wp:lineTo x="6982" y="13884"/>
                <wp:lineTo x="5252" y="7256"/>
                <wp:lineTo x="4978" y="7194"/>
                <wp:lineTo x="5421" y="7194"/>
                <wp:lineTo x="7130" y="13693"/>
                <wp:lineTo x="7130" y="15895"/>
                <wp:lineTo x="7320" y="16021"/>
                <wp:lineTo x="7341" y="16837"/>
                <wp:lineTo x="7446" y="16837"/>
                <wp:lineTo x="7446" y="16021"/>
                <wp:lineTo x="7636" y="16021"/>
                <wp:lineTo x="7130" y="15895"/>
                <wp:lineTo x="7130" y="13693"/>
                <wp:lineTo x="7172" y="13853"/>
                <wp:lineTo x="7404" y="13884"/>
                <wp:lineTo x="5653" y="7194"/>
                <wp:lineTo x="5421" y="7194"/>
                <wp:lineTo x="5843" y="7194"/>
                <wp:lineTo x="7594" y="13853"/>
                <wp:lineTo x="7826" y="13884"/>
                <wp:lineTo x="6075" y="7194"/>
                <wp:lineTo x="5843" y="7194"/>
                <wp:lineTo x="6265" y="7194"/>
                <wp:lineTo x="8016" y="13853"/>
                <wp:lineTo x="8142" y="13869"/>
                <wp:lineTo x="8142" y="15895"/>
                <wp:lineTo x="7889" y="16774"/>
                <wp:lineTo x="7995" y="16837"/>
                <wp:lineTo x="8037" y="16617"/>
                <wp:lineTo x="8374" y="16617"/>
                <wp:lineTo x="8416" y="16806"/>
                <wp:lineTo x="8543" y="16837"/>
                <wp:lineTo x="8290" y="15926"/>
                <wp:lineTo x="8227" y="15912"/>
                <wp:lineTo x="8227" y="16115"/>
                <wp:lineTo x="8311" y="16429"/>
                <wp:lineTo x="8100" y="16460"/>
                <wp:lineTo x="8227" y="16115"/>
                <wp:lineTo x="8227" y="15912"/>
                <wp:lineTo x="8142" y="15895"/>
                <wp:lineTo x="8142" y="13869"/>
                <wp:lineTo x="8248" y="13884"/>
                <wp:lineTo x="6497" y="7194"/>
                <wp:lineTo x="6265" y="7194"/>
                <wp:lineTo x="8585" y="7194"/>
                <wp:lineTo x="8585" y="13884"/>
                <wp:lineTo x="8648" y="13884"/>
                <wp:lineTo x="8648" y="15895"/>
                <wp:lineTo x="8648" y="16837"/>
                <wp:lineTo x="8733" y="16146"/>
                <wp:lineTo x="9049" y="16774"/>
                <wp:lineTo x="9197" y="16837"/>
                <wp:lineTo x="9197" y="15895"/>
                <wp:lineTo x="9091" y="15895"/>
                <wp:lineTo x="9091" y="16555"/>
                <wp:lineTo x="8775" y="15926"/>
                <wp:lineTo x="8648" y="15895"/>
                <wp:lineTo x="8648" y="13884"/>
                <wp:lineTo x="9366" y="13884"/>
                <wp:lineTo x="9366" y="15895"/>
                <wp:lineTo x="9366" y="16837"/>
                <wp:lineTo x="9745" y="16837"/>
                <wp:lineTo x="9893" y="16680"/>
                <wp:lineTo x="9977" y="16303"/>
                <wp:lineTo x="9830" y="15958"/>
                <wp:lineTo x="9450" y="15906"/>
                <wp:lineTo x="9703" y="16052"/>
                <wp:lineTo x="9851" y="16209"/>
                <wp:lineTo x="9787" y="16649"/>
                <wp:lineTo x="9450" y="16712"/>
                <wp:lineTo x="9450" y="16052"/>
                <wp:lineTo x="9703" y="16052"/>
                <wp:lineTo x="9450" y="15906"/>
                <wp:lineTo x="9366" y="15895"/>
                <wp:lineTo x="9366" y="13884"/>
                <wp:lineTo x="10315" y="13884"/>
                <wp:lineTo x="10315" y="15895"/>
                <wp:lineTo x="10315" y="16837"/>
                <wp:lineTo x="10695" y="16837"/>
                <wp:lineTo x="10842" y="16680"/>
                <wp:lineTo x="10927" y="16303"/>
                <wp:lineTo x="10779" y="15958"/>
                <wp:lineTo x="10420" y="15909"/>
                <wp:lineTo x="10652" y="16052"/>
                <wp:lineTo x="10800" y="16209"/>
                <wp:lineTo x="10737" y="16649"/>
                <wp:lineTo x="10420" y="16712"/>
                <wp:lineTo x="10420" y="16021"/>
                <wp:lineTo x="10652" y="16052"/>
                <wp:lineTo x="10420" y="15909"/>
                <wp:lineTo x="10315" y="15895"/>
                <wp:lineTo x="10315" y="13884"/>
                <wp:lineTo x="11032" y="13884"/>
                <wp:lineTo x="11032" y="15895"/>
                <wp:lineTo x="11032" y="16837"/>
                <wp:lineTo x="11496" y="16837"/>
                <wp:lineTo x="11116" y="16712"/>
                <wp:lineTo x="11116" y="16429"/>
                <wp:lineTo x="11454" y="16429"/>
                <wp:lineTo x="11116" y="16272"/>
                <wp:lineTo x="11116" y="16021"/>
                <wp:lineTo x="11475" y="16021"/>
                <wp:lineTo x="11032" y="15895"/>
                <wp:lineTo x="11032" y="13884"/>
                <wp:lineTo x="11285" y="13884"/>
                <wp:lineTo x="11770" y="13682"/>
                <wp:lineTo x="11770" y="15864"/>
                <wp:lineTo x="11644" y="15958"/>
                <wp:lineTo x="11623" y="16272"/>
                <wp:lineTo x="11939" y="16523"/>
                <wp:lineTo x="11897" y="16712"/>
                <wp:lineTo x="11644" y="16617"/>
                <wp:lineTo x="11770" y="16837"/>
                <wp:lineTo x="12023" y="16774"/>
                <wp:lineTo x="12045" y="16429"/>
                <wp:lineTo x="11770" y="16240"/>
                <wp:lineTo x="11728" y="16052"/>
                <wp:lineTo x="12023" y="16083"/>
                <wp:lineTo x="11770" y="15864"/>
                <wp:lineTo x="11770" y="13682"/>
                <wp:lineTo x="11812" y="13665"/>
                <wp:lineTo x="12192" y="13287"/>
                <wp:lineTo x="12192" y="15895"/>
                <wp:lineTo x="12192" y="16837"/>
                <wp:lineTo x="12298" y="16837"/>
                <wp:lineTo x="12298" y="15895"/>
                <wp:lineTo x="12192" y="15895"/>
                <wp:lineTo x="12192" y="13287"/>
                <wp:lineTo x="12319" y="13162"/>
                <wp:lineTo x="12698" y="12490"/>
                <wp:lineTo x="12698" y="15864"/>
                <wp:lineTo x="12572" y="15926"/>
                <wp:lineTo x="12403" y="16240"/>
                <wp:lineTo x="12466" y="16680"/>
                <wp:lineTo x="12677" y="16837"/>
                <wp:lineTo x="12973" y="16774"/>
                <wp:lineTo x="12994" y="16366"/>
                <wp:lineTo x="12909" y="16649"/>
                <wp:lineTo x="12656" y="16712"/>
                <wp:lineTo x="12509" y="16460"/>
                <wp:lineTo x="12593" y="16083"/>
                <wp:lineTo x="12909" y="16083"/>
                <wp:lineTo x="12698" y="15864"/>
                <wp:lineTo x="12698" y="12490"/>
                <wp:lineTo x="12762" y="12377"/>
                <wp:lineTo x="13057" y="11246"/>
                <wp:lineTo x="13078" y="9958"/>
                <wp:lineTo x="12909" y="9110"/>
                <wp:lineTo x="12572" y="8262"/>
                <wp:lineTo x="12129" y="7665"/>
                <wp:lineTo x="11580" y="7256"/>
                <wp:lineTo x="8796" y="7198"/>
                <wp:lineTo x="11243" y="7508"/>
                <wp:lineTo x="11538" y="7571"/>
                <wp:lineTo x="12129" y="8042"/>
                <wp:lineTo x="12530" y="8733"/>
                <wp:lineTo x="12825" y="9738"/>
                <wp:lineTo x="12867" y="10963"/>
                <wp:lineTo x="12783" y="11529"/>
                <wp:lineTo x="12487" y="12440"/>
                <wp:lineTo x="12045" y="13099"/>
                <wp:lineTo x="11475" y="13508"/>
                <wp:lineTo x="8796" y="13570"/>
                <wp:lineTo x="8796" y="7476"/>
                <wp:lineTo x="8965" y="7478"/>
                <wp:lineTo x="8965" y="7759"/>
                <wp:lineTo x="8965" y="13288"/>
                <wp:lineTo x="11327" y="13288"/>
                <wp:lineTo x="11749" y="13068"/>
                <wp:lineTo x="12234" y="12471"/>
                <wp:lineTo x="12572" y="11591"/>
                <wp:lineTo x="12677" y="10712"/>
                <wp:lineTo x="12635" y="9738"/>
                <wp:lineTo x="12361" y="8827"/>
                <wp:lineTo x="11960" y="8199"/>
                <wp:lineTo x="11475" y="7822"/>
                <wp:lineTo x="9176" y="7764"/>
                <wp:lineTo x="11285" y="8105"/>
                <wp:lineTo x="11686" y="8293"/>
                <wp:lineTo x="12129" y="8890"/>
                <wp:lineTo x="12424" y="9801"/>
                <wp:lineTo x="12466" y="10963"/>
                <wp:lineTo x="12382" y="11466"/>
                <wp:lineTo x="12023" y="12377"/>
                <wp:lineTo x="11475" y="12911"/>
                <wp:lineTo x="9176" y="12974"/>
                <wp:lineTo x="9176" y="8073"/>
                <wp:lineTo x="9366" y="8075"/>
                <wp:lineTo x="9366" y="8324"/>
                <wp:lineTo x="9366" y="12722"/>
                <wp:lineTo x="11222" y="12722"/>
                <wp:lineTo x="11623" y="12502"/>
                <wp:lineTo x="12002" y="11968"/>
                <wp:lineTo x="12255" y="11120"/>
                <wp:lineTo x="12277" y="10084"/>
                <wp:lineTo x="12129" y="9392"/>
                <wp:lineTo x="11812" y="8764"/>
                <wp:lineTo x="11391" y="8387"/>
                <wp:lineTo x="9577" y="8330"/>
                <wp:lineTo x="11180" y="8670"/>
                <wp:lineTo x="11370" y="8701"/>
                <wp:lineTo x="11749" y="9110"/>
                <wp:lineTo x="12023" y="9864"/>
                <wp:lineTo x="12023" y="11183"/>
                <wp:lineTo x="11770" y="11905"/>
                <wp:lineTo x="11370" y="12345"/>
                <wp:lineTo x="9577" y="12408"/>
                <wp:lineTo x="9577" y="8639"/>
                <wp:lineTo x="9745" y="8642"/>
                <wp:lineTo x="9745" y="8921"/>
                <wp:lineTo x="9745" y="12125"/>
                <wp:lineTo x="11243" y="12125"/>
                <wp:lineTo x="11580" y="11811"/>
                <wp:lineTo x="11834" y="11152"/>
                <wp:lineTo x="11855" y="9989"/>
                <wp:lineTo x="11665" y="9392"/>
                <wp:lineTo x="11348" y="8984"/>
                <wp:lineTo x="9956" y="8929"/>
                <wp:lineTo x="11201" y="9267"/>
                <wp:lineTo x="11370" y="9361"/>
                <wp:lineTo x="11623" y="9958"/>
                <wp:lineTo x="11665" y="10837"/>
                <wp:lineTo x="11538" y="11371"/>
                <wp:lineTo x="11264" y="11780"/>
                <wp:lineTo x="9977" y="11843"/>
                <wp:lineTo x="9956" y="9235"/>
                <wp:lineTo x="11201" y="9267"/>
                <wp:lineTo x="9956" y="8929"/>
                <wp:lineTo x="9745" y="8921"/>
                <wp:lineTo x="9745" y="8642"/>
                <wp:lineTo x="11180" y="8670"/>
                <wp:lineTo x="9577" y="8330"/>
                <wp:lineTo x="9366" y="8324"/>
                <wp:lineTo x="9366" y="8075"/>
                <wp:lineTo x="11285" y="8105"/>
                <wp:lineTo x="9176" y="7764"/>
                <wp:lineTo x="8965" y="7759"/>
                <wp:lineTo x="8965" y="7478"/>
                <wp:lineTo x="11243" y="7508"/>
                <wp:lineTo x="8796" y="7198"/>
                <wp:lineTo x="8585" y="7194"/>
                <wp:lineTo x="14829" y="7194"/>
                <wp:lineTo x="13078" y="13884"/>
                <wp:lineTo x="13141" y="13884"/>
                <wp:lineTo x="13141" y="15895"/>
                <wp:lineTo x="13141" y="16837"/>
                <wp:lineTo x="13247" y="16837"/>
                <wp:lineTo x="13247" y="16178"/>
                <wp:lineTo x="13563" y="16806"/>
                <wp:lineTo x="13690" y="16837"/>
                <wp:lineTo x="13690" y="15895"/>
                <wp:lineTo x="13605" y="16555"/>
                <wp:lineTo x="13289" y="15958"/>
                <wp:lineTo x="13141" y="15895"/>
                <wp:lineTo x="13141" y="13884"/>
                <wp:lineTo x="13268" y="13884"/>
                <wp:lineTo x="14934" y="7633"/>
                <wp:lineTo x="14955" y="7711"/>
                <wp:lineTo x="14955" y="8262"/>
                <wp:lineTo x="13500" y="13822"/>
                <wp:lineTo x="13690" y="13884"/>
                <wp:lineTo x="15082" y="8701"/>
                <wp:lineTo x="14955" y="8262"/>
                <wp:lineTo x="14955" y="7711"/>
                <wp:lineTo x="15166" y="8498"/>
                <wp:lineTo x="15166" y="9047"/>
                <wp:lineTo x="13922" y="13822"/>
                <wp:lineTo x="14112" y="13884"/>
                <wp:lineTo x="14280" y="13258"/>
                <wp:lineTo x="14280" y="15895"/>
                <wp:lineTo x="14027" y="16837"/>
                <wp:lineTo x="14133" y="16837"/>
                <wp:lineTo x="14175" y="16617"/>
                <wp:lineTo x="14512" y="16617"/>
                <wp:lineTo x="14555" y="16806"/>
                <wp:lineTo x="14681" y="16837"/>
                <wp:lineTo x="14428" y="15926"/>
                <wp:lineTo x="14365" y="15912"/>
                <wp:lineTo x="14365" y="16115"/>
                <wp:lineTo x="14449" y="16429"/>
                <wp:lineTo x="14238" y="16460"/>
                <wp:lineTo x="14365" y="16115"/>
                <wp:lineTo x="14365" y="15912"/>
                <wp:lineTo x="14280" y="15895"/>
                <wp:lineTo x="14280" y="13258"/>
                <wp:lineTo x="15293" y="9487"/>
                <wp:lineTo x="15166" y="9047"/>
                <wp:lineTo x="15166" y="8498"/>
                <wp:lineTo x="15377" y="9285"/>
                <wp:lineTo x="15377" y="9832"/>
                <wp:lineTo x="14323" y="13822"/>
                <wp:lineTo x="14534" y="13884"/>
                <wp:lineTo x="14766" y="13000"/>
                <wp:lineTo x="14766" y="15895"/>
                <wp:lineTo x="14766" y="16837"/>
                <wp:lineTo x="15166" y="16837"/>
                <wp:lineTo x="15314" y="16680"/>
                <wp:lineTo x="15377" y="16209"/>
                <wp:lineTo x="15251" y="15958"/>
                <wp:lineTo x="14871" y="15908"/>
                <wp:lineTo x="15124" y="16052"/>
                <wp:lineTo x="15230" y="16146"/>
                <wp:lineTo x="15272" y="16492"/>
                <wp:lineTo x="15187" y="16649"/>
                <wp:lineTo x="14871" y="16712"/>
                <wp:lineTo x="14871" y="16021"/>
                <wp:lineTo x="15124" y="16052"/>
                <wp:lineTo x="14871" y="15908"/>
                <wp:lineTo x="14766" y="15895"/>
                <wp:lineTo x="14766" y="13000"/>
                <wp:lineTo x="14934" y="12361"/>
                <wp:lineTo x="14934" y="12785"/>
                <wp:lineTo x="14871" y="13068"/>
                <wp:lineTo x="15398" y="13068"/>
                <wp:lineTo x="15398" y="15895"/>
                <wp:lineTo x="15630" y="16837"/>
                <wp:lineTo x="15757" y="16837"/>
                <wp:lineTo x="15989" y="15926"/>
                <wp:lineTo x="15715" y="16586"/>
                <wp:lineTo x="15525" y="15926"/>
                <wp:lineTo x="15398" y="15895"/>
                <wp:lineTo x="15398" y="13068"/>
                <wp:lineTo x="16095" y="13068"/>
                <wp:lineTo x="16095" y="15895"/>
                <wp:lineTo x="16095" y="16837"/>
                <wp:lineTo x="16200" y="16837"/>
                <wp:lineTo x="16200" y="15895"/>
                <wp:lineTo x="16095" y="15895"/>
                <wp:lineTo x="16095" y="13068"/>
                <wp:lineTo x="16305" y="13068"/>
                <wp:lineTo x="16263" y="12848"/>
                <wp:lineTo x="14934" y="12785"/>
                <wp:lineTo x="14934" y="12361"/>
                <wp:lineTo x="15082" y="11798"/>
                <wp:lineTo x="15082" y="12188"/>
                <wp:lineTo x="15019" y="12502"/>
                <wp:lineTo x="16158" y="12502"/>
                <wp:lineTo x="16095" y="12220"/>
                <wp:lineTo x="15082" y="12188"/>
                <wp:lineTo x="15082" y="11798"/>
                <wp:lineTo x="15251" y="11155"/>
                <wp:lineTo x="15251" y="11591"/>
                <wp:lineTo x="15166" y="11843"/>
                <wp:lineTo x="15989" y="11905"/>
                <wp:lineTo x="15926" y="11591"/>
                <wp:lineTo x="15251" y="11591"/>
                <wp:lineTo x="15251" y="11155"/>
                <wp:lineTo x="15483" y="10272"/>
                <wp:lineTo x="15377" y="9832"/>
                <wp:lineTo x="15377" y="9285"/>
                <wp:lineTo x="16495" y="13457"/>
                <wp:lineTo x="16495" y="15864"/>
                <wp:lineTo x="16369" y="15958"/>
                <wp:lineTo x="16348" y="16272"/>
                <wp:lineTo x="16643" y="16460"/>
                <wp:lineTo x="16685" y="16649"/>
                <wp:lineTo x="16474" y="16712"/>
                <wp:lineTo x="16369" y="16586"/>
                <wp:lineTo x="16305" y="16743"/>
                <wp:lineTo x="16495" y="16837"/>
                <wp:lineTo x="16748" y="16774"/>
                <wp:lineTo x="16791" y="16429"/>
                <wp:lineTo x="16495" y="16240"/>
                <wp:lineTo x="16453" y="16052"/>
                <wp:lineTo x="16770" y="16083"/>
                <wp:lineTo x="16495" y="15864"/>
                <wp:lineTo x="16495" y="13457"/>
                <wp:lineTo x="16601" y="13853"/>
                <wp:lineTo x="16812" y="13884"/>
                <wp:lineTo x="15082" y="7225"/>
                <wp:lineTo x="14829" y="7194"/>
                <wp:lineTo x="15272" y="7194"/>
                <wp:lineTo x="17023" y="13884"/>
                <wp:lineTo x="17149" y="13884"/>
                <wp:lineTo x="17149" y="15864"/>
                <wp:lineTo x="17023" y="15926"/>
                <wp:lineTo x="16854" y="16335"/>
                <wp:lineTo x="16980" y="16743"/>
                <wp:lineTo x="17276" y="16869"/>
                <wp:lineTo x="17508" y="16649"/>
                <wp:lineTo x="17550" y="16209"/>
                <wp:lineTo x="17445" y="15989"/>
                <wp:lineTo x="17297" y="15926"/>
                <wp:lineTo x="17297" y="16052"/>
                <wp:lineTo x="17445" y="16492"/>
                <wp:lineTo x="17360" y="16649"/>
                <wp:lineTo x="17086" y="16680"/>
                <wp:lineTo x="16980" y="16398"/>
                <wp:lineTo x="17065" y="16083"/>
                <wp:lineTo x="17297" y="16052"/>
                <wp:lineTo x="17297" y="15926"/>
                <wp:lineTo x="17149" y="15864"/>
                <wp:lineTo x="17149" y="13884"/>
                <wp:lineTo x="17234" y="13884"/>
                <wp:lineTo x="15504" y="7256"/>
                <wp:lineTo x="15272" y="7194"/>
                <wp:lineTo x="15694" y="7194"/>
                <wp:lineTo x="17445" y="13853"/>
                <wp:lineTo x="17655" y="13884"/>
                <wp:lineTo x="15926" y="7256"/>
                <wp:lineTo x="15694" y="7194"/>
                <wp:lineTo x="16095" y="7194"/>
                <wp:lineTo x="17677" y="13185"/>
                <wp:lineTo x="17677" y="15895"/>
                <wp:lineTo x="17677" y="16837"/>
                <wp:lineTo x="17761" y="16555"/>
                <wp:lineTo x="17972" y="16555"/>
                <wp:lineTo x="18035" y="16774"/>
                <wp:lineTo x="18183" y="16837"/>
                <wp:lineTo x="18077" y="16555"/>
                <wp:lineTo x="18183" y="16052"/>
                <wp:lineTo x="17761" y="15921"/>
                <wp:lineTo x="17993" y="16052"/>
                <wp:lineTo x="18077" y="16335"/>
                <wp:lineTo x="17761" y="16398"/>
                <wp:lineTo x="17761" y="16021"/>
                <wp:lineTo x="17993" y="16052"/>
                <wp:lineTo x="17761" y="15921"/>
                <wp:lineTo x="17677" y="15895"/>
                <wp:lineTo x="17677" y="13185"/>
                <wp:lineTo x="17845" y="13822"/>
                <wp:lineTo x="18077" y="13884"/>
                <wp:lineTo x="16348" y="7256"/>
                <wp:lineTo x="16095" y="7194"/>
                <wp:lineTo x="2932" y="719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5">
                      <a:extLst/>
                    </a:blip>
                    <a:stretch>
                      <a:fillRect/>
                    </a:stretch>
                  </pic:blipFill>
                  <pic:spPr>
                    <a:xfrm>
                      <a:off x="0" y="0"/>
                      <a:ext cx="1875790" cy="1259206"/>
                    </a:xfrm>
                    <a:prstGeom prst="rect">
                      <a:avLst/>
                    </a:prstGeom>
                    <a:ln w="12700" cap="flat">
                      <a:noFill/>
                      <a:miter lim="400000"/>
                    </a:ln>
                    <a:effectLst/>
                  </pic:spPr>
                </pic:pic>
              </a:graphicData>
            </a:graphic>
          </wp:anchor>
        </w:drawing>
      </w:r>
      <w:r>
        <w:rPr>
          <w:rFonts w:ascii="Times New Roman"/>
          <w:rtl w:val="0"/>
          <w:lang w:val="it-IT"/>
        </w:rPr>
        <w:t xml:space="preserve">   </w:t>
      </w:r>
    </w:p>
    <w:p>
      <w:pPr>
        <w:pStyle w:val="Normal"/>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Fonts w:ascii="Arial" w:cs="Arial" w:hAnsi="Arial" w:eastAsia="Arial"/>
          <w:sz w:val="20"/>
          <w:szCs w:val="20"/>
        </w:rPr>
      </w:pPr>
      <w:r>
        <w:rPr>
          <w:rFonts w:ascii="Arial"/>
          <w:sz w:val="20"/>
          <w:szCs w:val="20"/>
          <w:rtl w:val="0"/>
          <w:lang w:val="it-IT"/>
        </w:rPr>
        <w:t xml:space="preserve">                            </w:t>
      </w:r>
    </w:p>
    <w:p>
      <w:pPr>
        <w:pStyle w:val="Normal"/>
        <w:jc w:val="center"/>
        <w:rPr>
          <w:rFonts w:ascii="Arial" w:cs="Arial" w:hAnsi="Arial" w:eastAsia="Arial"/>
          <w:sz w:val="20"/>
          <w:szCs w:val="20"/>
        </w:rPr>
      </w:pPr>
    </w:p>
    <w:p>
      <w:pPr>
        <w:pStyle w:val="Normal"/>
        <w:jc w:val="center"/>
        <w:rPr>
          <w:rFonts w:ascii="Arial" w:cs="Arial" w:hAnsi="Arial" w:eastAsia="Arial"/>
          <w:sz w:val="20"/>
          <w:szCs w:val="20"/>
        </w:rPr>
      </w:pPr>
      <w:r>
        <w:rPr>
          <w:rFonts w:ascii="Arial"/>
          <w:sz w:val="20"/>
          <w:szCs w:val="20"/>
          <w:rtl w:val="0"/>
          <w:lang w:val="it-IT"/>
        </w:rPr>
        <w:t>Comunicato Stampa</w:t>
      </w:r>
    </w:p>
    <w:p>
      <w:pPr>
        <w:pStyle w:val="Normal"/>
        <w:jc w:val="center"/>
        <w:rPr>
          <w:rFonts w:ascii="Arial" w:cs="Arial" w:hAnsi="Arial" w:eastAsia="Arial"/>
        </w:rPr>
      </w:pPr>
    </w:p>
    <w:p>
      <w:pPr>
        <w:pStyle w:val="Normal"/>
        <w:jc w:val="center"/>
        <w:rPr>
          <w:rFonts w:ascii="Arial" w:cs="Arial" w:hAnsi="Arial" w:eastAsia="Arial"/>
        </w:rPr>
      </w:pPr>
      <w:r>
        <w:rPr>
          <w:rFonts w:ascii="Arial"/>
          <w:rtl w:val="0"/>
          <w:lang w:val="it-IT"/>
        </w:rPr>
        <w:t xml:space="preserve">ADA </w:t>
      </w:r>
    </w:p>
    <w:p>
      <w:pPr>
        <w:pStyle w:val="Normal"/>
        <w:jc w:val="center"/>
        <w:rPr>
          <w:rFonts w:ascii="Arial" w:cs="Arial" w:hAnsi="Arial" w:eastAsia="Arial"/>
        </w:rPr>
      </w:pPr>
      <w:r>
        <w:rPr>
          <w:rFonts w:ascii="Arial"/>
          <w:rtl w:val="0"/>
          <w:lang w:val="it-IT"/>
        </w:rPr>
        <w:t>Your Art and Design Advisor</w:t>
      </w:r>
    </w:p>
    <w:p>
      <w:pPr>
        <w:pStyle w:val="Normal"/>
        <w:jc w:val="center"/>
        <w:rPr>
          <w:rFonts w:ascii="Arial" w:cs="Arial" w:hAnsi="Arial" w:eastAsia="Arial"/>
          <w:color w:val="222222"/>
          <w:sz w:val="23"/>
          <w:szCs w:val="23"/>
          <w:u w:color="222222"/>
          <w:shd w:val="clear" w:color="auto" w:fill="ffffff"/>
        </w:rPr>
      </w:pPr>
      <w:r>
        <w:rPr>
          <w:rFonts w:ascii="Arial"/>
          <w:color w:val="222222"/>
          <w:sz w:val="23"/>
          <w:szCs w:val="23"/>
          <w:u w:color="222222"/>
          <w:shd w:val="clear" w:color="auto" w:fill="ffffff"/>
          <w:rtl w:val="0"/>
          <w:lang w:val="it-IT"/>
        </w:rPr>
        <w:t xml:space="preserve">Appartamenti Floridi Doria Pamphilj </w:t>
      </w:r>
      <w:r>
        <w:rPr>
          <w:rFonts w:hAnsi="Arial" w:hint="default"/>
          <w:color w:val="222222"/>
          <w:sz w:val="23"/>
          <w:szCs w:val="23"/>
          <w:u w:color="222222"/>
          <w:shd w:val="clear" w:color="auto" w:fill="ffffff"/>
          <w:rtl w:val="0"/>
          <w:lang w:val="it-IT"/>
        </w:rPr>
        <w:t>– </w:t>
      </w:r>
      <w:r>
        <w:rPr>
          <w:rFonts w:ascii="Arial"/>
          <w:color w:val="222222"/>
          <w:sz w:val="23"/>
          <w:szCs w:val="23"/>
          <w:u w:color="222222"/>
          <w:shd w:val="clear" w:color="auto" w:fill="ffffff"/>
          <w:rtl w:val="0"/>
          <w:lang w:val="it-IT"/>
        </w:rPr>
        <w:t xml:space="preserve">Palazzo Doria Pamphilj - </w:t>
      </w:r>
      <w:hyperlink r:id="rId6" w:history="1">
        <w:r>
          <w:rPr>
            <w:rStyle w:val="Hyperlink.0"/>
            <w:rFonts w:ascii="Arial" w:hAnsi="Times New Roman" w:hint="default"/>
            <w:sz w:val="23"/>
            <w:szCs w:val="23"/>
            <w:shd w:val="clear" w:color="auto" w:fill="ffffff"/>
            <w:rtl w:val="0"/>
            <w:lang w:val="it-IT"/>
          </w:rPr>
          <w:t>via del Corso, 305 </w:t>
        </w:r>
      </w:hyperlink>
      <w:r>
        <w:rPr>
          <w:rFonts w:ascii="Arial"/>
          <w:sz w:val="23"/>
          <w:szCs w:val="23"/>
          <w:rtl w:val="0"/>
          <w:lang w:val="it-IT"/>
        </w:rPr>
        <w:t xml:space="preserve">- </w:t>
      </w:r>
      <w:r>
        <w:rPr>
          <w:rFonts w:ascii="Arial"/>
          <w:color w:val="222222"/>
          <w:sz w:val="23"/>
          <w:szCs w:val="23"/>
          <w:u w:color="222222"/>
          <w:shd w:val="clear" w:color="auto" w:fill="ffffff"/>
          <w:rtl w:val="0"/>
          <w:lang w:val="it-IT"/>
        </w:rPr>
        <w:t>Roma</w:t>
      </w:r>
    </w:p>
    <w:p>
      <w:pPr>
        <w:pStyle w:val="Normal"/>
        <w:jc w:val="center"/>
        <w:rPr>
          <w:rFonts w:ascii="Arial" w:cs="Arial" w:hAnsi="Arial" w:eastAsia="Arial"/>
          <w:color w:val="222222"/>
          <w:sz w:val="23"/>
          <w:szCs w:val="23"/>
          <w:u w:color="222222"/>
        </w:rPr>
      </w:pPr>
      <w:r>
        <w:rPr>
          <w:rFonts w:ascii="Arial"/>
          <w:color w:val="222222"/>
          <w:sz w:val="23"/>
          <w:szCs w:val="23"/>
          <w:u w:color="222222"/>
          <w:rtl w:val="0"/>
          <w:lang w:val="it-IT"/>
        </w:rPr>
        <w:t xml:space="preserve">27 gennaio </w:t>
      </w:r>
      <w:r>
        <w:rPr>
          <w:rFonts w:hAnsi="Arial" w:hint="default"/>
          <w:color w:val="222222"/>
          <w:sz w:val="23"/>
          <w:szCs w:val="23"/>
          <w:u w:color="222222"/>
          <w:rtl w:val="0"/>
          <w:lang w:val="it-IT"/>
        </w:rPr>
        <w:t xml:space="preserve">– </w:t>
      </w:r>
      <w:r>
        <w:rPr>
          <w:rFonts w:ascii="Arial"/>
          <w:color w:val="222222"/>
          <w:sz w:val="23"/>
          <w:szCs w:val="23"/>
          <w:u w:color="222222"/>
          <w:rtl w:val="0"/>
          <w:lang w:val="it-IT"/>
        </w:rPr>
        <w:t>25 marzo 2018</w:t>
      </w:r>
    </w:p>
    <w:p>
      <w:pPr>
        <w:pStyle w:val="Normal"/>
        <w:jc w:val="center"/>
        <w:rPr>
          <w:rFonts w:ascii="Arial" w:cs="Arial" w:hAnsi="Arial" w:eastAsia="Arial"/>
          <w:color w:val="222222"/>
          <w:sz w:val="23"/>
          <w:szCs w:val="23"/>
          <w:u w:color="222222"/>
          <w:shd w:val="clear" w:color="auto" w:fill="ffffff"/>
        </w:rPr>
      </w:pPr>
    </w:p>
    <w:p>
      <w:pPr>
        <w:pStyle w:val="Normal"/>
        <w:rPr>
          <w:rFonts w:ascii="Arial" w:cs="Arial" w:hAnsi="Arial" w:eastAsia="Arial"/>
          <w:sz w:val="22"/>
          <w:szCs w:val="22"/>
        </w:rPr>
      </w:pPr>
    </w:p>
    <w:p>
      <w:pPr>
        <w:pStyle w:val="Normal"/>
        <w:jc w:val="both"/>
        <w:rPr>
          <w:rFonts w:ascii="Arial" w:cs="Arial" w:hAnsi="Arial" w:eastAsia="Arial"/>
          <w:sz w:val="22"/>
          <w:szCs w:val="22"/>
        </w:rPr>
      </w:pPr>
      <w:r>
        <w:rPr>
          <w:rFonts w:ascii="Arial"/>
          <w:sz w:val="22"/>
          <w:szCs w:val="22"/>
          <w:rtl w:val="0"/>
          <w:lang w:val="it-IT"/>
        </w:rPr>
        <w:t xml:space="preserve">Dal 27 gennaio gli </w:t>
      </w:r>
      <w:r>
        <w:rPr>
          <w:rFonts w:ascii="Arial Bold"/>
          <w:sz w:val="22"/>
          <w:szCs w:val="22"/>
          <w:rtl w:val="0"/>
          <w:lang w:val="it-IT"/>
        </w:rPr>
        <w:t>appartamenti Floridi Doria Pamphilj</w:t>
      </w:r>
      <w:r>
        <w:rPr>
          <w:rFonts w:ascii="Arial"/>
          <w:sz w:val="22"/>
          <w:szCs w:val="22"/>
          <w:rtl w:val="0"/>
          <w:lang w:val="it-IT"/>
        </w:rPr>
        <w:t xml:space="preserve"> di Roma accolgono un nuovo progetto dedicato all</w:t>
      </w:r>
      <w:r>
        <w:rPr>
          <w:rFonts w:hAnsi="Arial" w:hint="default"/>
          <w:sz w:val="22"/>
          <w:szCs w:val="22"/>
          <w:rtl w:val="0"/>
          <w:lang w:val="it-IT"/>
        </w:rPr>
        <w:t>’</w:t>
      </w:r>
      <w:r>
        <w:rPr>
          <w:rFonts w:ascii="Arial"/>
          <w:sz w:val="22"/>
          <w:szCs w:val="22"/>
          <w:rtl w:val="0"/>
          <w:lang w:val="it-IT"/>
        </w:rPr>
        <w:t>arte contemporanea, al design e al collezionismo: ADA (Your Art and Design Advisor),</w:t>
      </w:r>
      <w:r>
        <w:rPr>
          <w:rFonts w:hAnsi="Arial" w:hint="default"/>
          <w:sz w:val="22"/>
          <w:szCs w:val="22"/>
          <w:rtl w:val="0"/>
          <w:lang w:val="it-IT"/>
        </w:rPr>
        <w:t> </w:t>
      </w:r>
      <w:r>
        <w:rPr>
          <w:rFonts w:ascii="Arial"/>
          <w:sz w:val="22"/>
          <w:szCs w:val="22"/>
          <w:rtl w:val="0"/>
          <w:lang w:val="it-IT"/>
        </w:rPr>
        <w:t>piattaforma nata dall</w:t>
      </w:r>
      <w:r>
        <w:rPr>
          <w:rFonts w:hAnsi="Arial" w:hint="default"/>
          <w:sz w:val="22"/>
          <w:szCs w:val="22"/>
          <w:rtl w:val="0"/>
          <w:lang w:val="it-IT"/>
        </w:rPr>
        <w:t>’</w:t>
      </w:r>
      <w:r>
        <w:rPr>
          <w:rFonts w:ascii="Arial"/>
          <w:sz w:val="22"/>
          <w:szCs w:val="22"/>
          <w:rtl w:val="0"/>
          <w:lang w:val="it-IT"/>
        </w:rPr>
        <w:t xml:space="preserve">idea di </w:t>
      </w:r>
      <w:r>
        <w:rPr>
          <w:rFonts w:ascii="Arial Bold"/>
          <w:sz w:val="22"/>
          <w:szCs w:val="22"/>
          <w:rtl w:val="0"/>
          <w:lang w:val="it-IT"/>
        </w:rPr>
        <w:t xml:space="preserve">Carlotta Mastroianni (classe </w:t>
      </w:r>
      <w:r>
        <w:rPr>
          <w:rFonts w:hAnsi="Arial Bold" w:hint="default"/>
          <w:sz w:val="22"/>
          <w:szCs w:val="22"/>
          <w:rtl w:val="0"/>
          <w:lang w:val="it-IT"/>
        </w:rPr>
        <w:t>’</w:t>
      </w:r>
      <w:r>
        <w:rPr>
          <w:rFonts w:ascii="Arial Bold"/>
          <w:sz w:val="22"/>
          <w:szCs w:val="22"/>
          <w:rtl w:val="0"/>
          <w:lang w:val="it-IT"/>
        </w:rPr>
        <w:t>91), giovane art advisor</w:t>
      </w:r>
      <w:r>
        <w:rPr>
          <w:rFonts w:ascii="Arial"/>
          <w:sz w:val="22"/>
          <w:szCs w:val="22"/>
          <w:rtl w:val="0"/>
          <w:lang w:val="it-IT"/>
        </w:rPr>
        <w:t xml:space="preserve"> attenta al lavoro di artisti e designer under 40, che ha l</w:t>
      </w:r>
      <w:r>
        <w:rPr>
          <w:rFonts w:hAnsi="Arial" w:hint="default"/>
          <w:sz w:val="22"/>
          <w:szCs w:val="22"/>
          <w:rtl w:val="0"/>
          <w:lang w:val="it-IT"/>
        </w:rPr>
        <w:t>’</w:t>
      </w:r>
      <w:r>
        <w:rPr>
          <w:rFonts w:ascii="Arial"/>
          <w:sz w:val="22"/>
          <w:szCs w:val="22"/>
          <w:rtl w:val="0"/>
          <w:lang w:val="it-IT"/>
        </w:rPr>
        <w:t>obiettivo di rompere le barriere tra arte contemporanea e design e offrire a collezionisti e artisti un</w:t>
      </w:r>
      <w:r>
        <w:rPr>
          <w:rFonts w:hAnsi="Arial" w:hint="default"/>
          <w:sz w:val="22"/>
          <w:szCs w:val="22"/>
          <w:rtl w:val="0"/>
          <w:lang w:val="it-IT"/>
        </w:rPr>
        <w:t>’</w:t>
      </w:r>
      <w:r>
        <w:rPr>
          <w:rFonts w:ascii="Arial"/>
          <w:sz w:val="22"/>
          <w:szCs w:val="22"/>
          <w:rtl w:val="0"/>
          <w:lang w:val="it-IT"/>
        </w:rPr>
        <w:t xml:space="preserve">esperienza personalizzata di consulenza. </w:t>
      </w:r>
    </w:p>
    <w:p>
      <w:pPr>
        <w:pStyle w:val="Normal"/>
        <w:jc w:val="both"/>
        <w:rPr>
          <w:rFonts w:ascii="Arial" w:cs="Arial" w:hAnsi="Arial" w:eastAsia="Arial"/>
          <w:sz w:val="22"/>
          <w:szCs w:val="22"/>
        </w:rPr>
      </w:pPr>
    </w:p>
    <w:p>
      <w:pPr>
        <w:pStyle w:val="Normal"/>
        <w:jc w:val="both"/>
        <w:rPr>
          <w:rFonts w:ascii="Arial" w:cs="Arial" w:hAnsi="Arial" w:eastAsia="Arial"/>
          <w:sz w:val="22"/>
          <w:szCs w:val="22"/>
        </w:rPr>
      </w:pPr>
      <w:r>
        <w:rPr>
          <w:rFonts w:ascii="Arial"/>
          <w:sz w:val="22"/>
          <w:szCs w:val="22"/>
          <w:rtl w:val="0"/>
          <w:lang w:val="it-IT"/>
        </w:rPr>
        <w:t xml:space="preserve">In occasione del lancio della piattaforma </w:t>
      </w:r>
      <w:hyperlink r:id="rId7" w:history="1">
        <w:r>
          <w:rPr>
            <w:rStyle w:val="Hyperlink.1"/>
            <w:rFonts w:ascii="Times New Roman"/>
            <w:sz w:val="22"/>
            <w:szCs w:val="22"/>
            <w:rtl w:val="0"/>
            <w:lang w:val="it-IT"/>
          </w:rPr>
          <w:t>www.adadvisor.it</w:t>
        </w:r>
      </w:hyperlink>
      <w:r>
        <w:rPr>
          <w:rFonts w:ascii="Arial"/>
          <w:sz w:val="22"/>
          <w:szCs w:val="22"/>
          <w:rtl w:val="0"/>
          <w:lang w:val="it-IT"/>
        </w:rPr>
        <w:t xml:space="preserve"> - dal 27 gennaio in poi </w:t>
      </w:r>
      <w:r>
        <w:rPr>
          <w:rFonts w:hAnsi="Arial" w:hint="default"/>
          <w:sz w:val="22"/>
          <w:szCs w:val="22"/>
          <w:rtl w:val="0"/>
          <w:lang w:val="it-IT"/>
        </w:rPr>
        <w:t xml:space="preserve">– </w:t>
      </w:r>
      <w:r>
        <w:rPr>
          <w:rFonts w:ascii="Arial"/>
          <w:sz w:val="22"/>
          <w:szCs w:val="22"/>
          <w:rtl w:val="0"/>
          <w:lang w:val="it-IT"/>
        </w:rPr>
        <w:t xml:space="preserve">saranno in mostra negli appartamenti Floridi Doria Pamphilj gli artisti fin ora coinvolti nel giovane progetto: </w:t>
      </w:r>
      <w:r>
        <w:rPr>
          <w:rFonts w:ascii="Arial Bold"/>
          <w:sz w:val="22"/>
          <w:szCs w:val="22"/>
          <w:rtl w:val="0"/>
          <w:lang w:val="it-IT"/>
        </w:rPr>
        <w:t>Luca di Luzio, Silvia Giambrone, JAGO, Gustavo Martini, Miriam Pace</w:t>
      </w:r>
      <w:r>
        <w:rPr>
          <w:rFonts w:ascii="Arial"/>
          <w:sz w:val="22"/>
          <w:szCs w:val="22"/>
          <w:rtl w:val="0"/>
          <w:lang w:val="it-IT"/>
        </w:rPr>
        <w:t>.</w:t>
      </w:r>
    </w:p>
    <w:p>
      <w:pPr>
        <w:pStyle w:val="Normal"/>
        <w:jc w:val="both"/>
        <w:rPr>
          <w:rFonts w:ascii="Arial" w:cs="Arial" w:hAnsi="Arial" w:eastAsia="Arial"/>
          <w:sz w:val="22"/>
          <w:szCs w:val="22"/>
        </w:rPr>
      </w:pPr>
    </w:p>
    <w:p>
      <w:pPr>
        <w:pStyle w:val="Normal"/>
        <w:jc w:val="both"/>
        <w:rPr>
          <w:rFonts w:ascii="Arial" w:cs="Arial" w:hAnsi="Arial" w:eastAsia="Arial"/>
          <w:sz w:val="22"/>
          <w:szCs w:val="22"/>
        </w:rPr>
      </w:pPr>
      <w:r>
        <w:rPr>
          <w:rFonts w:ascii="Arial"/>
          <w:sz w:val="22"/>
          <w:szCs w:val="22"/>
          <w:rtl w:val="0"/>
          <w:lang w:val="it-IT"/>
        </w:rPr>
        <w:t>ADA fornir</w:t>
      </w:r>
      <w:r>
        <w:rPr>
          <w:rFonts w:hAnsi="Arial" w:hint="default"/>
          <w:sz w:val="22"/>
          <w:szCs w:val="22"/>
          <w:rtl w:val="0"/>
          <w:lang w:val="it-IT"/>
        </w:rPr>
        <w:t xml:space="preserve">à </w:t>
      </w:r>
      <w:r>
        <w:rPr>
          <w:rFonts w:ascii="Arial"/>
          <w:sz w:val="22"/>
          <w:szCs w:val="22"/>
          <w:rtl w:val="0"/>
          <w:lang w:val="it-IT"/>
        </w:rPr>
        <w:t>consulenze in materia d</w:t>
      </w:r>
      <w:r>
        <w:rPr>
          <w:rFonts w:hAnsi="Arial" w:hint="default"/>
          <w:sz w:val="22"/>
          <w:szCs w:val="22"/>
          <w:rtl w:val="0"/>
          <w:lang w:val="it-IT"/>
        </w:rPr>
        <w:t>ʼ</w:t>
      </w:r>
      <w:r>
        <w:rPr>
          <w:rFonts w:ascii="Arial"/>
          <w:sz w:val="22"/>
          <w:szCs w:val="22"/>
          <w:rtl w:val="0"/>
          <w:lang w:val="it-IT"/>
        </w:rPr>
        <w:t>investimenti in arte e in design, avvalendosi della valutazione gratuita ai fini di vendita di opere d'arte, di oggetti di antiquariato e modernariato e di vini di pregio italiani e francesi.</w:t>
      </w:r>
      <w:r>
        <w:rPr>
          <w:rFonts w:hAnsi="Arial" w:hint="default"/>
          <w:sz w:val="22"/>
          <w:szCs w:val="22"/>
          <w:rtl w:val="0"/>
          <w:lang w:val="it-IT"/>
        </w:rPr>
        <w:t> </w:t>
      </w:r>
    </w:p>
    <w:p>
      <w:pPr>
        <w:pStyle w:val="Normal"/>
        <w:jc w:val="both"/>
        <w:rPr>
          <w:rFonts w:ascii="Arial" w:cs="Arial" w:hAnsi="Arial" w:eastAsia="Arial"/>
          <w:sz w:val="22"/>
          <w:szCs w:val="22"/>
        </w:rPr>
      </w:pPr>
      <w:r>
        <w:rPr>
          <w:rFonts w:ascii="Arial"/>
          <w:sz w:val="22"/>
          <w:szCs w:val="22"/>
          <w:rtl w:val="0"/>
          <w:lang w:val="it-IT"/>
        </w:rPr>
        <w:t>Le opere di ADA si potranno osservare dal vivo in questa speciale occasione all</w:t>
      </w:r>
      <w:r>
        <w:rPr>
          <w:rFonts w:hAnsi="Arial" w:hint="default"/>
          <w:sz w:val="22"/>
          <w:szCs w:val="22"/>
          <w:rtl w:val="0"/>
          <w:lang w:val="it-IT"/>
        </w:rPr>
        <w:t>’</w:t>
      </w:r>
      <w:r>
        <w:rPr>
          <w:rFonts w:ascii="Arial"/>
          <w:sz w:val="22"/>
          <w:szCs w:val="22"/>
          <w:rtl w:val="0"/>
          <w:lang w:val="it-IT"/>
        </w:rPr>
        <w:t>interno degli appartamenti Floridi Doria Pamphilj di Roma.</w:t>
      </w:r>
    </w:p>
    <w:p>
      <w:pPr>
        <w:pStyle w:val="Normal"/>
        <w:jc w:val="both"/>
        <w:rPr>
          <w:rFonts w:ascii="Arial" w:cs="Arial" w:hAnsi="Arial" w:eastAsia="Arial"/>
          <w:sz w:val="22"/>
          <w:szCs w:val="22"/>
        </w:rPr>
      </w:pPr>
      <w:r>
        <w:rPr>
          <w:rFonts w:ascii="Arial"/>
          <w:sz w:val="22"/>
          <w:szCs w:val="22"/>
          <w:rtl w:val="0"/>
          <w:lang w:val="it-IT"/>
        </w:rPr>
        <w:t>Grazie a questa collaborazione ADA ha l</w:t>
      </w:r>
      <w:r>
        <w:rPr>
          <w:rFonts w:hAnsi="Arial" w:hint="default"/>
          <w:sz w:val="22"/>
          <w:szCs w:val="22"/>
          <w:rtl w:val="0"/>
          <w:lang w:val="it-IT"/>
        </w:rPr>
        <w:t>ʼ</w:t>
      </w:r>
      <w:r>
        <w:rPr>
          <w:rFonts w:ascii="Arial"/>
          <w:sz w:val="22"/>
          <w:szCs w:val="22"/>
          <w:rtl w:val="0"/>
          <w:lang w:val="it-IT"/>
        </w:rPr>
        <w:t>onore di veicolare il premio MEMORIE#, istituito dal Trust Floridi Doria Pamphilj attraverso il quale la famiglia acquisir</w:t>
      </w:r>
      <w:r>
        <w:rPr>
          <w:rFonts w:hAnsi="Arial" w:hint="default"/>
          <w:sz w:val="22"/>
          <w:szCs w:val="22"/>
          <w:rtl w:val="0"/>
          <w:lang w:val="it-IT"/>
        </w:rPr>
        <w:t>à</w:t>
      </w:r>
      <w:r>
        <w:rPr>
          <w:rFonts w:ascii="Arial"/>
          <w:sz w:val="22"/>
          <w:szCs w:val="22"/>
          <w:rtl w:val="0"/>
          <w:lang w:val="it-IT"/>
        </w:rPr>
        <w:t>,</w:t>
      </w:r>
      <w:r>
        <w:rPr>
          <w:rFonts w:hAnsi="Arial" w:hint="default"/>
          <w:sz w:val="22"/>
          <w:szCs w:val="22"/>
          <w:rtl w:val="0"/>
          <w:lang w:val="it-IT"/>
        </w:rPr>
        <w:t> </w:t>
      </w:r>
      <w:r>
        <w:rPr>
          <w:rFonts w:ascii="Arial"/>
          <w:sz w:val="22"/>
          <w:szCs w:val="22"/>
          <w:rtl w:val="0"/>
          <w:lang w:val="it-IT"/>
        </w:rPr>
        <w:t>ogni anno, un</w:t>
      </w:r>
      <w:r>
        <w:rPr>
          <w:rFonts w:hAnsi="Arial" w:hint="default"/>
          <w:sz w:val="22"/>
          <w:szCs w:val="22"/>
          <w:rtl w:val="0"/>
          <w:lang w:val="it-IT"/>
        </w:rPr>
        <w:t>ʼ</w:t>
      </w:r>
      <w:r>
        <w:rPr>
          <w:rFonts w:ascii="Arial"/>
          <w:sz w:val="22"/>
          <w:szCs w:val="22"/>
          <w:rtl w:val="0"/>
          <w:lang w:val="it-IT"/>
        </w:rPr>
        <w:t>opera d</w:t>
      </w:r>
      <w:r>
        <w:rPr>
          <w:rFonts w:hAnsi="Arial" w:hint="default"/>
          <w:sz w:val="22"/>
          <w:szCs w:val="22"/>
          <w:rtl w:val="0"/>
          <w:lang w:val="it-IT"/>
        </w:rPr>
        <w:t>ʼ</w:t>
      </w:r>
      <w:r>
        <w:rPr>
          <w:rFonts w:ascii="Arial"/>
          <w:sz w:val="22"/>
          <w:szCs w:val="22"/>
          <w:rtl w:val="0"/>
          <w:lang w:val="it-IT"/>
        </w:rPr>
        <w:t>arte contemporanea che entrer</w:t>
      </w:r>
      <w:r>
        <w:rPr>
          <w:rFonts w:hAnsi="Arial" w:hint="default"/>
          <w:sz w:val="22"/>
          <w:szCs w:val="22"/>
          <w:rtl w:val="0"/>
          <w:lang w:val="it-IT"/>
        </w:rPr>
        <w:t xml:space="preserve">à </w:t>
      </w:r>
      <w:r>
        <w:rPr>
          <w:rFonts w:ascii="Arial"/>
          <w:sz w:val="22"/>
          <w:szCs w:val="22"/>
          <w:rtl w:val="0"/>
          <w:lang w:val="it-IT"/>
        </w:rPr>
        <w:t>a far parte della collezione privata.</w:t>
      </w:r>
      <w:r>
        <w:rPr>
          <w:rFonts w:hAnsi="Arial" w:hint="default"/>
          <w:sz w:val="22"/>
          <w:szCs w:val="22"/>
          <w:rtl w:val="0"/>
          <w:lang w:val="it-IT"/>
        </w:rPr>
        <w:t> </w:t>
      </w:r>
    </w:p>
    <w:p>
      <w:pPr>
        <w:pStyle w:val="Normal"/>
        <w:jc w:val="both"/>
        <w:rPr>
          <w:rFonts w:ascii="Arial" w:cs="Arial" w:hAnsi="Arial" w:eastAsia="Arial"/>
          <w:sz w:val="22"/>
          <w:szCs w:val="22"/>
        </w:rPr>
      </w:pPr>
    </w:p>
    <w:p>
      <w:pPr>
        <w:pStyle w:val="Normal"/>
        <w:jc w:val="both"/>
        <w:rPr>
          <w:rFonts w:ascii="Arial" w:cs="Arial" w:hAnsi="Arial" w:eastAsia="Arial"/>
          <w:sz w:val="22"/>
          <w:szCs w:val="22"/>
        </w:rPr>
      </w:pPr>
      <w:r>
        <w:rPr>
          <w:rFonts w:ascii="Arial"/>
          <w:sz w:val="22"/>
          <w:szCs w:val="22"/>
          <w:rtl w:val="0"/>
          <w:lang w:val="it-IT"/>
        </w:rPr>
        <w:t xml:space="preserve">Le opere di ADA saranno in mostra fino al 25 marzo in tutte le sale degli appartamenti storici di Palazzo Doria Pamphilj a Roma, fondendo i lavori degli artisti, tutti nati negli anni </w:t>
      </w:r>
      <w:r>
        <w:rPr>
          <w:rFonts w:hAnsi="Arial" w:hint="default"/>
          <w:sz w:val="22"/>
          <w:szCs w:val="22"/>
          <w:rtl w:val="0"/>
          <w:lang w:val="it-IT"/>
        </w:rPr>
        <w:t>’</w:t>
      </w:r>
      <w:r>
        <w:rPr>
          <w:rFonts w:ascii="Arial"/>
          <w:sz w:val="22"/>
          <w:szCs w:val="22"/>
          <w:rtl w:val="0"/>
          <w:lang w:val="it-IT"/>
        </w:rPr>
        <w:t>80, con gli arredi storici e le opere esistenti, attraverso un allestimento incisivo ma non invasivo, ideato dalla curatrice Pia Lauro. Il percorso mostra mette in luce come le opere contemporanee possano dialogare in modo dinamico con un contesto storico, permettendo un</w:t>
      </w:r>
      <w:r>
        <w:rPr>
          <w:rFonts w:hAnsi="Arial" w:hint="default"/>
          <w:sz w:val="22"/>
          <w:szCs w:val="22"/>
          <w:rtl w:val="0"/>
          <w:lang w:val="it-IT"/>
        </w:rPr>
        <w:t>’</w:t>
      </w:r>
      <w:r>
        <w:rPr>
          <w:rFonts w:ascii="Arial"/>
          <w:sz w:val="22"/>
          <w:szCs w:val="22"/>
          <w:rtl w:val="0"/>
          <w:lang w:val="it-IT"/>
        </w:rPr>
        <w:t>ulteriore lettura, e dunque un approfondimento, di contesti e opere gi</w:t>
      </w:r>
      <w:r>
        <w:rPr>
          <w:rFonts w:hAnsi="Arial" w:hint="default"/>
          <w:sz w:val="22"/>
          <w:szCs w:val="22"/>
          <w:rtl w:val="0"/>
          <w:lang w:val="it-IT"/>
        </w:rPr>
        <w:t xml:space="preserve">à </w:t>
      </w:r>
      <w:r>
        <w:rPr>
          <w:rFonts w:ascii="Arial"/>
          <w:sz w:val="22"/>
          <w:szCs w:val="22"/>
          <w:rtl w:val="0"/>
          <w:lang w:val="it-IT"/>
        </w:rPr>
        <w:t xml:space="preserve">ampiamente studiati.   </w:t>
      </w:r>
    </w:p>
    <w:p>
      <w:pPr>
        <w:pStyle w:val="Normal"/>
        <w:jc w:val="both"/>
        <w:rPr>
          <w:rFonts w:ascii="Arial" w:cs="Arial" w:hAnsi="Arial" w:eastAsia="Arial"/>
          <w:sz w:val="22"/>
          <w:szCs w:val="22"/>
        </w:rPr>
      </w:pPr>
      <w:r>
        <w:rPr>
          <w:rFonts w:ascii="Arial"/>
          <w:sz w:val="22"/>
          <w:szCs w:val="22"/>
          <w:rtl w:val="0"/>
          <w:lang w:val="it-IT"/>
        </w:rPr>
        <w:t>Cos</w:t>
      </w:r>
      <w:r>
        <w:rPr>
          <w:rFonts w:hAnsi="Arial" w:hint="default"/>
          <w:sz w:val="22"/>
          <w:szCs w:val="22"/>
          <w:rtl w:val="0"/>
          <w:lang w:val="it-IT"/>
        </w:rPr>
        <w:t>ì</w:t>
      </w:r>
      <w:r>
        <w:rPr>
          <w:rFonts w:ascii="Arial"/>
          <w:sz w:val="22"/>
          <w:szCs w:val="22"/>
          <w:rtl w:val="0"/>
          <w:lang w:val="it-IT"/>
        </w:rPr>
        <w:t>, nel passaggio da una sala all</w:t>
      </w:r>
      <w:r>
        <w:rPr>
          <w:rFonts w:hAnsi="Arial" w:hint="default"/>
          <w:sz w:val="22"/>
          <w:szCs w:val="22"/>
          <w:rtl w:val="0"/>
          <w:lang w:val="it-IT"/>
        </w:rPr>
        <w:t>’</w:t>
      </w:r>
      <w:r>
        <w:rPr>
          <w:rFonts w:ascii="Arial"/>
          <w:sz w:val="22"/>
          <w:szCs w:val="22"/>
          <w:rtl w:val="0"/>
          <w:lang w:val="it-IT"/>
        </w:rPr>
        <w:t>altra, il pubblico si trover</w:t>
      </w:r>
      <w:r>
        <w:rPr>
          <w:rFonts w:hAnsi="Arial" w:hint="default"/>
          <w:sz w:val="22"/>
          <w:szCs w:val="22"/>
          <w:rtl w:val="0"/>
          <w:lang w:val="it-IT"/>
        </w:rPr>
        <w:t xml:space="preserve">à </w:t>
      </w:r>
      <w:r>
        <w:rPr>
          <w:rFonts w:ascii="Arial"/>
          <w:sz w:val="22"/>
          <w:szCs w:val="22"/>
          <w:rtl w:val="0"/>
          <w:lang w:val="it-IT"/>
        </w:rPr>
        <w:t>immerso in uno spazio intimo e privato, che grazie all</w:t>
      </w:r>
      <w:r>
        <w:rPr>
          <w:rFonts w:hAnsi="Arial" w:hint="default"/>
          <w:sz w:val="22"/>
          <w:szCs w:val="22"/>
          <w:rtl w:val="0"/>
          <w:lang w:val="it-IT"/>
        </w:rPr>
        <w:t>’</w:t>
      </w:r>
      <w:r>
        <w:rPr>
          <w:rFonts w:ascii="Arial"/>
          <w:sz w:val="22"/>
          <w:szCs w:val="22"/>
          <w:rtl w:val="0"/>
          <w:lang w:val="it-IT"/>
        </w:rPr>
        <w:t>allestimento delle opere contemporanee attualizza il proprio arredo, senza trasformarsi in un mero spazio espositivo.</w:t>
      </w:r>
    </w:p>
    <w:p>
      <w:pPr>
        <w:pStyle w:val="Normal"/>
        <w:jc w:val="both"/>
        <w:rPr>
          <w:rFonts w:ascii="Arial" w:cs="Arial" w:hAnsi="Arial" w:eastAsia="Arial"/>
          <w:sz w:val="22"/>
          <w:szCs w:val="22"/>
        </w:rPr>
      </w:pPr>
      <w:r>
        <w:rPr>
          <w:rFonts w:ascii="Arial"/>
          <w:sz w:val="22"/>
          <w:szCs w:val="22"/>
          <w:rtl w:val="0"/>
          <w:lang w:val="it-IT"/>
        </w:rPr>
        <w:t xml:space="preserve">Inoltre, </w:t>
      </w:r>
      <w:r>
        <w:rPr>
          <w:rFonts w:hAnsi="Arial" w:hint="default"/>
          <w:sz w:val="22"/>
          <w:szCs w:val="22"/>
          <w:rtl w:val="0"/>
          <w:lang w:val="it-IT"/>
        </w:rPr>
        <w:t xml:space="preserve">è </w:t>
      </w:r>
      <w:r>
        <w:rPr>
          <w:rFonts w:ascii="Arial"/>
          <w:sz w:val="22"/>
          <w:szCs w:val="22"/>
          <w:rtl w:val="0"/>
          <w:lang w:val="it-IT"/>
        </w:rPr>
        <w:t>stato fondamentale creare un</w:t>
      </w:r>
      <w:r>
        <w:rPr>
          <w:rFonts w:hAnsi="Arial" w:hint="default"/>
          <w:sz w:val="22"/>
          <w:szCs w:val="22"/>
          <w:rtl w:val="0"/>
          <w:lang w:val="it-IT"/>
        </w:rPr>
        <w:t>’</w:t>
      </w:r>
      <w:r>
        <w:rPr>
          <w:rFonts w:ascii="Arial"/>
          <w:sz w:val="22"/>
          <w:szCs w:val="22"/>
          <w:rtl w:val="0"/>
          <w:lang w:val="it-IT"/>
        </w:rPr>
        <w:t>armonia fra le opere selezionate per la mostra, differenti per materiale, poetica dell</w:t>
      </w:r>
      <w:r>
        <w:rPr>
          <w:rFonts w:hAnsi="Arial" w:hint="default"/>
          <w:sz w:val="22"/>
          <w:szCs w:val="22"/>
          <w:rtl w:val="0"/>
          <w:lang w:val="it-IT"/>
        </w:rPr>
        <w:t>’</w:t>
      </w:r>
      <w:r>
        <w:rPr>
          <w:rFonts w:ascii="Arial"/>
          <w:sz w:val="22"/>
          <w:szCs w:val="22"/>
          <w:rtl w:val="0"/>
          <w:lang w:val="it-IT"/>
        </w:rPr>
        <w:t>artista e realizzazione, restituendo il sapore di una mostra eterogenea nei contenuti, ma armonica nella sua presentazione.</w:t>
      </w:r>
    </w:p>
    <w:p>
      <w:pPr>
        <w:pStyle w:val="Normal"/>
        <w:jc w:val="both"/>
        <w:rPr>
          <w:rFonts w:ascii="Arial" w:cs="Arial" w:hAnsi="Arial" w:eastAsia="Arial"/>
          <w:sz w:val="22"/>
          <w:szCs w:val="22"/>
        </w:rPr>
      </w:pPr>
    </w:p>
    <w:p>
      <w:pPr>
        <w:pStyle w:val="Normal"/>
        <w:jc w:val="both"/>
        <w:rPr>
          <w:rFonts w:ascii="Arial" w:cs="Arial" w:hAnsi="Arial" w:eastAsia="Arial"/>
          <w:sz w:val="22"/>
          <w:szCs w:val="22"/>
        </w:rPr>
      </w:pPr>
      <w:r>
        <w:rPr>
          <w:rFonts w:ascii="Arial"/>
          <w:sz w:val="22"/>
          <w:szCs w:val="22"/>
          <w:rtl w:val="0"/>
          <w:lang w:val="it-IT"/>
        </w:rPr>
        <w:t xml:space="preserve">Il percorso mostra inizia dalla Sala del Trono con le opere di </w:t>
      </w:r>
      <w:r>
        <w:rPr>
          <w:rFonts w:ascii="Arial Bold"/>
          <w:sz w:val="22"/>
          <w:szCs w:val="22"/>
          <w:rtl w:val="0"/>
          <w:lang w:val="it-IT"/>
        </w:rPr>
        <w:t>Miriam Pace</w:t>
      </w:r>
      <w:r>
        <w:rPr>
          <w:rFonts w:ascii="Arial"/>
          <w:sz w:val="22"/>
          <w:szCs w:val="22"/>
          <w:rtl w:val="0"/>
          <w:lang w:val="it-IT"/>
        </w:rPr>
        <w:t xml:space="preserve">, i cui paesaggi astratti e sospesi ben dialogano con quelli a tempera del Giovannini esposti nella sala. </w:t>
      </w:r>
    </w:p>
    <w:p>
      <w:pPr>
        <w:pStyle w:val="Normal"/>
        <w:jc w:val="both"/>
        <w:rPr>
          <w:rFonts w:ascii="Arial" w:cs="Arial" w:hAnsi="Arial" w:eastAsia="Arial"/>
          <w:sz w:val="22"/>
          <w:szCs w:val="22"/>
        </w:rPr>
      </w:pPr>
      <w:r>
        <w:rPr>
          <w:rFonts w:ascii="Arial"/>
          <w:sz w:val="22"/>
          <w:szCs w:val="22"/>
          <w:rtl w:val="0"/>
          <w:lang w:val="it-IT"/>
        </w:rPr>
        <w:t xml:space="preserve">Nella Sala Azzurra sono esposte la serie di </w:t>
      </w:r>
      <w:r>
        <w:rPr>
          <w:rFonts w:ascii="Arial Bold"/>
          <w:sz w:val="22"/>
          <w:szCs w:val="22"/>
          <w:rtl w:val="0"/>
          <w:lang w:val="it-IT"/>
        </w:rPr>
        <w:t>Luca di Luzio</w:t>
      </w:r>
      <w:r>
        <w:rPr>
          <w:rFonts w:ascii="Arial"/>
          <w:sz w:val="22"/>
          <w:szCs w:val="22"/>
          <w:rtl w:val="0"/>
          <w:lang w:val="it-IT"/>
        </w:rPr>
        <w:t xml:space="preserve"> e l</w:t>
      </w:r>
      <w:r>
        <w:rPr>
          <w:rFonts w:hAnsi="Arial" w:hint="default"/>
          <w:sz w:val="22"/>
          <w:szCs w:val="22"/>
          <w:rtl w:val="0"/>
          <w:lang w:val="it-IT"/>
        </w:rPr>
        <w:t>’</w:t>
      </w:r>
      <w:r>
        <w:rPr>
          <w:rFonts w:ascii="Arial"/>
          <w:sz w:val="22"/>
          <w:szCs w:val="22"/>
          <w:rtl w:val="0"/>
          <w:lang w:val="it-IT"/>
        </w:rPr>
        <w:t xml:space="preserve">opera di </w:t>
      </w:r>
      <w:r>
        <w:rPr>
          <w:rFonts w:ascii="Arial Bold"/>
          <w:sz w:val="22"/>
          <w:szCs w:val="22"/>
          <w:rtl w:val="0"/>
          <w:lang w:val="it-IT"/>
        </w:rPr>
        <w:t>Silvia Giambrone</w:t>
      </w:r>
      <w:r>
        <w:rPr>
          <w:rFonts w:ascii="Arial"/>
          <w:sz w:val="22"/>
          <w:szCs w:val="22"/>
          <w:rtl w:val="0"/>
          <w:lang w:val="it-IT"/>
        </w:rPr>
        <w:t>. Di seguito la Sala Verde, dal gusto veneziano, ospita notevoli dipinti del primo Settecento ed</w:t>
      </w:r>
      <w:r>
        <w:rPr>
          <w:rFonts w:hAnsi="Arial" w:hint="default"/>
          <w:sz w:val="22"/>
          <w:szCs w:val="22"/>
          <w:rtl w:val="0"/>
          <w:lang w:val="it-IT"/>
        </w:rPr>
        <w:t xml:space="preserve"> è </w:t>
      </w:r>
      <w:r>
        <w:rPr>
          <w:rFonts w:ascii="Arial"/>
          <w:sz w:val="22"/>
          <w:szCs w:val="22"/>
          <w:rtl w:val="0"/>
          <w:lang w:val="it-IT"/>
        </w:rPr>
        <w:t xml:space="preserve">ancora oggi utilizzata come sala da pranzo. Per tale ragione sono stati selezionati per questo spazio i lavori di </w:t>
      </w:r>
      <w:r>
        <w:rPr>
          <w:rFonts w:ascii="Arial Bold"/>
          <w:sz w:val="22"/>
          <w:szCs w:val="22"/>
          <w:rtl w:val="0"/>
          <w:lang w:val="it-IT"/>
        </w:rPr>
        <w:t xml:space="preserve">JAGO </w:t>
      </w:r>
      <w:r>
        <w:rPr>
          <w:rFonts w:ascii="Arial"/>
          <w:sz w:val="22"/>
          <w:szCs w:val="22"/>
          <w:rtl w:val="0"/>
          <w:lang w:val="it-IT"/>
        </w:rPr>
        <w:t xml:space="preserve">e di </w:t>
      </w:r>
      <w:r>
        <w:rPr>
          <w:rFonts w:ascii="Arial Bold"/>
          <w:sz w:val="22"/>
          <w:szCs w:val="22"/>
          <w:rtl w:val="0"/>
          <w:lang w:val="it-IT"/>
        </w:rPr>
        <w:t>Silvia Giambrone</w:t>
      </w:r>
      <w:r>
        <w:rPr>
          <w:rFonts w:ascii="Arial"/>
          <w:sz w:val="22"/>
          <w:szCs w:val="22"/>
          <w:rtl w:val="0"/>
          <w:lang w:val="it-IT"/>
        </w:rPr>
        <w:t xml:space="preserve">. </w:t>
      </w:r>
    </w:p>
    <w:p>
      <w:pPr>
        <w:pStyle w:val="Normal"/>
        <w:jc w:val="both"/>
        <w:rPr>
          <w:rFonts w:ascii="Times Roman" w:cs="Times Roman" w:hAnsi="Times Roman" w:eastAsia="Times Roman"/>
          <w:sz w:val="20"/>
          <w:szCs w:val="20"/>
        </w:rPr>
      </w:pPr>
      <w:r>
        <w:rPr>
          <w:rFonts w:ascii="Arial"/>
          <w:sz w:val="22"/>
          <w:szCs w:val="22"/>
          <w:rtl w:val="0"/>
          <w:lang w:val="it-IT"/>
        </w:rPr>
        <w:t xml:space="preserve">Per la Sala Gialla, adibita a studiolo, </w:t>
      </w:r>
      <w:r>
        <w:rPr>
          <w:rFonts w:hAnsi="Arial" w:hint="default"/>
          <w:sz w:val="22"/>
          <w:szCs w:val="22"/>
          <w:rtl w:val="0"/>
          <w:lang w:val="it-IT"/>
        </w:rPr>
        <w:t xml:space="preserve">è </w:t>
      </w:r>
      <w:r>
        <w:rPr>
          <w:rFonts w:ascii="Arial"/>
          <w:sz w:val="22"/>
          <w:szCs w:val="22"/>
          <w:rtl w:val="0"/>
          <w:lang w:val="it-IT"/>
        </w:rPr>
        <w:t xml:space="preserve">stato selezionato lo scaffale in ferro brunito del designer </w:t>
      </w:r>
      <w:r>
        <w:rPr>
          <w:rFonts w:ascii="Arial Bold"/>
          <w:sz w:val="22"/>
          <w:szCs w:val="22"/>
          <w:rtl w:val="0"/>
          <w:lang w:val="it-IT"/>
        </w:rPr>
        <w:t>Gustavo Martini</w:t>
      </w:r>
      <w:r>
        <w:rPr>
          <w:rFonts w:ascii="Arial"/>
          <w:sz w:val="22"/>
          <w:szCs w:val="22"/>
          <w:rtl w:val="0"/>
          <w:lang w:val="it-IT"/>
        </w:rPr>
        <w:t xml:space="preserve">. Questo </w:t>
      </w:r>
      <w:r>
        <w:rPr>
          <w:rFonts w:hAnsi="Arial" w:hint="default"/>
          <w:sz w:val="22"/>
          <w:szCs w:val="22"/>
          <w:rtl w:val="0"/>
          <w:lang w:val="it-IT"/>
        </w:rPr>
        <w:t xml:space="preserve">è </w:t>
      </w:r>
      <w:r>
        <w:rPr>
          <w:rFonts w:ascii="Arial"/>
          <w:sz w:val="22"/>
          <w:szCs w:val="22"/>
          <w:rtl w:val="0"/>
          <w:lang w:val="it-IT"/>
        </w:rPr>
        <w:t>stato concepito sulla base di un modulo di riferimento unico, che pu</w:t>
      </w:r>
      <w:r>
        <w:rPr>
          <w:rFonts w:hAnsi="Arial" w:hint="default"/>
          <w:sz w:val="22"/>
          <w:szCs w:val="22"/>
          <w:rtl w:val="0"/>
          <w:lang w:val="it-IT"/>
        </w:rPr>
        <w:t xml:space="preserve">ò </w:t>
      </w:r>
      <w:r>
        <w:rPr>
          <w:rFonts w:ascii="Arial"/>
          <w:sz w:val="22"/>
          <w:szCs w:val="22"/>
          <w:rtl w:val="0"/>
          <w:lang w:val="it-IT"/>
        </w:rPr>
        <w:t xml:space="preserve">essere assemblato secondo i diversi progetti del designer. </w:t>
      </w:r>
    </w:p>
    <w:p>
      <w:pPr>
        <w:pStyle w:val="Normal"/>
        <w:jc w:val="both"/>
        <w:rPr>
          <w:rFonts w:ascii="Arial" w:cs="Arial" w:hAnsi="Arial" w:eastAsia="Arial"/>
          <w:sz w:val="22"/>
          <w:szCs w:val="22"/>
        </w:rPr>
      </w:pPr>
      <w:r>
        <w:rPr>
          <w:rFonts w:ascii="Arial"/>
          <w:sz w:val="22"/>
          <w:szCs w:val="22"/>
          <w:rtl w:val="0"/>
          <w:lang w:val="it-IT"/>
        </w:rPr>
        <w:t xml:space="preserve">La Sala Rossa, ancora oggi vissuta come camera da letto, </w:t>
      </w:r>
      <w:r>
        <w:rPr>
          <w:rFonts w:hAnsi="Arial" w:hint="default"/>
          <w:sz w:val="22"/>
          <w:szCs w:val="22"/>
          <w:rtl w:val="0"/>
          <w:lang w:val="it-IT"/>
        </w:rPr>
        <w:t xml:space="preserve">è </w:t>
      </w:r>
      <w:r>
        <w:rPr>
          <w:rFonts w:ascii="Arial"/>
          <w:sz w:val="22"/>
          <w:szCs w:val="22"/>
          <w:rtl w:val="0"/>
          <w:lang w:val="it-IT"/>
        </w:rPr>
        <w:t>una stanza riccamente decorata in stile romano. Dato il carattere intimo della sala e l</w:t>
      </w:r>
      <w:r>
        <w:rPr>
          <w:rFonts w:hAnsi="Arial" w:hint="default"/>
          <w:sz w:val="22"/>
          <w:szCs w:val="22"/>
          <w:rtl w:val="0"/>
          <w:lang w:val="it-IT"/>
        </w:rPr>
        <w:t>’</w:t>
      </w:r>
      <w:r>
        <w:rPr>
          <w:rFonts w:ascii="Arial"/>
          <w:sz w:val="22"/>
          <w:szCs w:val="22"/>
          <w:rtl w:val="0"/>
          <w:lang w:val="it-IT"/>
        </w:rPr>
        <w:t xml:space="preserve">arredo imponente, sono state pensate due opere di </w:t>
      </w:r>
      <w:r>
        <w:rPr>
          <w:rFonts w:ascii="Arial Bold"/>
          <w:sz w:val="22"/>
          <w:szCs w:val="22"/>
          <w:rtl w:val="0"/>
          <w:lang w:val="it-IT"/>
        </w:rPr>
        <w:t>Silvia Giambrone</w:t>
      </w:r>
      <w:r>
        <w:rPr>
          <w:rFonts w:ascii="Arial"/>
          <w:sz w:val="22"/>
          <w:szCs w:val="22"/>
          <w:rtl w:val="0"/>
          <w:lang w:val="it-IT"/>
        </w:rPr>
        <w:t xml:space="preserve">. Infine nella Toletta di Venere </w:t>
      </w:r>
      <w:r>
        <w:rPr>
          <w:rFonts w:hAnsi="Arial" w:hint="default"/>
          <w:sz w:val="22"/>
          <w:szCs w:val="22"/>
          <w:rtl w:val="0"/>
          <w:lang w:val="it-IT"/>
        </w:rPr>
        <w:t xml:space="preserve">è </w:t>
      </w:r>
      <w:r>
        <w:rPr>
          <w:rFonts w:ascii="Arial"/>
          <w:sz w:val="22"/>
          <w:szCs w:val="22"/>
          <w:rtl w:val="0"/>
          <w:lang w:val="it-IT"/>
        </w:rPr>
        <w:t>allestita al centro della sala un</w:t>
      </w:r>
      <w:r>
        <w:rPr>
          <w:rFonts w:hAnsi="Arial" w:hint="default"/>
          <w:sz w:val="22"/>
          <w:szCs w:val="22"/>
          <w:rtl w:val="0"/>
          <w:lang w:val="it-IT"/>
        </w:rPr>
        <w:t>’</w:t>
      </w:r>
      <w:r>
        <w:rPr>
          <w:rFonts w:ascii="Arial"/>
          <w:sz w:val="22"/>
          <w:szCs w:val="22"/>
          <w:rtl w:val="0"/>
          <w:lang w:val="it-IT"/>
        </w:rPr>
        <w:t xml:space="preserve">imponente scultura di </w:t>
      </w:r>
      <w:r>
        <w:rPr>
          <w:rFonts w:ascii="Arial Bold"/>
          <w:sz w:val="22"/>
          <w:szCs w:val="22"/>
          <w:rtl w:val="0"/>
          <w:lang w:val="it-IT"/>
        </w:rPr>
        <w:t>JAGO</w:t>
      </w:r>
      <w:r>
        <w:rPr>
          <w:rFonts w:ascii="Arial"/>
          <w:sz w:val="22"/>
          <w:szCs w:val="22"/>
          <w:rtl w:val="0"/>
          <w:lang w:val="it-IT"/>
        </w:rPr>
        <w:t xml:space="preserve"> che ben si sposa con la ricchezza della stanza. </w:t>
      </w:r>
    </w:p>
    <w:p>
      <w:pPr>
        <w:pStyle w:val="Normal"/>
        <w:jc w:val="both"/>
        <w:rPr>
          <w:rFonts w:ascii="Arial" w:cs="Arial" w:hAnsi="Arial" w:eastAsia="Arial"/>
          <w:sz w:val="22"/>
          <w:szCs w:val="22"/>
        </w:rPr>
      </w:pPr>
      <w:r>
        <w:rPr>
          <w:rFonts w:ascii="Arial" w:cs="Arial" w:hAnsi="Arial" w:eastAsia="Arial"/>
          <w:sz w:val="22"/>
          <w:szCs w:val="22"/>
          <w:rtl w:val="0"/>
        </w:rPr>
        <mc:AlternateContent>
          <mc:Choice Requires="wps">
            <w:drawing>
              <wp:anchor distT="0" distB="0" distL="0" distR="0" simplePos="0" relativeHeight="251661312" behindDoc="0" locked="0" layoutInCell="1" allowOverlap="1">
                <wp:simplePos x="0" y="0"/>
                <wp:positionH relativeFrom="column">
                  <wp:posOffset>3175</wp:posOffset>
                </wp:positionH>
                <wp:positionV relativeFrom="line">
                  <wp:posOffset>76835</wp:posOffset>
                </wp:positionV>
                <wp:extent cx="6172201"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72201"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0.2pt;margin-top:6.1pt;width:486.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text"/>
              </v:line>
            </w:pict>
          </mc:Fallback>
        </mc:AlternateContent>
      </w:r>
    </w:p>
    <w:p>
      <w:pPr>
        <w:pStyle w:val="paragraph"/>
        <w:shd w:val="clear" w:color="auto" w:fill="ffffff"/>
        <w:spacing w:before="0" w:after="0"/>
        <w:jc w:val="both"/>
        <w:rPr>
          <w:rFonts w:ascii="Arial" w:cs="Arial" w:hAnsi="Arial" w:eastAsia="Arial"/>
        </w:rPr>
      </w:pPr>
      <w:r>
        <w:rPr>
          <w:rFonts w:ascii="Arial Bold"/>
          <w:rtl w:val="0"/>
          <w:lang w:val="it-IT"/>
        </w:rPr>
        <w:t>Carlotta Mastroianni</w:t>
      </w:r>
      <w:r>
        <w:rPr>
          <w:rFonts w:hAnsi="Arial" w:hint="default"/>
          <w:rtl w:val="0"/>
          <w:lang w:val="it-IT"/>
        </w:rPr>
        <w:t> </w:t>
      </w:r>
    </w:p>
    <w:p>
      <w:pPr>
        <w:pStyle w:val="paragraph"/>
        <w:shd w:val="clear" w:color="auto" w:fill="ffffff"/>
        <w:spacing w:before="0" w:after="0"/>
        <w:jc w:val="both"/>
        <w:rPr>
          <w:rFonts w:ascii="Arial" w:cs="Arial" w:hAnsi="Arial" w:eastAsia="Arial"/>
        </w:rPr>
      </w:pPr>
      <w:r>
        <w:rPr>
          <w:rFonts w:ascii="Arial Bold"/>
          <w:rtl w:val="0"/>
          <w:lang w:val="it-IT"/>
        </w:rPr>
        <w:t>Fondatrice e Art Advisor</w:t>
      </w:r>
      <w:r>
        <w:rPr>
          <w:rFonts w:hAnsi="Arial" w:hint="default"/>
          <w:rtl w:val="0"/>
          <w:lang w:val="it-IT"/>
        </w:rPr>
        <w:t> </w:t>
      </w:r>
    </w:p>
    <w:p>
      <w:pPr>
        <w:pStyle w:val="paragraph"/>
        <w:shd w:val="clear" w:color="auto" w:fill="ffffff"/>
        <w:spacing w:before="0" w:after="0"/>
        <w:jc w:val="both"/>
        <w:rPr>
          <w:rFonts w:ascii="Arial" w:cs="Arial" w:hAnsi="Arial" w:eastAsia="Arial"/>
        </w:rPr>
      </w:pPr>
      <w:r>
        <w:rPr>
          <w:rFonts w:ascii="Arial"/>
          <w:rtl w:val="0"/>
          <w:lang w:val="it-IT"/>
        </w:rPr>
        <w:t>Laureata in Architettura al Politecnico di</w:t>
      </w:r>
      <w:r>
        <w:rPr>
          <w:rFonts w:hAnsi="Arial" w:hint="default"/>
          <w:rtl w:val="0"/>
          <w:lang w:val="it-IT"/>
        </w:rPr>
        <w:t> </w:t>
      </w:r>
      <w:r>
        <w:rPr>
          <w:rFonts w:ascii="Arial"/>
          <w:rtl w:val="0"/>
          <w:lang w:val="it-IT"/>
        </w:rPr>
        <w:t>Milano,</w:t>
      </w:r>
      <w:r>
        <w:rPr>
          <w:rFonts w:hAnsi="Arial" w:hint="default"/>
          <w:rtl w:val="0"/>
          <w:lang w:val="it-IT"/>
        </w:rPr>
        <w:t> </w:t>
      </w:r>
      <w:r>
        <w:rPr>
          <w:rFonts w:ascii="Arial"/>
          <w:rtl w:val="0"/>
          <w:lang w:val="it-IT"/>
        </w:rPr>
        <w:t>prosegue i propri studi con il Master of Art della LUISS Business School di Roma. Dopo diverse esperienze lavorative in Gallerie d'Arte Contemporanea e Musei, si specializza in Art e Finance presso il</w:t>
      </w:r>
      <w:r>
        <w:rPr>
          <w:rFonts w:hAnsi="Arial" w:hint="default"/>
          <w:rtl w:val="0"/>
          <w:lang w:val="it-IT"/>
        </w:rPr>
        <w:t> </w:t>
      </w:r>
      <w:r>
        <w:rPr>
          <w:rFonts w:ascii="Arial"/>
          <w:rtl w:val="0"/>
          <w:lang w:val="it-IT"/>
        </w:rPr>
        <w:t>Sotheby's</w:t>
      </w:r>
      <w:r>
        <w:rPr>
          <w:rFonts w:hAnsi="Arial" w:hint="default"/>
          <w:rtl w:val="0"/>
          <w:lang w:val="it-IT"/>
        </w:rPr>
        <w:t> </w:t>
      </w:r>
      <w:r>
        <w:rPr>
          <w:rFonts w:ascii="Arial"/>
          <w:rtl w:val="0"/>
          <w:lang w:val="it-IT"/>
        </w:rPr>
        <w:t>Institute</w:t>
      </w:r>
      <w:r>
        <w:rPr>
          <w:rFonts w:hAnsi="Arial" w:hint="default"/>
          <w:rtl w:val="0"/>
          <w:lang w:val="it-IT"/>
        </w:rPr>
        <w:t> </w:t>
      </w:r>
      <w:r>
        <w:rPr>
          <w:rFonts w:ascii="Arial"/>
          <w:rtl w:val="0"/>
          <w:lang w:val="it-IT"/>
        </w:rPr>
        <w:t>of Art di Londra. Inizia la sua attivit</w:t>
      </w:r>
      <w:r>
        <w:rPr>
          <w:rFonts w:hAnsi="Arial" w:hint="default"/>
          <w:rtl w:val="0"/>
          <w:lang w:val="it-IT"/>
        </w:rPr>
        <w:t xml:space="preserve">à </w:t>
      </w:r>
      <w:r>
        <w:rPr>
          <w:rFonts w:ascii="Arial"/>
          <w:rtl w:val="0"/>
          <w:lang w:val="it-IT"/>
        </w:rPr>
        <w:t>di Art Advisor</w:t>
      </w:r>
      <w:r>
        <w:rPr>
          <w:rFonts w:hAnsi="Arial" w:hint="default"/>
          <w:rtl w:val="0"/>
          <w:lang w:val="it-IT"/>
        </w:rPr>
        <w:t> </w:t>
      </w:r>
      <w:r>
        <w:rPr>
          <w:rFonts w:ascii="Arial"/>
          <w:rtl w:val="0"/>
          <w:lang w:val="it-IT"/>
        </w:rPr>
        <w:t>ed</w:t>
      </w:r>
      <w:r>
        <w:rPr>
          <w:rFonts w:hAnsi="Arial" w:hint="default"/>
          <w:rtl w:val="0"/>
          <w:lang w:val="it-IT"/>
        </w:rPr>
        <w:t> </w:t>
      </w:r>
      <w:r>
        <w:rPr>
          <w:rFonts w:ascii="Arial"/>
          <w:rtl w:val="0"/>
          <w:lang w:val="it-IT"/>
        </w:rPr>
        <w:t>avvia una collaborazione con lo Studio Associato Mastroianni per sostenere i propri clienti anche sotto gli aspetti fiscali e legali. Sviluppata una certa esperienza, fonda ADA, piattaforma web dedicata a giovani artisti e</w:t>
      </w:r>
      <w:r>
        <w:rPr>
          <w:rFonts w:hAnsi="Arial" w:hint="default"/>
          <w:rtl w:val="0"/>
          <w:lang w:val="it-IT"/>
        </w:rPr>
        <w:t> </w:t>
      </w:r>
      <w:r>
        <w:rPr>
          <w:rFonts w:ascii="Arial"/>
          <w:rtl w:val="0"/>
          <w:lang w:val="it-IT"/>
        </w:rPr>
        <w:t>designer</w:t>
      </w:r>
      <w:r>
        <w:rPr>
          <w:rFonts w:hAnsi="Arial" w:hint="default"/>
          <w:rtl w:val="0"/>
          <w:lang w:val="it-IT"/>
        </w:rPr>
        <w:t> </w:t>
      </w:r>
      <w:r>
        <w:rPr>
          <w:rFonts w:ascii="Arial"/>
          <w:rtl w:val="0"/>
          <w:lang w:val="it-IT"/>
        </w:rPr>
        <w:t>e pensata per accompagnare il cliente negli investimenti e nella gestione del proprio patrimonio.</w:t>
      </w:r>
      <w:r>
        <w:rPr>
          <w:rFonts w:hAnsi="Arial" w:hint="default"/>
          <w:rtl w:val="0"/>
          <w:lang w:val="it-IT"/>
        </w:rPr>
        <w:t> </w:t>
      </w:r>
    </w:p>
    <w:p>
      <w:pPr>
        <w:pStyle w:val="Normal"/>
        <w:tabs>
          <w:tab w:val="left" w:pos="1680"/>
        </w:tabs>
        <w:rPr>
          <w:rFonts w:ascii="Arial" w:cs="Arial" w:hAnsi="Arial" w:eastAsia="Arial"/>
          <w:sz w:val="20"/>
          <w:szCs w:val="20"/>
          <w:u w:val="single"/>
        </w:rPr>
      </w:pPr>
    </w:p>
    <w:p>
      <w:pPr>
        <w:pStyle w:val="Normal"/>
        <w:tabs>
          <w:tab w:val="left" w:pos="1680"/>
        </w:tabs>
        <w:rPr>
          <w:rFonts w:ascii="Arial" w:cs="Arial" w:hAnsi="Arial" w:eastAsia="Arial"/>
          <w:sz w:val="20"/>
          <w:szCs w:val="20"/>
          <w:u w:val="single"/>
        </w:rPr>
      </w:pPr>
      <w:r>
        <w:rPr>
          <w:rFonts w:ascii="Arial"/>
          <w:sz w:val="20"/>
          <w:szCs w:val="20"/>
          <w:u w:val="single"/>
          <w:rtl w:val="0"/>
          <w:lang w:val="it-IT"/>
        </w:rPr>
        <w:t>Vademecum:</w:t>
      </w:r>
    </w:p>
    <w:p>
      <w:pPr>
        <w:pStyle w:val="Normal"/>
        <w:tabs>
          <w:tab w:val="left" w:pos="1680"/>
        </w:tabs>
        <w:rPr>
          <w:rFonts w:ascii="Arial" w:cs="Arial" w:hAnsi="Arial" w:eastAsia="Arial"/>
          <w:sz w:val="20"/>
          <w:szCs w:val="20"/>
          <w:u w:val="single"/>
        </w:rPr>
      </w:pPr>
    </w:p>
    <w:p>
      <w:pPr>
        <w:pStyle w:val="Normal"/>
        <w:tabs>
          <w:tab w:val="left" w:pos="1680"/>
        </w:tabs>
        <w:rPr>
          <w:rFonts w:ascii="Arial" w:cs="Arial" w:hAnsi="Arial" w:eastAsia="Arial"/>
          <w:sz w:val="20"/>
          <w:szCs w:val="20"/>
        </w:rPr>
      </w:pPr>
      <w:r>
        <w:rPr>
          <w:rFonts w:ascii="Arial"/>
          <w:sz w:val="20"/>
          <w:szCs w:val="20"/>
          <w:rtl w:val="0"/>
          <w:lang w:val="it-IT"/>
        </w:rPr>
        <w:t xml:space="preserve">Mostra: </w:t>
      </w:r>
    </w:p>
    <w:p>
      <w:pPr>
        <w:pStyle w:val="Normal"/>
        <w:tabs>
          <w:tab w:val="left" w:pos="1680"/>
        </w:tabs>
        <w:rPr>
          <w:rFonts w:ascii="Arial" w:cs="Arial" w:hAnsi="Arial" w:eastAsia="Arial"/>
          <w:sz w:val="20"/>
          <w:szCs w:val="20"/>
        </w:rPr>
      </w:pPr>
      <w:r>
        <w:rPr>
          <w:rFonts w:ascii="Arial"/>
          <w:sz w:val="20"/>
          <w:szCs w:val="20"/>
          <w:rtl w:val="0"/>
          <w:lang w:val="it-IT"/>
        </w:rPr>
        <w:t xml:space="preserve">Periodo: 27 gennaio </w:t>
      </w:r>
      <w:r>
        <w:rPr>
          <w:rFonts w:hAnsi="Arial" w:hint="default"/>
          <w:sz w:val="20"/>
          <w:szCs w:val="20"/>
          <w:rtl w:val="0"/>
          <w:lang w:val="it-IT"/>
        </w:rPr>
        <w:t xml:space="preserve">– </w:t>
      </w:r>
      <w:r>
        <w:rPr>
          <w:rFonts w:ascii="Arial"/>
          <w:sz w:val="20"/>
          <w:szCs w:val="20"/>
          <w:rtl w:val="0"/>
          <w:lang w:val="it-IT"/>
        </w:rPr>
        <w:t>25 marzo</w:t>
      </w:r>
    </w:p>
    <w:p>
      <w:pPr>
        <w:pStyle w:val="Normal"/>
        <w:rPr>
          <w:rFonts w:ascii="Arial" w:cs="Arial" w:hAnsi="Arial" w:eastAsia="Arial"/>
          <w:sz w:val="20"/>
          <w:szCs w:val="20"/>
        </w:rPr>
      </w:pPr>
      <w:r>
        <w:rPr>
          <w:rFonts w:ascii="Arial"/>
          <w:sz w:val="20"/>
          <w:szCs w:val="20"/>
          <w:rtl w:val="0"/>
          <w:lang w:val="it-IT"/>
        </w:rPr>
        <w:t xml:space="preserve">Luogo: Appartamenti Floridi Doria Pamphilj - </w:t>
      </w:r>
      <w:r>
        <w:rPr>
          <w:rFonts w:ascii="Arial"/>
          <w:color w:val="222222"/>
          <w:sz w:val="20"/>
          <w:szCs w:val="20"/>
          <w:u w:color="222222"/>
          <w:shd w:val="clear" w:color="auto" w:fill="ffffff"/>
          <w:rtl w:val="0"/>
          <w:lang w:val="it-IT"/>
        </w:rPr>
        <w:t>Palazzo Doria Pamphilj -</w:t>
      </w:r>
      <w:r>
        <w:rPr>
          <w:rFonts w:hAnsi="Arial" w:hint="default"/>
          <w:color w:val="222222"/>
          <w:sz w:val="20"/>
          <w:szCs w:val="20"/>
          <w:u w:color="222222"/>
          <w:shd w:val="clear" w:color="auto" w:fill="ffffff"/>
          <w:rtl w:val="0"/>
          <w:lang w:val="it-IT"/>
        </w:rPr>
        <w:t> </w:t>
      </w:r>
      <w:hyperlink r:id="rId8" w:history="1">
        <w:r>
          <w:rPr>
            <w:rStyle w:val="Hyperlink.2"/>
            <w:rFonts w:ascii="Cambria" w:cs="Cambria" w:hAnsi="Cambria" w:eastAsia="Cambria"/>
            <w:sz w:val="20"/>
            <w:szCs w:val="20"/>
            <w:shd w:val="clear" w:color="auto" w:fill="ffffff"/>
            <w:rtl w:val="0"/>
            <w:lang w:val="it-IT"/>
          </w:rPr>
          <w:t>via del Corso, 305 </w:t>
        </w:r>
      </w:hyperlink>
      <w:r>
        <w:rPr>
          <w:rFonts w:ascii="Arial"/>
          <w:color w:val="222222"/>
          <w:sz w:val="20"/>
          <w:szCs w:val="20"/>
          <w:u w:color="222222"/>
          <w:shd w:val="clear" w:color="auto" w:fill="ffffff"/>
          <w:rtl w:val="0"/>
          <w:lang w:val="it-IT"/>
        </w:rPr>
        <w:t>Roma</w:t>
      </w:r>
      <w:r>
        <w:rPr>
          <w:rFonts w:hAnsi="Arial" w:hint="default"/>
          <w:color w:val="222222"/>
          <w:sz w:val="20"/>
          <w:szCs w:val="20"/>
          <w:u w:color="222222"/>
          <w:shd w:val="clear" w:color="auto" w:fill="ffffff"/>
          <w:rtl w:val="0"/>
          <w:lang w:val="it-IT"/>
        </w:rPr>
        <w:t> </w:t>
      </w:r>
    </w:p>
    <w:p>
      <w:pPr>
        <w:pStyle w:val="Normal"/>
        <w:shd w:val="clear" w:color="auto" w:fill="ffffff"/>
        <w:rPr>
          <w:rFonts w:ascii="Arial" w:cs="Arial" w:hAnsi="Arial" w:eastAsia="Arial"/>
          <w:color w:val="222222"/>
          <w:sz w:val="20"/>
          <w:szCs w:val="20"/>
          <w:u w:color="222222"/>
        </w:rPr>
      </w:pPr>
      <w:r>
        <w:rPr>
          <w:rFonts w:ascii="Arial"/>
          <w:color w:val="222222"/>
          <w:sz w:val="20"/>
          <w:szCs w:val="20"/>
          <w:u w:color="222222"/>
          <w:rtl w:val="0"/>
          <w:lang w:val="it-IT"/>
        </w:rPr>
        <w:t>apertura da Marted</w:t>
      </w:r>
      <w:r>
        <w:rPr>
          <w:rFonts w:hAnsi="Arial" w:hint="default"/>
          <w:color w:val="222222"/>
          <w:sz w:val="20"/>
          <w:szCs w:val="20"/>
          <w:u w:color="222222"/>
          <w:rtl w:val="0"/>
          <w:lang w:val="it-IT"/>
        </w:rPr>
        <w:t>ì</w:t>
      </w:r>
      <w:r>
        <w:rPr>
          <w:rFonts w:ascii="Times New Roman"/>
          <w:color w:val="222222"/>
          <w:sz w:val="20"/>
          <w:szCs w:val="20"/>
          <w:u w:color="222222"/>
          <w:rtl w:val="0"/>
          <w:lang w:val="it-IT"/>
        </w:rPr>
        <w:t xml:space="preserve"> </w:t>
      </w:r>
      <w:r>
        <w:rPr>
          <w:rFonts w:ascii="Arial"/>
          <w:color w:val="222222"/>
          <w:sz w:val="20"/>
          <w:szCs w:val="20"/>
          <w:u w:color="222222"/>
          <w:rtl w:val="0"/>
          <w:lang w:val="it-IT"/>
        </w:rPr>
        <w:t>a Domenica</w:t>
      </w:r>
    </w:p>
    <w:p>
      <w:pPr>
        <w:pStyle w:val="Normal"/>
        <w:shd w:val="clear" w:color="auto" w:fill="ffffff"/>
        <w:rPr>
          <w:rFonts w:ascii="Arial" w:cs="Arial" w:hAnsi="Arial" w:eastAsia="Arial"/>
          <w:color w:val="222222"/>
          <w:sz w:val="20"/>
          <w:szCs w:val="20"/>
          <w:u w:color="222222"/>
        </w:rPr>
      </w:pPr>
      <w:r>
        <w:rPr>
          <w:rFonts w:ascii="Arial"/>
          <w:color w:val="222222"/>
          <w:sz w:val="20"/>
          <w:szCs w:val="20"/>
          <w:u w:color="222222"/>
          <w:rtl w:val="0"/>
          <w:lang w:val="it-IT"/>
        </w:rPr>
        <w:t>orario 10:00/19:00 ( ultimo ingresso ore 18.00)</w:t>
      </w:r>
    </w:p>
    <w:p>
      <w:pPr>
        <w:pStyle w:val="Normal"/>
        <w:shd w:val="clear" w:color="auto" w:fill="ffffff"/>
        <w:rPr>
          <w:rFonts w:ascii="Arial" w:cs="Arial" w:hAnsi="Arial" w:eastAsia="Arial"/>
          <w:color w:val="222222"/>
          <w:sz w:val="20"/>
          <w:szCs w:val="20"/>
          <w:u w:color="222222"/>
        </w:rPr>
      </w:pPr>
      <w:r>
        <w:rPr>
          <w:rFonts w:ascii="Arial"/>
          <w:color w:val="232323"/>
          <w:sz w:val="20"/>
          <w:szCs w:val="20"/>
          <w:u w:color="232323"/>
          <w:rtl w:val="0"/>
          <w:lang w:val="it-IT"/>
        </w:rPr>
        <w:t>Info</w:t>
      </w:r>
      <w:r>
        <w:rPr>
          <w:rFonts w:hAnsi="Arial" w:hint="default"/>
          <w:color w:val="232323"/>
          <w:sz w:val="20"/>
          <w:szCs w:val="20"/>
          <w:u w:color="232323"/>
          <w:rtl w:val="0"/>
          <w:lang w:val="it-IT"/>
        </w:rPr>
        <w:t> </w:t>
      </w:r>
      <w:r>
        <w:rPr>
          <w:rFonts w:ascii="Arial"/>
          <w:color w:val="232323"/>
          <w:sz w:val="20"/>
          <w:szCs w:val="20"/>
          <w:u w:color="232323"/>
          <w:rtl w:val="0"/>
          <w:lang w:val="it-IT"/>
        </w:rPr>
        <w:t>tel:</w:t>
      </w:r>
      <w:r>
        <w:rPr>
          <w:rFonts w:hAnsi="Arial" w:hint="default"/>
          <w:color w:val="232323"/>
          <w:sz w:val="20"/>
          <w:szCs w:val="20"/>
          <w:u w:color="232323"/>
          <w:rtl w:val="0"/>
          <w:lang w:val="it-IT"/>
        </w:rPr>
        <w:t>  </w:t>
      </w:r>
      <w:r>
        <w:rPr>
          <w:rFonts w:ascii="Times New Roman"/>
          <w:color w:val="232323"/>
          <w:sz w:val="20"/>
          <w:szCs w:val="20"/>
          <w:u w:color="232323"/>
          <w:rtl w:val="0"/>
          <w:lang w:val="it-IT"/>
        </w:rPr>
        <w:t xml:space="preserve"> </w:t>
      </w:r>
      <w:r>
        <w:rPr>
          <w:rFonts w:ascii="Arial"/>
          <w:color w:val="232323"/>
          <w:sz w:val="20"/>
          <w:szCs w:val="20"/>
          <w:u w:color="232323"/>
          <w:rtl w:val="0"/>
          <w:lang w:val="it-IT"/>
        </w:rPr>
        <w:t>331 1641490</w:t>
      </w:r>
    </w:p>
    <w:p>
      <w:pPr>
        <w:pStyle w:val="Normal"/>
        <w:shd w:val="clear" w:color="auto" w:fill="ffffff"/>
        <w:rPr>
          <w:rFonts w:ascii="Arial" w:cs="Arial" w:hAnsi="Arial" w:eastAsia="Arial"/>
          <w:color w:val="222222"/>
          <w:sz w:val="20"/>
          <w:szCs w:val="20"/>
          <w:u w:color="222222"/>
        </w:rPr>
      </w:pPr>
      <w:r>
        <w:rPr>
          <w:rFonts w:ascii="Arial"/>
          <w:color w:val="232323"/>
          <w:sz w:val="20"/>
          <w:szCs w:val="20"/>
          <w:u w:color="232323"/>
          <w:rtl w:val="0"/>
          <w:lang w:val="it-IT"/>
        </w:rPr>
        <w:t>Info</w:t>
      </w:r>
      <w:r>
        <w:rPr>
          <w:rFonts w:hAnsi="Arial" w:hint="default"/>
          <w:color w:val="232323"/>
          <w:sz w:val="20"/>
          <w:szCs w:val="20"/>
          <w:u w:color="232323"/>
          <w:rtl w:val="0"/>
          <w:lang w:val="it-IT"/>
        </w:rPr>
        <w:t> </w:t>
      </w:r>
      <w:r>
        <w:rPr>
          <w:rFonts w:ascii="Arial"/>
          <w:color w:val="232323"/>
          <w:sz w:val="20"/>
          <w:szCs w:val="20"/>
          <w:u w:color="232323"/>
          <w:rtl w:val="0"/>
          <w:lang w:val="it-IT"/>
        </w:rPr>
        <w:t>mail:</w:t>
      </w:r>
      <w:r>
        <w:rPr>
          <w:rFonts w:hAnsi="Arial" w:hint="default"/>
          <w:color w:val="232323"/>
          <w:sz w:val="20"/>
          <w:szCs w:val="20"/>
          <w:u w:color="232323"/>
          <w:rtl w:val="0"/>
          <w:lang w:val="it-IT"/>
        </w:rPr>
        <w:t>  </w:t>
      </w:r>
      <w:hyperlink r:id="rId9" w:history="1">
        <w:r>
          <w:rPr>
            <w:rStyle w:val="Hyperlink.3"/>
            <w:rFonts w:ascii="Arial"/>
            <w:color w:val="1155cc"/>
            <w:sz w:val="20"/>
            <w:szCs w:val="20"/>
            <w:u w:val="single" w:color="1155cc"/>
            <w:rtl w:val="0"/>
            <w:lang w:val="it-IT"/>
          </w:rPr>
          <w:t>info.rm@trustfdp.it</w:t>
        </w:r>
      </w:hyperlink>
    </w:p>
    <w:p>
      <w:pPr>
        <w:pStyle w:val="Normal"/>
        <w:shd w:val="clear" w:color="auto" w:fill="ffffff"/>
        <w:rPr>
          <w:rFonts w:ascii="Arial" w:cs="Arial" w:hAnsi="Arial" w:eastAsia="Arial"/>
          <w:color w:val="222222"/>
          <w:sz w:val="20"/>
          <w:szCs w:val="20"/>
          <w:u w:color="222222"/>
        </w:rPr>
      </w:pPr>
      <w:r>
        <w:rPr>
          <w:rFonts w:ascii="Arial"/>
          <w:color w:val="222222"/>
          <w:sz w:val="20"/>
          <w:szCs w:val="20"/>
          <w:u w:color="222222"/>
          <w:rtl w:val="0"/>
          <w:lang w:val="it-IT"/>
        </w:rPr>
        <w:t xml:space="preserve">Biglietto intero </w:t>
      </w:r>
      <w:r>
        <w:rPr>
          <w:rFonts w:hAnsi="Arial" w:hint="default"/>
          <w:color w:val="222222"/>
          <w:sz w:val="20"/>
          <w:szCs w:val="20"/>
          <w:u w:color="222222"/>
          <w:rtl w:val="0"/>
          <w:lang w:val="it-IT"/>
        </w:rPr>
        <w:t>€</w:t>
      </w:r>
      <w:r>
        <w:rPr>
          <w:rFonts w:ascii="Arial"/>
          <w:color w:val="222222"/>
          <w:sz w:val="20"/>
          <w:szCs w:val="20"/>
          <w:u w:color="222222"/>
          <w:rtl w:val="0"/>
          <w:lang w:val="it-IT"/>
        </w:rPr>
        <w:t>8.00</w:t>
      </w:r>
    </w:p>
    <w:p>
      <w:pPr>
        <w:pStyle w:val="Normal"/>
        <w:shd w:val="clear" w:color="auto" w:fill="ffffff"/>
        <w:rPr>
          <w:rFonts w:ascii="Arial" w:cs="Arial" w:hAnsi="Arial" w:eastAsia="Arial"/>
          <w:color w:val="222222"/>
          <w:sz w:val="20"/>
          <w:szCs w:val="20"/>
          <w:u w:color="222222"/>
        </w:rPr>
      </w:pPr>
      <w:r>
        <w:rPr>
          <w:rFonts w:ascii="Arial"/>
          <w:color w:val="222222"/>
          <w:sz w:val="20"/>
          <w:szCs w:val="20"/>
          <w:u w:color="222222"/>
          <w:rtl w:val="0"/>
          <w:lang w:val="it-IT"/>
        </w:rPr>
        <w:t xml:space="preserve">Biglietto ridotto </w:t>
      </w:r>
      <w:r>
        <w:rPr>
          <w:rFonts w:hAnsi="Arial" w:hint="default"/>
          <w:color w:val="222222"/>
          <w:sz w:val="20"/>
          <w:szCs w:val="20"/>
          <w:u w:color="222222"/>
          <w:rtl w:val="0"/>
          <w:lang w:val="it-IT"/>
        </w:rPr>
        <w:t>€</w:t>
      </w:r>
      <w:r>
        <w:rPr>
          <w:rFonts w:ascii="Arial"/>
          <w:color w:val="222222"/>
          <w:sz w:val="20"/>
          <w:szCs w:val="20"/>
          <w:u w:color="222222"/>
          <w:rtl w:val="0"/>
          <w:lang w:val="it-IT"/>
        </w:rPr>
        <w:t>6.00 (under 26 over 65 e gruppi da 15 persone in su)</w:t>
      </w:r>
    </w:p>
    <w:p>
      <w:pPr>
        <w:pStyle w:val="Normal"/>
        <w:tabs>
          <w:tab w:val="left" w:pos="1680"/>
        </w:tabs>
        <w:rPr>
          <w:rFonts w:ascii="Arial" w:cs="Arial" w:hAnsi="Arial" w:eastAsia="Arial"/>
          <w:sz w:val="20"/>
          <w:szCs w:val="20"/>
        </w:rPr>
      </w:pPr>
      <w:r>
        <w:rPr>
          <w:rFonts w:ascii="Arial"/>
          <w:sz w:val="20"/>
          <w:szCs w:val="20"/>
          <w:rtl w:val="0"/>
          <w:lang w:val="it-IT"/>
        </w:rPr>
        <w:t>Organizzazione: Trust Floridi Doria Pamphilj</w:t>
      </w:r>
    </w:p>
    <w:p>
      <w:pPr>
        <w:pStyle w:val="Normal"/>
        <w:tabs>
          <w:tab w:val="left" w:pos="1680"/>
        </w:tabs>
        <w:rPr>
          <w:rFonts w:ascii="Arial" w:cs="Arial" w:hAnsi="Arial" w:eastAsia="Arial"/>
          <w:sz w:val="18"/>
          <w:szCs w:val="18"/>
        </w:rPr>
      </w:pPr>
    </w:p>
    <w:p>
      <w:pPr>
        <w:pStyle w:val="Normal"/>
        <w:tabs>
          <w:tab w:val="left" w:pos="1680"/>
        </w:tabs>
        <w:rPr>
          <w:rFonts w:ascii="Arial" w:cs="Arial" w:hAnsi="Arial" w:eastAsia="Arial"/>
          <w:sz w:val="20"/>
          <w:szCs w:val="20"/>
        </w:rPr>
      </w:pPr>
    </w:p>
    <w:p>
      <w:pPr>
        <w:pStyle w:val="Normal"/>
        <w:tabs>
          <w:tab w:val="left" w:pos="1680"/>
        </w:tabs>
        <w:rPr>
          <w:rFonts w:ascii="Arial" w:cs="Arial" w:hAnsi="Arial" w:eastAsia="Arial"/>
          <w:sz w:val="20"/>
          <w:szCs w:val="20"/>
        </w:rPr>
      </w:pPr>
      <w:r>
        <w:rPr>
          <w:rFonts w:ascii="Arial"/>
          <w:sz w:val="20"/>
          <w:szCs w:val="20"/>
          <w:rtl w:val="0"/>
          <w:lang w:val="it-IT"/>
        </w:rPr>
        <w:t>Contatti:</w:t>
      </w:r>
    </w:p>
    <w:p>
      <w:pPr>
        <w:pStyle w:val="Normal"/>
        <w:tabs>
          <w:tab w:val="left" w:pos="1680"/>
        </w:tabs>
        <w:rPr>
          <w:rFonts w:ascii="Arial" w:cs="Arial" w:hAnsi="Arial" w:eastAsia="Arial"/>
          <w:sz w:val="20"/>
          <w:szCs w:val="20"/>
          <w:u w:val="none"/>
        </w:rPr>
      </w:pPr>
      <w:hyperlink r:id="rId10" w:history="1">
        <w:r>
          <w:rPr>
            <w:rStyle w:val="Hyperlink.4"/>
            <w:rFonts w:ascii="Arial"/>
            <w:sz w:val="20"/>
            <w:szCs w:val="20"/>
            <w:rtl w:val="0"/>
            <w:lang w:val="it-IT"/>
          </w:rPr>
          <w:t>www.adadvisor.it</w:t>
        </w:r>
      </w:hyperlink>
    </w:p>
    <w:p>
      <w:pPr>
        <w:pStyle w:val="Normal"/>
        <w:rPr>
          <w:rFonts w:ascii="Arial" w:cs="Arial" w:hAnsi="Arial" w:eastAsia="Arial"/>
          <w:sz w:val="20"/>
          <w:szCs w:val="20"/>
        </w:rPr>
      </w:pPr>
      <w:hyperlink r:id="rId11" w:history="1">
        <w:r>
          <w:rPr>
            <w:rStyle w:val="Hyperlink.5"/>
            <w:rFonts w:ascii="Arial"/>
            <w:color w:val="1155cc"/>
            <w:sz w:val="20"/>
            <w:szCs w:val="20"/>
            <w:u w:color="000000"/>
            <w:shd w:val="clear" w:color="auto" w:fill="ffffff"/>
            <w:rtl w:val="0"/>
            <w:lang w:val="it-IT"/>
          </w:rPr>
          <w:t>https://www.facebook.com/ADArtDesignAdvisor/</w:t>
        </w:r>
      </w:hyperlink>
    </w:p>
    <w:p>
      <w:pPr>
        <w:pStyle w:val="Normal"/>
        <w:shd w:val="clear" w:color="auto" w:fill="ffffff"/>
        <w:rPr>
          <w:rFonts w:ascii="Arial" w:cs="Arial" w:hAnsi="Arial" w:eastAsia="Arial"/>
          <w:color w:val="222222"/>
          <w:sz w:val="20"/>
          <w:szCs w:val="20"/>
          <w:u w:color="000000"/>
        </w:rPr>
      </w:pPr>
      <w:hyperlink r:id="rId12" w:history="1">
        <w:r>
          <w:rPr>
            <w:rStyle w:val="Hyperlink.6"/>
            <w:rFonts w:ascii="Arial"/>
            <w:color w:val="1155cc"/>
            <w:sz w:val="20"/>
            <w:szCs w:val="20"/>
            <w:u w:color="000000"/>
            <w:rtl w:val="0"/>
            <w:lang w:val="it-IT"/>
          </w:rPr>
          <w:t>https://www.instagram.com/adaadvisor/</w:t>
        </w:r>
      </w:hyperlink>
    </w:p>
    <w:p>
      <w:pPr>
        <w:pStyle w:val="Normal"/>
        <w:tabs>
          <w:tab w:val="left" w:pos="1680"/>
        </w:tabs>
        <w:rPr>
          <w:rFonts w:ascii="Arial" w:cs="Arial" w:hAnsi="Arial" w:eastAsia="Arial"/>
          <w:sz w:val="20"/>
          <w:szCs w:val="20"/>
        </w:rPr>
      </w:pPr>
    </w:p>
    <w:p>
      <w:pPr>
        <w:pStyle w:val="Normal"/>
        <w:rPr>
          <w:rFonts w:ascii="Arial" w:cs="Arial" w:hAnsi="Arial" w:eastAsia="Arial"/>
          <w:sz w:val="20"/>
          <w:szCs w:val="20"/>
        </w:rPr>
      </w:pPr>
      <w:r>
        <w:rPr>
          <w:rFonts w:ascii="Arial"/>
          <w:sz w:val="20"/>
          <w:szCs w:val="20"/>
          <w:rtl w:val="0"/>
          <w:lang w:val="it-IT"/>
        </w:rPr>
        <w:t>Referente</w:t>
      </w:r>
    </w:p>
    <w:p>
      <w:pPr>
        <w:pStyle w:val="Normal"/>
        <w:rPr>
          <w:rFonts w:ascii="Arial" w:cs="Arial" w:hAnsi="Arial" w:eastAsia="Arial"/>
          <w:sz w:val="20"/>
          <w:szCs w:val="20"/>
        </w:rPr>
      </w:pPr>
      <w:r>
        <w:rPr>
          <w:rFonts w:ascii="Arial"/>
          <w:sz w:val="20"/>
          <w:szCs w:val="20"/>
          <w:rtl w:val="0"/>
          <w:lang w:val="it-IT"/>
        </w:rPr>
        <w:t xml:space="preserve">Carlotta Mastroianni mob +39 334 6633660 - Mail: </w:t>
      </w:r>
      <w:hyperlink r:id="rId13" w:history="1">
        <w:r>
          <w:rPr>
            <w:rStyle w:val="Hyperlink.4"/>
            <w:rFonts w:ascii="Arial"/>
            <w:sz w:val="20"/>
            <w:szCs w:val="20"/>
            <w:rtl w:val="0"/>
            <w:lang w:val="it-IT"/>
          </w:rPr>
          <w:t>info@adadvisor.it</w:t>
        </w:r>
      </w:hyperlink>
    </w:p>
    <w:p>
      <w:pPr>
        <w:pStyle w:val="Normal"/>
        <w:tabs>
          <w:tab w:val="left" w:pos="1680"/>
        </w:tabs>
        <w:rPr>
          <w:rFonts w:ascii="Arial" w:cs="Arial" w:hAnsi="Arial" w:eastAsia="Arial"/>
          <w:sz w:val="20"/>
          <w:szCs w:val="20"/>
        </w:rPr>
      </w:pPr>
    </w:p>
    <w:p>
      <w:pPr>
        <w:pStyle w:val="Normal"/>
        <w:tabs>
          <w:tab w:val="left" w:pos="1680"/>
        </w:tabs>
        <w:rPr>
          <w:rFonts w:ascii="Arial" w:cs="Arial" w:hAnsi="Arial" w:eastAsia="Arial"/>
          <w:sz w:val="20"/>
          <w:szCs w:val="20"/>
        </w:rPr>
      </w:pPr>
      <w:r>
        <w:rPr>
          <w:rFonts w:ascii="Arial"/>
          <w:sz w:val="20"/>
          <w:szCs w:val="20"/>
          <w:rtl w:val="0"/>
          <w:lang w:val="it-IT"/>
        </w:rPr>
        <w:t>Ufficio Stampa</w:t>
      </w:r>
    </w:p>
    <w:p>
      <w:pPr>
        <w:pStyle w:val="Normal"/>
        <w:rPr>
          <w:rFonts w:ascii="Arial" w:cs="Arial" w:hAnsi="Arial" w:eastAsia="Arial"/>
          <w:sz w:val="20"/>
          <w:szCs w:val="20"/>
        </w:rPr>
      </w:pPr>
      <w:r>
        <w:rPr>
          <w:rFonts w:ascii="Arial"/>
          <w:sz w:val="20"/>
          <w:szCs w:val="20"/>
          <w:rtl w:val="0"/>
          <w:lang w:val="it-IT"/>
        </w:rPr>
        <w:t>Chiara Ciucci Giuliani mob.</w:t>
      </w:r>
      <w:r>
        <w:rPr>
          <w:rFonts w:hAnsi="Arial" w:hint="default"/>
          <w:sz w:val="20"/>
          <w:szCs w:val="20"/>
          <w:rtl w:val="0"/>
          <w:lang w:val="it-IT"/>
        </w:rPr>
        <w:t> </w:t>
      </w:r>
      <w:r>
        <w:rPr>
          <w:rFonts w:ascii="Arial"/>
          <w:sz w:val="20"/>
          <w:szCs w:val="20"/>
          <w:rtl w:val="0"/>
          <w:lang w:val="it-IT"/>
        </w:rPr>
        <w:t xml:space="preserve">+39 3929173661 - </w:t>
      </w:r>
      <w:hyperlink r:id="rId14" w:history="1">
        <w:r>
          <w:rPr>
            <w:rStyle w:val="Hyperlink.7"/>
            <w:rFonts w:ascii="Arial"/>
            <w:color w:val="0000ff"/>
            <w:sz w:val="20"/>
            <w:szCs w:val="20"/>
            <w:u w:val="single" w:color="0000ff"/>
            <w:rtl w:val="0"/>
            <w:lang w:val="it-IT"/>
          </w:rPr>
          <w:t>chiaracgiuliani@gmail.com</w:t>
        </w:r>
      </w:hyperlink>
    </w:p>
    <w:p>
      <w:pPr>
        <w:pStyle w:val="Normal"/>
      </w:pPr>
      <w:r>
        <w:rPr>
          <w:rFonts w:ascii="Arial"/>
          <w:sz w:val="20"/>
          <w:szCs w:val="20"/>
          <w:rtl w:val="0"/>
          <w:lang w:val="it-IT"/>
        </w:rPr>
        <w:t xml:space="preserve">Antonella Liucci mob +39 3881707863 - </w:t>
      </w:r>
      <w:r>
        <w:rPr>
          <w:rFonts w:ascii="Arial"/>
          <w:color w:val="0000ff"/>
          <w:sz w:val="20"/>
          <w:szCs w:val="20"/>
          <w:u w:val="single" w:color="0000ff"/>
          <w:rtl w:val="0"/>
          <w:lang w:val="it-IT"/>
        </w:rPr>
        <w:t>antonella.liucci@gmail.com</w:t>
      </w:r>
    </w:p>
    <w:sectPr>
      <w:headerReference w:type="default" r:id="rId15"/>
      <w:footerReference w:type="default" r:id="rId1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Arial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it-IT"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spellingerror">
    <w:name w:val="spellingerror"/>
  </w:style>
  <w:style w:type="character" w:styleId="Hyperlink.0">
    <w:name w:val="Hyperlink.0"/>
    <w:basedOn w:val="spellingerror"/>
    <w:next w:val="Hyperlink.0"/>
    <w:rPr>
      <w:rFonts w:ascii="Arial" w:cs="Arial" w:hAnsi="Arial" w:eastAsia="Arial"/>
      <w:sz w:val="23"/>
      <w:szCs w:val="23"/>
      <w:shd w:val="clear" w:color="auto" w:fill="ffffff"/>
    </w:rPr>
  </w:style>
  <w:style w:type="character" w:styleId="Link">
    <w:name w:val="Link"/>
    <w:rPr>
      <w:u w:val="single"/>
    </w:rPr>
  </w:style>
  <w:style w:type="character" w:styleId="Hyperlink.1">
    <w:name w:val="Hyperlink.1"/>
    <w:basedOn w:val="Link"/>
    <w:next w:val="Hyperlink.1"/>
    <w:rPr>
      <w:sz w:val="22"/>
      <w:szCs w:val="22"/>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character" w:styleId="Hyperlink.2">
    <w:name w:val="Hyperlink.2"/>
    <w:basedOn w:val="spellingerror"/>
    <w:next w:val="Hyperlink.2"/>
    <w:rPr>
      <w:rFonts w:ascii="Cambria" w:cs="Cambria" w:hAnsi="Cambria" w:eastAsia="Cambria"/>
      <w:sz w:val="20"/>
      <w:szCs w:val="20"/>
      <w:shd w:val="clear" w:color="auto" w:fill="ffffff"/>
    </w:rPr>
  </w:style>
  <w:style w:type="character" w:styleId="Hyperlink.3">
    <w:name w:val="Hyperlink.3"/>
    <w:basedOn w:val="spellingerror"/>
    <w:next w:val="Hyperlink.3"/>
    <w:rPr>
      <w:rFonts w:ascii="Arial" w:cs="Arial" w:hAnsi="Arial" w:eastAsia="Arial"/>
      <w:color w:val="1155cc"/>
      <w:sz w:val="20"/>
      <w:szCs w:val="20"/>
      <w:u w:val="single" w:color="1155cc"/>
    </w:rPr>
  </w:style>
  <w:style w:type="character" w:styleId="Hyperlink.4">
    <w:name w:val="Hyperlink.4"/>
    <w:basedOn w:val="Link"/>
    <w:next w:val="Hyperlink.4"/>
    <w:rPr>
      <w:rFonts w:ascii="Arial" w:cs="Arial" w:hAnsi="Arial" w:eastAsia="Arial"/>
      <w:sz w:val="20"/>
      <w:szCs w:val="20"/>
    </w:rPr>
  </w:style>
  <w:style w:type="character" w:styleId="Hyperlink.5">
    <w:name w:val="Hyperlink.5"/>
    <w:basedOn w:val="Link"/>
    <w:next w:val="Hyperlink.5"/>
    <w:rPr>
      <w:rFonts w:ascii="Arial" w:cs="Arial" w:hAnsi="Arial" w:eastAsia="Arial"/>
      <w:color w:val="1155cc"/>
      <w:sz w:val="20"/>
      <w:szCs w:val="20"/>
      <w:u w:color="000000"/>
      <w:shd w:val="clear" w:color="auto" w:fill="ffffff"/>
    </w:rPr>
  </w:style>
  <w:style w:type="character" w:styleId="Hyperlink.6">
    <w:name w:val="Hyperlink.6"/>
    <w:basedOn w:val="Link"/>
    <w:next w:val="Hyperlink.6"/>
    <w:rPr>
      <w:rFonts w:ascii="Arial" w:cs="Arial" w:hAnsi="Arial" w:eastAsia="Arial"/>
      <w:color w:val="1155cc"/>
      <w:sz w:val="20"/>
      <w:szCs w:val="20"/>
      <w:u w:color="000000"/>
    </w:rPr>
  </w:style>
  <w:style w:type="character" w:styleId="Hyperlink.7">
    <w:name w:val="Hyperlink.7"/>
    <w:basedOn w:val="spellingerror"/>
    <w:next w:val="Hyperlink.7"/>
    <w:rPr>
      <w:rFonts w:ascii="Arial" w:cs="Arial" w:hAnsi="Arial" w:eastAsia="Arial"/>
      <w:color w:val="0000ff"/>
      <w:sz w:val="20"/>
      <w:szCs w:val="20"/>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s://maps.google.com/?q=via+dei+monti+di+pietralata+16,+00157+roma&amp;entry=gmail&amp;source=g" TargetMode="External"/><Relationship Id="rId7" Type="http://schemas.openxmlformats.org/officeDocument/2006/relationships/hyperlink" Target="http://www.adadvisor.it" TargetMode="External"/><Relationship Id="rId8" Type="http://schemas.openxmlformats.org/officeDocument/2006/relationships/hyperlink" Target="https://maps.google.com/?q=via+dei+monti+di+pietralata+16,+00157+roma&amp;entry=gmail&amp;source=g" TargetMode="External"/><Relationship Id="rId9" Type="http://schemas.openxmlformats.org/officeDocument/2006/relationships/hyperlink" Target="mailto:info.rm@trustfdp.it" TargetMode="External"/><Relationship Id="rId10" Type="http://schemas.openxmlformats.org/officeDocument/2006/relationships/hyperlink" Target="http://www.adadvisor.it" TargetMode="External"/><Relationship Id="rId11" Type="http://schemas.openxmlformats.org/officeDocument/2006/relationships/hyperlink" Target="https://www.facebook.com/adartdesignadvisor/" TargetMode="External"/><Relationship Id="rId12" Type="http://schemas.openxmlformats.org/officeDocument/2006/relationships/hyperlink" Target="https://www.instagram.com/adaadvisor/" TargetMode="External"/><Relationship Id="rId13" Type="http://schemas.openxmlformats.org/officeDocument/2006/relationships/hyperlink" Target="mailto:info@adadvisor.it" TargetMode="External"/><Relationship Id="rId14" Type="http://schemas.openxmlformats.org/officeDocument/2006/relationships/hyperlink" Target="mailto:chiaracgiuliani@gmail.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