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E" w:rsidRPr="00C31C16" w:rsidRDefault="00F62D1E">
      <w:pPr>
        <w:rPr>
          <w:rFonts w:ascii="Times New Roman" w:hAnsi="Times New Roman" w:cs="Times New Roman"/>
          <w:b/>
          <w:sz w:val="24"/>
          <w:szCs w:val="24"/>
        </w:rPr>
      </w:pPr>
      <w:r w:rsidRPr="00C31C16">
        <w:rPr>
          <w:rFonts w:ascii="Times New Roman" w:hAnsi="Times New Roman" w:cs="Times New Roman"/>
          <w:b/>
          <w:sz w:val="24"/>
          <w:szCs w:val="24"/>
        </w:rPr>
        <w:t>Comunicato Stampa</w:t>
      </w:r>
    </w:p>
    <w:p w:rsidR="00735D5A" w:rsidRPr="00C31C16" w:rsidRDefault="00C31C16">
      <w:pPr>
        <w:rPr>
          <w:rFonts w:ascii="Times New Roman" w:hAnsi="Times New Roman" w:cs="Times New Roman"/>
          <w:sz w:val="28"/>
          <w:szCs w:val="28"/>
        </w:rPr>
      </w:pPr>
      <w:r w:rsidRPr="00C31C16">
        <w:rPr>
          <w:rFonts w:ascii="Times New Roman" w:hAnsi="Times New Roman" w:cs="Times New Roman"/>
          <w:b/>
          <w:bCs/>
          <w:i/>
          <w:iCs/>
          <w:sz w:val="36"/>
          <w:szCs w:val="36"/>
        </w:rPr>
        <w:t>Solo passaggi, e passaggi di tempo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.</w:t>
      </w:r>
      <w:r w:rsidRPr="00C31C16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C31C16">
        <w:rPr>
          <w:rFonts w:ascii="Times New Roman" w:hAnsi="Times New Roman" w:cs="Times New Roman"/>
          <w:sz w:val="28"/>
          <w:szCs w:val="28"/>
        </w:rPr>
        <w:t xml:space="preserve">lla </w:t>
      </w:r>
      <w:proofErr w:type="spellStart"/>
      <w:r w:rsidRPr="00C31C16">
        <w:rPr>
          <w:rFonts w:ascii="Times New Roman" w:hAnsi="Times New Roman" w:cs="Times New Roman"/>
          <w:sz w:val="28"/>
          <w:szCs w:val="28"/>
        </w:rPr>
        <w:t>Vi.P</w:t>
      </w:r>
      <w:proofErr w:type="spellEnd"/>
      <w:r w:rsidRPr="00C31C16">
        <w:rPr>
          <w:rFonts w:ascii="Times New Roman" w:hAnsi="Times New Roman" w:cs="Times New Roman"/>
          <w:sz w:val="28"/>
          <w:szCs w:val="28"/>
        </w:rPr>
        <w:t>. Gallery Valcamonica</w:t>
      </w:r>
      <w:r>
        <w:rPr>
          <w:rFonts w:ascii="Times New Roman" w:hAnsi="Times New Roman" w:cs="Times New Roman"/>
          <w:sz w:val="28"/>
          <w:szCs w:val="28"/>
        </w:rPr>
        <w:t xml:space="preserve"> la grande mostra personale antologica di Angelita Mattioli</w:t>
      </w:r>
      <w:r w:rsidR="00D30FF9" w:rsidRPr="00C31C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D1E" w:rsidRPr="00C31C16" w:rsidRDefault="001742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C31C16">
        <w:rPr>
          <w:rFonts w:ascii="Times New Roman" w:hAnsi="Times New Roman" w:cs="Times New Roman"/>
          <w:sz w:val="28"/>
          <w:szCs w:val="28"/>
        </w:rPr>
        <w:t xml:space="preserve">ettanta opere, per lo più di grande formato, tra quadri e sculture, selezionate per raccontare </w:t>
      </w:r>
      <w:r>
        <w:rPr>
          <w:rFonts w:ascii="Times New Roman" w:hAnsi="Times New Roman" w:cs="Times New Roman"/>
          <w:sz w:val="28"/>
          <w:szCs w:val="28"/>
        </w:rPr>
        <w:t>la</w:t>
      </w:r>
      <w:r w:rsidR="00C31C16">
        <w:rPr>
          <w:rFonts w:ascii="Times New Roman" w:hAnsi="Times New Roman" w:cs="Times New Roman"/>
          <w:sz w:val="28"/>
          <w:szCs w:val="28"/>
        </w:rPr>
        <w:t xml:space="preserve"> carriera dell’artista camuna</w:t>
      </w:r>
      <w:r w:rsidR="00C31C16" w:rsidRPr="00C31C16">
        <w:rPr>
          <w:rFonts w:ascii="Times New Roman" w:hAnsi="Times New Roman" w:cs="Times New Roman"/>
          <w:sz w:val="28"/>
          <w:szCs w:val="28"/>
        </w:rPr>
        <w:t xml:space="preserve"> </w:t>
      </w:r>
      <w:r w:rsidR="00C31C16">
        <w:rPr>
          <w:rFonts w:ascii="Times New Roman" w:hAnsi="Times New Roman" w:cs="Times New Roman"/>
          <w:sz w:val="28"/>
          <w:szCs w:val="28"/>
        </w:rPr>
        <w:t xml:space="preserve">dal 1992 </w:t>
      </w:r>
      <w:r>
        <w:rPr>
          <w:rFonts w:ascii="Times New Roman" w:hAnsi="Times New Roman" w:cs="Times New Roman"/>
          <w:sz w:val="28"/>
          <w:szCs w:val="28"/>
        </w:rPr>
        <w:t>ad oggi</w:t>
      </w:r>
      <w:r w:rsidR="00C31C16">
        <w:rPr>
          <w:rFonts w:ascii="Times New Roman" w:hAnsi="Times New Roman" w:cs="Times New Roman"/>
          <w:sz w:val="28"/>
          <w:szCs w:val="28"/>
        </w:rPr>
        <w:t>.</w:t>
      </w:r>
    </w:p>
    <w:p w:rsidR="00521F39" w:rsidRDefault="00521F39" w:rsidP="00C335F4">
      <w:pPr>
        <w:rPr>
          <w:rFonts w:ascii="Times New Roman" w:hAnsi="Times New Roman" w:cs="Times New Roman"/>
          <w:sz w:val="24"/>
          <w:szCs w:val="24"/>
        </w:rPr>
      </w:pPr>
    </w:p>
    <w:p w:rsidR="00AB5244" w:rsidRPr="00C31C16" w:rsidRDefault="00F62D1E" w:rsidP="00C335F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31C16">
        <w:rPr>
          <w:rFonts w:ascii="Times New Roman" w:hAnsi="Times New Roman" w:cs="Times New Roman"/>
          <w:sz w:val="24"/>
          <w:szCs w:val="24"/>
        </w:rPr>
        <w:t xml:space="preserve">Sabato </w:t>
      </w:r>
      <w:r w:rsidR="00C31C16">
        <w:rPr>
          <w:rFonts w:ascii="Times New Roman" w:hAnsi="Times New Roman" w:cs="Times New Roman"/>
          <w:sz w:val="24"/>
          <w:szCs w:val="24"/>
        </w:rPr>
        <w:t>4 luglio</w:t>
      </w:r>
      <w:r w:rsidRPr="00C31C16">
        <w:rPr>
          <w:rFonts w:ascii="Times New Roman" w:hAnsi="Times New Roman" w:cs="Times New Roman"/>
          <w:sz w:val="24"/>
          <w:szCs w:val="24"/>
        </w:rPr>
        <w:t xml:space="preserve"> 2026 alle ore 1</w:t>
      </w:r>
      <w:r w:rsidR="00C31C16">
        <w:rPr>
          <w:rFonts w:ascii="Times New Roman" w:hAnsi="Times New Roman" w:cs="Times New Roman"/>
          <w:sz w:val="24"/>
          <w:szCs w:val="24"/>
        </w:rPr>
        <w:t>7</w:t>
      </w:r>
      <w:r w:rsidRPr="00C31C16">
        <w:rPr>
          <w:rFonts w:ascii="Times New Roman" w:hAnsi="Times New Roman" w:cs="Times New Roman"/>
          <w:sz w:val="24"/>
          <w:szCs w:val="24"/>
        </w:rPr>
        <w:t xml:space="preserve"> si inaugura</w:t>
      </w:r>
      <w:r w:rsidR="00301F81">
        <w:rPr>
          <w:rFonts w:ascii="Times New Roman" w:hAnsi="Times New Roman" w:cs="Times New Roman"/>
          <w:sz w:val="24"/>
          <w:szCs w:val="24"/>
        </w:rPr>
        <w:t xml:space="preserve"> </w:t>
      </w:r>
      <w:r w:rsidR="00301F81" w:rsidRPr="00301F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Solo passaggi, e passaggi di tempo</w:t>
      </w:r>
      <w:r w:rsidRPr="00C31C16">
        <w:rPr>
          <w:rFonts w:ascii="Times New Roman" w:hAnsi="Times New Roman" w:cs="Times New Roman"/>
          <w:sz w:val="24"/>
          <w:szCs w:val="24"/>
        </w:rPr>
        <w:t xml:space="preserve"> </w:t>
      </w:r>
      <w:r w:rsidR="00301F81">
        <w:rPr>
          <w:rFonts w:ascii="Times New Roman" w:hAnsi="Times New Roman" w:cs="Times New Roman"/>
          <w:sz w:val="24"/>
          <w:szCs w:val="24"/>
        </w:rPr>
        <w:t>l</w:t>
      </w:r>
      <w:r w:rsidRPr="00C31C16">
        <w:rPr>
          <w:rFonts w:ascii="Times New Roman" w:hAnsi="Times New Roman" w:cs="Times New Roman"/>
          <w:sz w:val="24"/>
          <w:szCs w:val="24"/>
        </w:rPr>
        <w:t>a formidabile mostr</w:t>
      </w:r>
      <w:r w:rsidR="00C31C16">
        <w:rPr>
          <w:rFonts w:ascii="Times New Roman" w:hAnsi="Times New Roman" w:cs="Times New Roman"/>
          <w:sz w:val="24"/>
          <w:szCs w:val="24"/>
        </w:rPr>
        <w:t>a</w:t>
      </w:r>
      <w:r w:rsidRPr="00C31C16">
        <w:rPr>
          <w:rFonts w:ascii="Times New Roman" w:hAnsi="Times New Roman" w:cs="Times New Roman"/>
          <w:sz w:val="24"/>
          <w:szCs w:val="24"/>
        </w:rPr>
        <w:t xml:space="preserve"> personal</w:t>
      </w:r>
      <w:r w:rsidR="00C31C16">
        <w:rPr>
          <w:rFonts w:ascii="Times New Roman" w:hAnsi="Times New Roman" w:cs="Times New Roman"/>
          <w:sz w:val="24"/>
          <w:szCs w:val="24"/>
        </w:rPr>
        <w:t>e antologica</w:t>
      </w:r>
      <w:r w:rsidRPr="00C31C16">
        <w:rPr>
          <w:rFonts w:ascii="Times New Roman" w:hAnsi="Times New Roman" w:cs="Times New Roman"/>
          <w:sz w:val="24"/>
          <w:szCs w:val="24"/>
        </w:rPr>
        <w:t xml:space="preserve"> </w:t>
      </w:r>
      <w:r w:rsidR="00C31C16">
        <w:rPr>
          <w:rFonts w:ascii="Times New Roman" w:hAnsi="Times New Roman" w:cs="Times New Roman"/>
          <w:sz w:val="24"/>
          <w:szCs w:val="24"/>
        </w:rPr>
        <w:t xml:space="preserve">di Angelita Mattioli, a cura di Virgilio Patarini, </w:t>
      </w:r>
      <w:r w:rsidRPr="00C31C16">
        <w:rPr>
          <w:rFonts w:ascii="Times New Roman" w:hAnsi="Times New Roman" w:cs="Times New Roman"/>
          <w:sz w:val="24"/>
          <w:szCs w:val="24"/>
        </w:rPr>
        <w:t xml:space="preserve">nelle sale della </w:t>
      </w:r>
      <w:proofErr w:type="spellStart"/>
      <w:r w:rsidRPr="00C31C16">
        <w:rPr>
          <w:rFonts w:ascii="Times New Roman" w:hAnsi="Times New Roman" w:cs="Times New Roman"/>
          <w:sz w:val="24"/>
          <w:szCs w:val="24"/>
        </w:rPr>
        <w:t>Vi.</w:t>
      </w:r>
      <w:r w:rsidR="00AB5244" w:rsidRPr="00C31C16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Pr="00C31C16">
        <w:rPr>
          <w:rFonts w:ascii="Times New Roman" w:hAnsi="Times New Roman" w:cs="Times New Roman"/>
          <w:sz w:val="24"/>
          <w:szCs w:val="24"/>
        </w:rPr>
        <w:t>. Gallery - Virgilio Patarini Arte Contemporanea a Niardo (BS), in via Nazionale, 35</w:t>
      </w:r>
      <w:r w:rsidR="00C31C16">
        <w:rPr>
          <w:rFonts w:ascii="Times New Roman" w:hAnsi="Times New Roman" w:cs="Times New Roman"/>
          <w:sz w:val="24"/>
          <w:szCs w:val="24"/>
        </w:rPr>
        <w:t xml:space="preserve">: </w:t>
      </w:r>
      <w:r w:rsidRPr="00C31C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2A6" w:rsidRDefault="00C31C16" w:rsidP="00B042A6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nello Spazio Brunelleschi, nelle sale Modigliani,</w:t>
      </w:r>
      <w:r w:rsidR="00B042A6">
        <w:rPr>
          <w:rFonts w:ascii="Times New Roman" w:hAnsi="Times New Roman" w:cs="Times New Roman"/>
          <w:sz w:val="24"/>
          <w:szCs w:val="24"/>
        </w:rPr>
        <w:t xml:space="preserve"> Leonardo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42A6">
        <w:rPr>
          <w:rFonts w:ascii="Times New Roman" w:hAnsi="Times New Roman" w:cs="Times New Roman"/>
          <w:sz w:val="24"/>
          <w:szCs w:val="24"/>
        </w:rPr>
        <w:t>e</w:t>
      </w:r>
      <w:r w:rsidR="00F62D1E" w:rsidRPr="00C31C16">
        <w:rPr>
          <w:rFonts w:ascii="Times New Roman" w:hAnsi="Times New Roman" w:cs="Times New Roman"/>
          <w:sz w:val="24"/>
          <w:szCs w:val="24"/>
        </w:rPr>
        <w:t xml:space="preserve"> Michelangelo e nella saletta Caravaggio </w:t>
      </w:r>
      <w:r w:rsidR="00B042A6">
        <w:rPr>
          <w:rFonts w:ascii="Times New Roman" w:hAnsi="Times New Roman" w:cs="Times New Roman"/>
          <w:sz w:val="24"/>
          <w:szCs w:val="24"/>
        </w:rPr>
        <w:t xml:space="preserve">sarà possibile ripercorrere l’evoluzione stilistica di una delle più interessanti artiste </w:t>
      </w:r>
      <w:r w:rsidR="00301F81">
        <w:rPr>
          <w:rFonts w:ascii="Times New Roman" w:hAnsi="Times New Roman" w:cs="Times New Roman"/>
          <w:sz w:val="24"/>
          <w:szCs w:val="24"/>
        </w:rPr>
        <w:t xml:space="preserve">figurative </w:t>
      </w:r>
      <w:r w:rsidR="00B042A6">
        <w:rPr>
          <w:rFonts w:ascii="Times New Roman" w:hAnsi="Times New Roman" w:cs="Times New Roman"/>
          <w:sz w:val="24"/>
          <w:szCs w:val="24"/>
        </w:rPr>
        <w:t>bresciane in attività</w:t>
      </w:r>
      <w:r w:rsidR="00F62D1E" w:rsidRPr="00AB5244">
        <w:rPr>
          <w:sz w:val="24"/>
          <w:szCs w:val="24"/>
        </w:rPr>
        <w:t>.</w:t>
      </w:r>
      <w:r w:rsidR="00C335F4" w:rsidRPr="00AB5244">
        <w:rPr>
          <w:sz w:val="24"/>
          <w:szCs w:val="24"/>
        </w:rPr>
        <w:t xml:space="preserve"> </w:t>
      </w:r>
    </w:p>
    <w:p w:rsidR="00F13D10" w:rsidRPr="00AB5244" w:rsidRDefault="00B042A6" w:rsidP="00B042A6">
      <w:pPr>
        <w:rPr>
          <w:sz w:val="24"/>
          <w:szCs w:val="24"/>
        </w:rPr>
      </w:pPr>
      <w:r>
        <w:rPr>
          <w:sz w:val="24"/>
          <w:szCs w:val="24"/>
        </w:rPr>
        <w:t>La</w:t>
      </w:r>
      <w:r w:rsidR="00C335F4" w:rsidRPr="00AB5244">
        <w:rPr>
          <w:sz w:val="24"/>
          <w:szCs w:val="24"/>
        </w:rPr>
        <w:t xml:space="preserve"> mostr</w:t>
      </w:r>
      <w:r>
        <w:rPr>
          <w:sz w:val="24"/>
          <w:szCs w:val="24"/>
        </w:rPr>
        <w:t>a</w:t>
      </w:r>
      <w:r w:rsidR="00C335F4" w:rsidRPr="00AB5244">
        <w:rPr>
          <w:sz w:val="24"/>
          <w:szCs w:val="24"/>
        </w:rPr>
        <w:t xml:space="preserve"> </w:t>
      </w:r>
      <w:r>
        <w:rPr>
          <w:sz w:val="24"/>
          <w:szCs w:val="24"/>
        </w:rPr>
        <w:t>è visitabile</w:t>
      </w:r>
      <w:r w:rsidR="00C335F4" w:rsidRPr="00AB5244">
        <w:rPr>
          <w:sz w:val="24"/>
          <w:szCs w:val="24"/>
        </w:rPr>
        <w:t xml:space="preserve"> dal mercoledì </w:t>
      </w:r>
      <w:r>
        <w:rPr>
          <w:sz w:val="24"/>
          <w:szCs w:val="24"/>
        </w:rPr>
        <w:t xml:space="preserve">alla </w:t>
      </w:r>
      <w:r w:rsidR="00C335F4" w:rsidRPr="00AB5244">
        <w:rPr>
          <w:sz w:val="24"/>
          <w:szCs w:val="24"/>
        </w:rPr>
        <w:t xml:space="preserve">domenica dalle 15 alle 18 fino </w:t>
      </w:r>
      <w:r>
        <w:rPr>
          <w:sz w:val="24"/>
          <w:szCs w:val="24"/>
        </w:rPr>
        <w:t>al 26 luglio 2026</w:t>
      </w:r>
      <w:r w:rsidR="00C335F4" w:rsidRPr="00AB5244">
        <w:rPr>
          <w:sz w:val="24"/>
          <w:szCs w:val="24"/>
        </w:rPr>
        <w:t>. L’ingresso è libero.</w:t>
      </w:r>
    </w:p>
    <w:p w:rsidR="00521F39" w:rsidRDefault="00C335F4" w:rsidP="00C335F4">
      <w:pPr>
        <w:rPr>
          <w:sz w:val="24"/>
          <w:szCs w:val="24"/>
        </w:rPr>
      </w:pPr>
      <w:r w:rsidRPr="00AB5244">
        <w:rPr>
          <w:sz w:val="24"/>
          <w:szCs w:val="24"/>
        </w:rPr>
        <w:t>Qui di seguito una breve presentazione</w:t>
      </w:r>
      <w:r w:rsidR="00521F39">
        <w:rPr>
          <w:sz w:val="24"/>
          <w:szCs w:val="24"/>
        </w:rPr>
        <w:t xml:space="preserve"> della mostra e dell’artista</w:t>
      </w:r>
      <w:r w:rsidRPr="00AB5244">
        <w:rPr>
          <w:sz w:val="24"/>
          <w:szCs w:val="24"/>
        </w:rPr>
        <w:t xml:space="preserve">. </w:t>
      </w:r>
    </w:p>
    <w:p w:rsidR="00C335F4" w:rsidRDefault="00C335F4" w:rsidP="00C335F4">
      <w:pPr>
        <w:rPr>
          <w:sz w:val="24"/>
          <w:szCs w:val="24"/>
        </w:rPr>
      </w:pPr>
      <w:r w:rsidRPr="00AB5244">
        <w:rPr>
          <w:sz w:val="24"/>
          <w:szCs w:val="24"/>
        </w:rPr>
        <w:t>In allegato</w:t>
      </w:r>
      <w:r w:rsidR="00174211">
        <w:rPr>
          <w:sz w:val="24"/>
          <w:szCs w:val="24"/>
        </w:rPr>
        <w:t xml:space="preserve"> la locandina e</w:t>
      </w:r>
      <w:r w:rsidRPr="00AB5244">
        <w:rPr>
          <w:sz w:val="24"/>
          <w:szCs w:val="24"/>
        </w:rPr>
        <w:t xml:space="preserve"> foto di opere in mostra.</w:t>
      </w:r>
    </w:p>
    <w:p w:rsidR="00AB5244" w:rsidRPr="00301F81" w:rsidRDefault="00301F81" w:rsidP="00AB5244">
      <w:pPr>
        <w:rPr>
          <w:i/>
          <w:sz w:val="28"/>
          <w:szCs w:val="28"/>
        </w:rPr>
      </w:pPr>
      <w:r>
        <w:rPr>
          <w:b/>
          <w:sz w:val="28"/>
          <w:szCs w:val="28"/>
        </w:rPr>
        <w:t>Angelita Mattioli</w:t>
      </w:r>
      <w:r w:rsidR="00AB5244" w:rsidRPr="00AB5244">
        <w:rPr>
          <w:b/>
          <w:sz w:val="28"/>
          <w:szCs w:val="28"/>
        </w:rPr>
        <w:t xml:space="preserve">, </w:t>
      </w:r>
      <w:r w:rsidRPr="00301F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Solo passaggi, e passaggi di tempo</w:t>
      </w:r>
      <w:r w:rsidRPr="00301F81">
        <w:rPr>
          <w:i/>
          <w:sz w:val="28"/>
          <w:szCs w:val="28"/>
        </w:rPr>
        <w:t xml:space="preserve"> </w:t>
      </w:r>
    </w:p>
    <w:p w:rsidR="00A74923" w:rsidRDefault="005026AC" w:rsidP="00B314FC">
      <w:pPr>
        <w:rPr>
          <w:sz w:val="24"/>
          <w:szCs w:val="24"/>
        </w:rPr>
      </w:pPr>
      <w:r>
        <w:rPr>
          <w:sz w:val="24"/>
          <w:szCs w:val="24"/>
        </w:rPr>
        <w:t>Le</w:t>
      </w:r>
      <w:r w:rsidR="00820130">
        <w:rPr>
          <w:sz w:val="24"/>
          <w:szCs w:val="24"/>
        </w:rPr>
        <w:t xml:space="preserve"> </w:t>
      </w:r>
      <w:r w:rsidR="00301F81">
        <w:rPr>
          <w:sz w:val="24"/>
          <w:szCs w:val="24"/>
        </w:rPr>
        <w:t>setta</w:t>
      </w:r>
      <w:r w:rsidR="00820130">
        <w:rPr>
          <w:sz w:val="24"/>
          <w:szCs w:val="24"/>
        </w:rPr>
        <w:t>nta</w:t>
      </w:r>
      <w:r>
        <w:rPr>
          <w:sz w:val="24"/>
          <w:szCs w:val="24"/>
        </w:rPr>
        <w:t xml:space="preserve"> </w:t>
      </w:r>
      <w:r w:rsidR="00301F81">
        <w:rPr>
          <w:sz w:val="24"/>
          <w:szCs w:val="24"/>
        </w:rPr>
        <w:t>opere della Mattioli</w:t>
      </w:r>
      <w:r>
        <w:rPr>
          <w:sz w:val="24"/>
          <w:szCs w:val="24"/>
        </w:rPr>
        <w:t xml:space="preserve"> </w:t>
      </w:r>
      <w:r w:rsidR="00820130">
        <w:rPr>
          <w:sz w:val="24"/>
          <w:szCs w:val="24"/>
        </w:rPr>
        <w:t xml:space="preserve">in mostra alla </w:t>
      </w:r>
      <w:proofErr w:type="spellStart"/>
      <w:r w:rsidR="00820130">
        <w:rPr>
          <w:sz w:val="24"/>
          <w:szCs w:val="24"/>
        </w:rPr>
        <w:t>Vi.P</w:t>
      </w:r>
      <w:proofErr w:type="spellEnd"/>
      <w:r w:rsidR="00820130">
        <w:rPr>
          <w:sz w:val="24"/>
          <w:szCs w:val="24"/>
        </w:rPr>
        <w:t xml:space="preserve">. Gallery </w:t>
      </w:r>
      <w:r w:rsidR="00B314FC">
        <w:rPr>
          <w:sz w:val="24"/>
          <w:szCs w:val="24"/>
        </w:rPr>
        <w:t xml:space="preserve">consentono al visitatore di </w:t>
      </w:r>
      <w:r w:rsidR="00A74923">
        <w:rPr>
          <w:sz w:val="24"/>
          <w:szCs w:val="24"/>
        </w:rPr>
        <w:t>ri</w:t>
      </w:r>
      <w:r w:rsidR="00B314FC">
        <w:rPr>
          <w:sz w:val="24"/>
          <w:szCs w:val="24"/>
        </w:rPr>
        <w:t>percorrere alcune delle tappe più significative dell’evoluzione artistica della Mattioli, dalle opere più classicheggianti e liriche dei primi anni novanta, che vedono una tavolozza tutta giocata su minimi e morbidi scarti tonali, alle serie coloratissime e vivaci delle “zingare”, dei “pinocchi”</w:t>
      </w:r>
      <w:r w:rsidR="005678F0">
        <w:rPr>
          <w:sz w:val="24"/>
          <w:szCs w:val="24"/>
        </w:rPr>
        <w:t xml:space="preserve"> e dei “giocattoli”</w:t>
      </w:r>
      <w:r w:rsidR="00B314FC">
        <w:rPr>
          <w:sz w:val="24"/>
          <w:szCs w:val="24"/>
        </w:rPr>
        <w:t xml:space="preserve"> degli anni successivi, fino all’espressionismo</w:t>
      </w:r>
      <w:r w:rsidR="00A74923">
        <w:rPr>
          <w:sz w:val="24"/>
          <w:szCs w:val="24"/>
        </w:rPr>
        <w:t xml:space="preserve"> violento,</w:t>
      </w:r>
      <w:r w:rsidR="00B314FC">
        <w:rPr>
          <w:sz w:val="24"/>
          <w:szCs w:val="24"/>
        </w:rPr>
        <w:t xml:space="preserve"> fortemente gestuale e drammatico</w:t>
      </w:r>
      <w:r w:rsidR="00D52CD3">
        <w:rPr>
          <w:sz w:val="24"/>
          <w:szCs w:val="24"/>
        </w:rPr>
        <w:t xml:space="preserve"> </w:t>
      </w:r>
      <w:r w:rsidR="005678F0">
        <w:rPr>
          <w:sz w:val="24"/>
          <w:szCs w:val="24"/>
        </w:rPr>
        <w:t xml:space="preserve">delle figure femminili </w:t>
      </w:r>
      <w:r w:rsidR="00D52CD3">
        <w:rPr>
          <w:sz w:val="24"/>
          <w:szCs w:val="24"/>
        </w:rPr>
        <w:t>degli ultimi anni</w:t>
      </w:r>
      <w:r w:rsidR="005678F0">
        <w:rPr>
          <w:sz w:val="24"/>
          <w:szCs w:val="24"/>
        </w:rPr>
        <w:t>, tutto giocato su contrasti cromatici ed essenzialità</w:t>
      </w:r>
      <w:r w:rsidR="00D52CD3">
        <w:rPr>
          <w:sz w:val="24"/>
          <w:szCs w:val="24"/>
        </w:rPr>
        <w:t xml:space="preserve">. </w:t>
      </w:r>
    </w:p>
    <w:p w:rsidR="00A74923" w:rsidRDefault="00D52CD3" w:rsidP="00B314FC">
      <w:pPr>
        <w:rPr>
          <w:sz w:val="24"/>
          <w:szCs w:val="24"/>
        </w:rPr>
      </w:pPr>
      <w:r>
        <w:rPr>
          <w:sz w:val="24"/>
          <w:szCs w:val="24"/>
        </w:rPr>
        <w:t>Nel corso dei decenni il gesto pittorico</w:t>
      </w:r>
      <w:r w:rsidR="00174211">
        <w:rPr>
          <w:sz w:val="24"/>
          <w:szCs w:val="24"/>
        </w:rPr>
        <w:t xml:space="preserve"> della Mattioli</w:t>
      </w:r>
      <w:r>
        <w:rPr>
          <w:sz w:val="24"/>
          <w:szCs w:val="24"/>
        </w:rPr>
        <w:t xml:space="preserve"> diventa sempre più essenziale, libero e corsivo e la figurazione danza</w:t>
      </w:r>
      <w:r w:rsidR="00A749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ai confini dell’astrazione, alla ricerca di una sorta di emozione espressa direttamente sulla tela, trasmessa </w:t>
      </w:r>
      <w:r w:rsidR="005678F0">
        <w:rPr>
          <w:sz w:val="24"/>
          <w:szCs w:val="24"/>
        </w:rPr>
        <w:t>sul supporto</w:t>
      </w:r>
      <w:r w:rsidR="00A749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dalla mano che spatola sciabolate di colore, in un processo che richiama </w:t>
      </w:r>
      <w:proofErr w:type="spellStart"/>
      <w:r w:rsidRPr="00D52CD3">
        <w:rPr>
          <w:sz w:val="24"/>
          <w:szCs w:val="24"/>
        </w:rPr>
        <w:t>l’</w:t>
      </w:r>
      <w:r w:rsidRPr="00D52CD3">
        <w:rPr>
          <w:i/>
          <w:sz w:val="24"/>
          <w:szCs w:val="24"/>
        </w:rPr>
        <w:t>action</w:t>
      </w:r>
      <w:proofErr w:type="spellEnd"/>
      <w:r w:rsidRPr="00D52CD3">
        <w:rPr>
          <w:i/>
          <w:sz w:val="24"/>
          <w:szCs w:val="24"/>
        </w:rPr>
        <w:t xml:space="preserve"> painting </w:t>
      </w:r>
      <w:r>
        <w:rPr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pollockiana</w:t>
      </w:r>
      <w:proofErr w:type="spellEnd"/>
      <w:r>
        <w:rPr>
          <w:sz w:val="24"/>
          <w:szCs w:val="24"/>
        </w:rPr>
        <w:t xml:space="preserve"> memoria. </w:t>
      </w:r>
    </w:p>
    <w:p w:rsidR="00A74923" w:rsidRDefault="00D52CD3" w:rsidP="00B314FC">
      <w:pPr>
        <w:rPr>
          <w:sz w:val="24"/>
          <w:szCs w:val="24"/>
        </w:rPr>
      </w:pPr>
      <w:r>
        <w:rPr>
          <w:sz w:val="24"/>
          <w:szCs w:val="24"/>
        </w:rPr>
        <w:t xml:space="preserve">Al centro delle rappresentazioni c’è quasi sempre una donna. Spesso ritratta in momenti tragici, fortemente emotivi. </w:t>
      </w:r>
    </w:p>
    <w:p w:rsidR="007352DE" w:rsidRDefault="00D52CD3" w:rsidP="00B314FC">
      <w:pPr>
        <w:rPr>
          <w:sz w:val="24"/>
          <w:szCs w:val="24"/>
        </w:rPr>
      </w:pPr>
      <w:r>
        <w:rPr>
          <w:sz w:val="24"/>
          <w:szCs w:val="24"/>
        </w:rPr>
        <w:t>All’artista camuna non servono troppi dettagli per raccontare una storia, una situazione e soprattutto l’emozione del momento: un oggetto, una finestra</w:t>
      </w:r>
      <w:r w:rsidR="00A74923">
        <w:rPr>
          <w:sz w:val="24"/>
          <w:szCs w:val="24"/>
        </w:rPr>
        <w:t xml:space="preserve"> illuminata, una mano tesa, un volto chino, la tensione di un corpo inarcato… il tutto reso attraverso gesti </w:t>
      </w:r>
      <w:r w:rsidR="00174211">
        <w:rPr>
          <w:sz w:val="24"/>
          <w:szCs w:val="24"/>
        </w:rPr>
        <w:t xml:space="preserve">essenziali, </w:t>
      </w:r>
      <w:r w:rsidR="00A74923">
        <w:rPr>
          <w:sz w:val="24"/>
          <w:szCs w:val="24"/>
        </w:rPr>
        <w:t>rapidi e sicuri</w:t>
      </w:r>
      <w:r w:rsidR="00174211">
        <w:rPr>
          <w:sz w:val="24"/>
          <w:szCs w:val="24"/>
        </w:rPr>
        <w:t>.</w:t>
      </w:r>
    </w:p>
    <w:p w:rsidR="005678F0" w:rsidRDefault="005678F0" w:rsidP="00B314FC">
      <w:pPr>
        <w:rPr>
          <w:sz w:val="24"/>
          <w:szCs w:val="24"/>
        </w:rPr>
      </w:pPr>
      <w:r>
        <w:rPr>
          <w:sz w:val="24"/>
          <w:szCs w:val="24"/>
        </w:rPr>
        <w:t>Analogo anche lo stile delle sculture in terracotta</w:t>
      </w:r>
      <w:r w:rsidR="00850237">
        <w:rPr>
          <w:sz w:val="24"/>
          <w:szCs w:val="24"/>
        </w:rPr>
        <w:t xml:space="preserve"> e in ceramica </w:t>
      </w:r>
      <w:proofErr w:type="spellStart"/>
      <w:r w:rsidR="00850237">
        <w:rPr>
          <w:sz w:val="24"/>
          <w:szCs w:val="24"/>
        </w:rPr>
        <w:t>raku</w:t>
      </w:r>
      <w:proofErr w:type="spellEnd"/>
      <w:r>
        <w:rPr>
          <w:sz w:val="24"/>
          <w:szCs w:val="24"/>
        </w:rPr>
        <w:t xml:space="preserve"> in cui i corpi, per lo più femminili, vengono sbozzati nella materia puntando all’essenziale, senza troppo indulgere nei dettagli, memore del magistero di Medardo Rosso e di </w:t>
      </w:r>
      <w:proofErr w:type="spellStart"/>
      <w:r>
        <w:rPr>
          <w:sz w:val="24"/>
          <w:szCs w:val="24"/>
        </w:rPr>
        <w:t>Rodin</w:t>
      </w:r>
      <w:proofErr w:type="spellEnd"/>
      <w:r>
        <w:rPr>
          <w:sz w:val="24"/>
          <w:szCs w:val="24"/>
        </w:rPr>
        <w:t>, con frequenti interventi pittorici che ne acuiscono la drammaticità. (V.P.)</w:t>
      </w:r>
    </w:p>
    <w:p w:rsidR="0096597E" w:rsidRDefault="0096597E" w:rsidP="00850237">
      <w:pPr>
        <w:pStyle w:val="Nessunaspaziatura"/>
      </w:pPr>
      <w:r>
        <w:lastRenderedPageBreak/>
        <w:t>ANGELITA MATTIOLI</w:t>
      </w:r>
    </w:p>
    <w:p w:rsidR="0096597E" w:rsidRDefault="0096597E" w:rsidP="00850237">
      <w:pPr>
        <w:pStyle w:val="Nessunaspaziatura"/>
      </w:pPr>
    </w:p>
    <w:p w:rsidR="00850237" w:rsidRDefault="00850237" w:rsidP="00850237">
      <w:pPr>
        <w:pStyle w:val="Nessunaspaziatura"/>
      </w:pPr>
      <w:r>
        <w:t>N</w:t>
      </w:r>
      <w:r w:rsidRPr="00850237">
        <w:t xml:space="preserve">ata </w:t>
      </w:r>
      <w:r>
        <w:t>nel</w:t>
      </w:r>
      <w:r w:rsidRPr="00850237">
        <w:t xml:space="preserve"> 1967 a Breno (BS</w:t>
      </w:r>
      <w:r>
        <w:t>) rivela fin da giovanissima una spiccata vocazione artistica,</w:t>
      </w:r>
      <w:r w:rsidRPr="00850237">
        <w:t xml:space="preserve"> frequenta il Liceo Artistico “G.</w:t>
      </w:r>
      <w:r>
        <w:t xml:space="preserve"> </w:t>
      </w:r>
      <w:proofErr w:type="spellStart"/>
      <w:r w:rsidRPr="00850237">
        <w:t>Oprandi</w:t>
      </w:r>
      <w:proofErr w:type="spellEnd"/>
      <w:r w:rsidRPr="00850237">
        <w:t xml:space="preserve">” di Lovere (BG), </w:t>
      </w:r>
      <w:r>
        <w:t>dove si diploma</w:t>
      </w:r>
      <w:r w:rsidRPr="00850237">
        <w:t xml:space="preserve">. Importante nella </w:t>
      </w:r>
      <w:r>
        <w:t>su</w:t>
      </w:r>
      <w:r w:rsidRPr="00850237">
        <w:t xml:space="preserve">a formazione è stata la frequentazione dello studio di Carlo </w:t>
      </w:r>
      <w:proofErr w:type="spellStart"/>
      <w:r w:rsidRPr="00850237">
        <w:t>Bettoni</w:t>
      </w:r>
      <w:proofErr w:type="spellEnd"/>
      <w:r w:rsidRPr="00850237">
        <w:t xml:space="preserve">, con </w:t>
      </w:r>
      <w:r>
        <w:t>cui Angelita collabora</w:t>
      </w:r>
      <w:r w:rsidRPr="00850237">
        <w:t xml:space="preserve"> anche nel campo del restauro (Chiesa di </w:t>
      </w:r>
      <w:proofErr w:type="spellStart"/>
      <w:proofErr w:type="gramStart"/>
      <w:r w:rsidRPr="00850237">
        <w:t>S.Maria</w:t>
      </w:r>
      <w:proofErr w:type="spellEnd"/>
      <w:proofErr w:type="gramEnd"/>
      <w:r w:rsidRPr="00850237">
        <w:t xml:space="preserve"> a Braone, 1995/96, villa stile liberty a Sovere (BG), 1994, facciata Istituto Pietro da Cemmo, 2012</w:t>
      </w:r>
      <w:r>
        <w:t>)</w:t>
      </w:r>
      <w:r w:rsidRPr="00850237">
        <w:t xml:space="preserve">. Da </w:t>
      </w:r>
      <w:proofErr w:type="spellStart"/>
      <w:r>
        <w:t>Bettoni</w:t>
      </w:r>
      <w:proofErr w:type="spellEnd"/>
      <w:r>
        <w:t xml:space="preserve"> apprende</w:t>
      </w:r>
      <w:r w:rsidRPr="00850237">
        <w:t xml:space="preserve"> la tecnica </w:t>
      </w:r>
      <w:proofErr w:type="spellStart"/>
      <w:r w:rsidRPr="00850237">
        <w:t>raku</w:t>
      </w:r>
      <w:proofErr w:type="spellEnd"/>
      <w:r w:rsidRPr="00850237">
        <w:t xml:space="preserve">, la lavorazione con gesso, le tecniche dell’affresco. Nel 2006 </w:t>
      </w:r>
      <w:r>
        <w:t>i</w:t>
      </w:r>
      <w:r w:rsidRPr="00850237">
        <w:t>nizi</w:t>
      </w:r>
      <w:r>
        <w:t xml:space="preserve">a la </w:t>
      </w:r>
      <w:r w:rsidRPr="00850237">
        <w:t>collaborazione con l’Accademia “Arte e Vita” di Breno, come docente di disegno e pittura, durante questi anni l’Accademia ha partecipato al festival sacro “</w:t>
      </w:r>
      <w:proofErr w:type="spellStart"/>
      <w:r w:rsidRPr="00850237">
        <w:t>Crucifixus</w:t>
      </w:r>
      <w:proofErr w:type="spellEnd"/>
      <w:r w:rsidRPr="00850237">
        <w:t xml:space="preserve">”, numerose sono le performance e le opere realizzate in queste occasioni. Attraverso le esposizioni personali, la partecipazione a collettive locali e internazionali, </w:t>
      </w:r>
      <w:r>
        <w:t>amplia il suo orizzonte e modifica</w:t>
      </w:r>
      <w:r w:rsidRPr="00850237">
        <w:t xml:space="preserve"> il </w:t>
      </w:r>
      <w:r>
        <w:t>su</w:t>
      </w:r>
      <w:r w:rsidRPr="00850237">
        <w:t xml:space="preserve">o stile, </w:t>
      </w:r>
      <w:r w:rsidR="0096597E">
        <w:t>pur rimanendo sempre</w:t>
      </w:r>
      <w:r w:rsidRPr="00850237">
        <w:t xml:space="preserve"> sostanzialmente legata alla riflessione sull’essere.</w:t>
      </w:r>
    </w:p>
    <w:p w:rsidR="0096597E" w:rsidRPr="00850237" w:rsidRDefault="0096597E" w:rsidP="0096597E">
      <w:pPr>
        <w:pStyle w:val="Nessunaspaziatura"/>
      </w:pPr>
      <w:r>
        <w:t>Tra le numerose</w:t>
      </w:r>
      <w:r>
        <w:t xml:space="preserve"> mostre personali ricordiamo:</w:t>
      </w:r>
      <w:r w:rsidR="00E812DF">
        <w:t xml:space="preserve"> nel 2002 alla Fondazione Cocchetti a Cemmo, Capo di Ponte (BS); nel 2006 e 2011 al Centro d’arte </w:t>
      </w:r>
      <w:proofErr w:type="spellStart"/>
      <w:r w:rsidR="00E812DF">
        <w:t>Lupier</w:t>
      </w:r>
      <w:proofErr w:type="spellEnd"/>
      <w:r w:rsidR="00E812DF">
        <w:t xml:space="preserve"> a Gardone Val Trompia (BS); nel 2006, 2008, 2016 e </w:t>
      </w:r>
      <w:proofErr w:type="gramStart"/>
      <w:r w:rsidR="00E812DF">
        <w:t>2019  nella</w:t>
      </w:r>
      <w:proofErr w:type="gramEnd"/>
      <w:r w:rsidR="00E812DF">
        <w:t xml:space="preserve"> Chiesa di </w:t>
      </w:r>
      <w:proofErr w:type="spellStart"/>
      <w:r w:rsidR="00E812DF">
        <w:t>S.Antonio</w:t>
      </w:r>
      <w:proofErr w:type="spellEnd"/>
      <w:r w:rsidR="00E812DF">
        <w:t xml:space="preserve"> a Breno (BS); nel 2011 e nel 2013 a Villa Morando, Lograto (BS); nel 2021 al Broletto di Novara; nel 2023 alla </w:t>
      </w:r>
      <w:proofErr w:type="spellStart"/>
      <w:r w:rsidR="00E812DF">
        <w:t>Muef</w:t>
      </w:r>
      <w:proofErr w:type="spellEnd"/>
      <w:r w:rsidR="00E812DF">
        <w:t xml:space="preserve"> Art Gallery di Roma.</w:t>
      </w:r>
    </w:p>
    <w:p w:rsidR="0096597E" w:rsidRDefault="0096597E" w:rsidP="000C2150">
      <w:pPr>
        <w:pStyle w:val="Nessunaspaziatura"/>
      </w:pPr>
      <w:r>
        <w:t>Innumerevoli sono le partecipazioni a mostre collettive in Italia e all’estero, tra le quali ricordiamo</w:t>
      </w:r>
      <w:r w:rsidR="00E812DF">
        <w:t xml:space="preserve">: nel 2007 a Sassoferrato (AN) la mostra internazionale G.B. Salvi; nel 2008 all’Università Cattolica di Brescia “Non c’era posto per loro” e nel 2010 “Agorà”; nel 2009 a Nova Milanese, Premio Bice Valori; all’Arsenale di Iseo (BS) </w:t>
      </w:r>
      <w:r w:rsidR="000C2150">
        <w:t>nel 2013</w:t>
      </w:r>
      <w:r w:rsidR="000C2150">
        <w:t xml:space="preserve"> “Mostra in progress” e nel 2014 “Raccolta delle opere della Fondazione”; nel 2014 a Palazzo Martinengo a Brescia “I nostri piccoli </w:t>
      </w:r>
      <w:proofErr w:type="spellStart"/>
      <w:r w:rsidR="000C2150">
        <w:t>supereoi</w:t>
      </w:r>
      <w:proofErr w:type="spellEnd"/>
      <w:r w:rsidR="000C2150">
        <w:t xml:space="preserve">”; nel 2016 in Austria, alla Galleria </w:t>
      </w:r>
      <w:proofErr w:type="spellStart"/>
      <w:r w:rsidR="000C2150">
        <w:t>GrenzArt</w:t>
      </w:r>
      <w:proofErr w:type="spellEnd"/>
      <w:r w:rsidR="000C2150">
        <w:t xml:space="preserve"> “Die geometrie </w:t>
      </w:r>
      <w:proofErr w:type="spellStart"/>
      <w:r w:rsidR="000C2150">
        <w:t>des</w:t>
      </w:r>
      <w:proofErr w:type="spellEnd"/>
      <w:r w:rsidR="000C2150">
        <w:t xml:space="preserve"> </w:t>
      </w:r>
      <w:proofErr w:type="spellStart"/>
      <w:r w:rsidR="000C2150">
        <w:t>denkens</w:t>
      </w:r>
      <w:proofErr w:type="spellEnd"/>
      <w:r w:rsidR="000C2150">
        <w:t xml:space="preserve">”; nel 2019 in Sicilia, nell’Ex Convento di Ploaghe, </w:t>
      </w:r>
      <w:proofErr w:type="spellStart"/>
      <w:r w:rsidR="000C2150">
        <w:t>Muses</w:t>
      </w:r>
      <w:proofErr w:type="spellEnd"/>
      <w:r w:rsidR="000C2150">
        <w:t xml:space="preserve"> Art Gallery “Empatia”; nel 2019 a Ghemme (NO), Spazio E, “Essere donna”; nel 2021 a Bomarzo (VT), Palazzo Orsini “Dalle evanescenze alle corposità”; in Valcamonica, vari spazi e musei, “Biennale Arcaico Contemporaneo”; al Museo di Nadro (BS), “Femminile singolare”; a Venezia, Galleria </w:t>
      </w:r>
      <w:proofErr w:type="spellStart"/>
      <w:r w:rsidR="000C2150">
        <w:t>ItinerArte</w:t>
      </w:r>
      <w:proofErr w:type="spellEnd"/>
      <w:r w:rsidR="000C2150">
        <w:t>, “Siamo ancora vivi”; nel 2023 a Firenze, Casa di Dante, “Convivio”</w:t>
      </w:r>
      <w:r w:rsidR="00260261">
        <w:t xml:space="preserve">. Numerose anche le partecipazioni a fiere d’arte, premi e simposi internazionali da </w:t>
      </w:r>
      <w:proofErr w:type="spellStart"/>
      <w:r w:rsidR="00260261">
        <w:t>Artefiera</w:t>
      </w:r>
      <w:proofErr w:type="spellEnd"/>
      <w:r w:rsidR="00260261">
        <w:t xml:space="preserve"> di Padova, Pordenone e Forlì (dal 1998 al 2000), di Budapest nel 2014, e di </w:t>
      </w:r>
      <w:proofErr w:type="spellStart"/>
      <w:r w:rsidR="00260261">
        <w:t>Instanbul</w:t>
      </w:r>
      <w:proofErr w:type="spellEnd"/>
      <w:r w:rsidR="00260261">
        <w:t xml:space="preserve"> nel 2022, ai simposi a Villa Carcina (BS) nel 2007, a </w:t>
      </w:r>
      <w:proofErr w:type="spellStart"/>
      <w:r w:rsidR="00260261">
        <w:t>Hollabrunn</w:t>
      </w:r>
      <w:proofErr w:type="spellEnd"/>
      <w:r w:rsidR="00260261">
        <w:t xml:space="preserve"> in Austria nel 2019 e nel 2023.</w:t>
      </w:r>
    </w:p>
    <w:p w:rsidR="00B314FC" w:rsidRDefault="00B314FC" w:rsidP="00B314FC">
      <w:pPr>
        <w:rPr>
          <w:sz w:val="24"/>
          <w:szCs w:val="24"/>
        </w:rPr>
      </w:pPr>
    </w:p>
    <w:p w:rsidR="00B314FC" w:rsidRDefault="00B314FC" w:rsidP="00B314FC">
      <w:pPr>
        <w:rPr>
          <w:sz w:val="24"/>
          <w:szCs w:val="24"/>
        </w:rPr>
      </w:pPr>
    </w:p>
    <w:p w:rsidR="00B314FC" w:rsidRDefault="00B314FC" w:rsidP="00B314FC">
      <w:pPr>
        <w:rPr>
          <w:rStyle w:val="aupe"/>
        </w:rPr>
      </w:pPr>
    </w:p>
    <w:p w:rsidR="007352DE" w:rsidRPr="00AB5244" w:rsidRDefault="007352DE" w:rsidP="00A1761A">
      <w:pPr>
        <w:rPr>
          <w:sz w:val="24"/>
          <w:szCs w:val="24"/>
        </w:rPr>
      </w:pPr>
      <w:r>
        <w:rPr>
          <w:rStyle w:val="aupe"/>
        </w:rPr>
        <w:t xml:space="preserve">LA S.V. </w:t>
      </w:r>
      <w:proofErr w:type="gramStart"/>
      <w:r>
        <w:rPr>
          <w:rStyle w:val="aupe"/>
        </w:rPr>
        <w:t>E'</w:t>
      </w:r>
      <w:proofErr w:type="gramEnd"/>
      <w:r>
        <w:rPr>
          <w:rStyle w:val="aupe"/>
        </w:rPr>
        <w:t xml:space="preserve"> INVITATA!</w:t>
      </w:r>
    </w:p>
    <w:p w:rsidR="00A1761A" w:rsidRPr="00AB5244" w:rsidRDefault="00A1761A" w:rsidP="00820130">
      <w:pPr>
        <w:rPr>
          <w:sz w:val="24"/>
          <w:szCs w:val="24"/>
        </w:rPr>
      </w:pPr>
    </w:p>
    <w:p w:rsidR="00C335F4" w:rsidRDefault="00C335F4" w:rsidP="00C335F4"/>
    <w:sectPr w:rsidR="00C335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C8"/>
    <w:rsid w:val="000C2150"/>
    <w:rsid w:val="00174211"/>
    <w:rsid w:val="0019444C"/>
    <w:rsid w:val="00260261"/>
    <w:rsid w:val="00301F81"/>
    <w:rsid w:val="005026AC"/>
    <w:rsid w:val="00521F39"/>
    <w:rsid w:val="005678F0"/>
    <w:rsid w:val="005A5BAF"/>
    <w:rsid w:val="00704784"/>
    <w:rsid w:val="007352DE"/>
    <w:rsid w:val="00735D5A"/>
    <w:rsid w:val="007D547F"/>
    <w:rsid w:val="00820130"/>
    <w:rsid w:val="00850237"/>
    <w:rsid w:val="0096597E"/>
    <w:rsid w:val="009A1189"/>
    <w:rsid w:val="009B51CA"/>
    <w:rsid w:val="00A1761A"/>
    <w:rsid w:val="00A644C6"/>
    <w:rsid w:val="00A74923"/>
    <w:rsid w:val="00AB5244"/>
    <w:rsid w:val="00B042A6"/>
    <w:rsid w:val="00B314FC"/>
    <w:rsid w:val="00BA03F0"/>
    <w:rsid w:val="00C31C16"/>
    <w:rsid w:val="00C335F4"/>
    <w:rsid w:val="00D30FF9"/>
    <w:rsid w:val="00D52CD3"/>
    <w:rsid w:val="00E812DF"/>
    <w:rsid w:val="00F13D10"/>
    <w:rsid w:val="00F62D1E"/>
    <w:rsid w:val="00FD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969A9"/>
  <w15:chartTrackingRefBased/>
  <w15:docId w15:val="{14ADAC46-5DA6-4799-B587-2FA15AD8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upe">
    <w:name w:val="_aupe"/>
    <w:basedOn w:val="Carpredefinitoparagrafo"/>
    <w:rsid w:val="007352DE"/>
  </w:style>
  <w:style w:type="paragraph" w:styleId="Nessunaspaziatura">
    <w:name w:val="No Spacing"/>
    <w:uiPriority w:val="1"/>
    <w:qFormat/>
    <w:rsid w:val="008502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Virgilio</dc:creator>
  <cp:keywords/>
  <dc:description/>
  <cp:lastModifiedBy>Virgilio</cp:lastModifiedBy>
  <cp:revision>5</cp:revision>
  <dcterms:created xsi:type="dcterms:W3CDTF">2026-06-28T07:40:00Z</dcterms:created>
  <dcterms:modified xsi:type="dcterms:W3CDTF">2026-06-28T09:37:00Z</dcterms:modified>
</cp:coreProperties>
</file>