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C9286" w14:textId="77777777" w:rsidR="008704F3" w:rsidRPr="008704F3" w:rsidRDefault="008704F3" w:rsidP="008704F3">
      <w:r w:rsidRPr="008704F3">
        <w:rPr>
          <w:b/>
          <w:bCs/>
        </w:rPr>
        <w:t>L’Aquila</w:t>
      </w:r>
      <w:r w:rsidRPr="008704F3">
        <w:t xml:space="preserve"> – In una città che ancora oggi porta i segni della frattura del 2009, dove interi spazi urbani restano nascosti dietro impalcature e silenzi architettonici, nasce </w:t>
      </w:r>
      <w:r w:rsidRPr="008704F3">
        <w:rPr>
          <w:b/>
          <w:bCs/>
        </w:rPr>
        <w:t>DOMUS</w:t>
      </w:r>
      <w:r w:rsidRPr="008704F3">
        <w:t xml:space="preserve">, un progetto visionario del collettivo artistico </w:t>
      </w:r>
      <w:r w:rsidRPr="008704F3">
        <w:rPr>
          <w:b/>
          <w:bCs/>
        </w:rPr>
        <w:t>AFEDIA</w:t>
      </w:r>
      <w:r w:rsidRPr="008704F3">
        <w:t xml:space="preserve">, fondato da </w:t>
      </w:r>
      <w:r w:rsidRPr="008704F3">
        <w:rPr>
          <w:b/>
          <w:bCs/>
        </w:rPr>
        <w:t>Alessandra Condello</w:t>
      </w:r>
      <w:r w:rsidRPr="008704F3">
        <w:t xml:space="preserve"> e </w:t>
      </w:r>
      <w:r w:rsidRPr="008704F3">
        <w:rPr>
          <w:b/>
          <w:bCs/>
        </w:rPr>
        <w:t>Diletta De Santis</w:t>
      </w:r>
      <w:r w:rsidRPr="008704F3">
        <w:t>.</w:t>
      </w:r>
    </w:p>
    <w:p w14:paraId="17EDF05B" w14:textId="77777777" w:rsidR="008704F3" w:rsidRPr="008704F3" w:rsidRDefault="008704F3" w:rsidP="008704F3">
      <w:r w:rsidRPr="008704F3">
        <w:rPr>
          <w:b/>
          <w:bCs/>
        </w:rPr>
        <w:t>DOMUS</w:t>
      </w:r>
      <w:r w:rsidRPr="008704F3">
        <w:t xml:space="preserve"> è molto più di una mostra diffusa: è un </w:t>
      </w:r>
      <w:proofErr w:type="spellStart"/>
      <w:r w:rsidRPr="008704F3">
        <w:rPr>
          <w:i/>
          <w:iCs/>
        </w:rPr>
        <w:t>riattivatore</w:t>
      </w:r>
      <w:proofErr w:type="spellEnd"/>
      <w:r w:rsidRPr="008704F3">
        <w:rPr>
          <w:i/>
          <w:iCs/>
        </w:rPr>
        <w:t xml:space="preserve"> poetico</w:t>
      </w:r>
      <w:r w:rsidRPr="008704F3">
        <w:t xml:space="preserve"> della città, un invito a riscoprire il patrimonio architettonico aquilano attraverso l’arte contemporanea. In risposta a un tessuto urbano lacerato ma ancora intriso di storia e bellezza, il progetto si propone di far rivivere cortili, case in ristrutturazione, luoghi temporaneamente sospesi nel tempo, trasformandoli in spazi espositivi aperti e accessibili.</w:t>
      </w:r>
    </w:p>
    <w:p w14:paraId="1E2A8616" w14:textId="77777777" w:rsidR="008704F3" w:rsidRPr="008704F3" w:rsidRDefault="008704F3" w:rsidP="008704F3">
      <w:r w:rsidRPr="008704F3">
        <w:t xml:space="preserve">“Abbiamo voluto creare una piattaforma che, proprio come le antiche </w:t>
      </w:r>
      <w:r w:rsidRPr="008704F3">
        <w:rPr>
          <w:i/>
          <w:iCs/>
        </w:rPr>
        <w:t>domus</w:t>
      </w:r>
      <w:r w:rsidRPr="008704F3">
        <w:t>, diventi luogo d’incontro, di narrazione e di memoria condivisa,” spiegano Condello e De Santis. “Ogni spazio che ci viene messo a disposizione diventa teatro di una nuova visione: l’arte entra silenziosamente, ma profondamente, a dialogare con le ferite e le promesse dell’architettura aquilana.”</w:t>
      </w:r>
    </w:p>
    <w:p w14:paraId="6066C837" w14:textId="77777777" w:rsidR="008704F3" w:rsidRPr="008704F3" w:rsidRDefault="008704F3" w:rsidP="008704F3">
      <w:r w:rsidRPr="008704F3">
        <w:t xml:space="preserve">Il progetto si sviluppa in una forma </w:t>
      </w:r>
      <w:r w:rsidRPr="008704F3">
        <w:rPr>
          <w:i/>
          <w:iCs/>
        </w:rPr>
        <w:t>itinerante e partecipata</w:t>
      </w:r>
      <w:r w:rsidRPr="008704F3">
        <w:t>: chiunque possieda o gestisca uno spazio in trasformazione può offrirlo temporaneamente per ospitare una mostra, curata inizialmente dalle stesse fondatrici e in seguito anche tramite open call rivolte ad artisti locali e non solo. Le esposizioni sono realizzate a carico del collettivo e degli artisti coinvolti, in un’ottica di mutualismo e sostegno reciproco.</w:t>
      </w:r>
    </w:p>
    <w:p w14:paraId="621BD818" w14:textId="77777777" w:rsidR="008704F3" w:rsidRPr="008704F3" w:rsidRDefault="008704F3" w:rsidP="008704F3">
      <w:r w:rsidRPr="008704F3">
        <w:t xml:space="preserve">Non si tratta solo di valorizzare l’arte del territorio, ma anche di </w:t>
      </w:r>
      <w:r w:rsidRPr="008704F3">
        <w:rPr>
          <w:b/>
          <w:bCs/>
        </w:rPr>
        <w:t>mettere in luce luoghi dimenticati</w:t>
      </w:r>
      <w:r w:rsidRPr="008704F3">
        <w:t>, troppo spesso esclusi dal racconto culturale della città. DOMUS diventa così un dispositivo sensibile che restituisce centralità all’abitare, all’identità architettonica, alla possibilità di fare comunità anche nei luoghi apparentemente “vuoti”.</w:t>
      </w:r>
    </w:p>
    <w:p w14:paraId="613E030F" w14:textId="77777777" w:rsidR="008704F3" w:rsidRPr="008704F3" w:rsidRDefault="008704F3" w:rsidP="008704F3">
      <w:r w:rsidRPr="008704F3">
        <w:t xml:space="preserve">In un tempo in cui l’arte tende spesso alla spettacolarizzazione, DOMUS compie una scelta controcorrente: lavora sulla </w:t>
      </w:r>
      <w:r w:rsidRPr="008704F3">
        <w:rPr>
          <w:i/>
          <w:iCs/>
        </w:rPr>
        <w:t>soglia</w:t>
      </w:r>
      <w:r w:rsidRPr="008704F3">
        <w:t>, sul piccolo, sull’incontro intimo tra opera e spazio, tra chi crea e chi abita. Un gesto radicale nella sua semplicità, che riporta la città al cuore dell’esperienza artistica.</w:t>
      </w:r>
    </w:p>
    <w:p w14:paraId="23ECEA69" w14:textId="77777777" w:rsidR="008704F3" w:rsidRDefault="008704F3"/>
    <w:sectPr w:rsidR="008704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F3"/>
    <w:rsid w:val="008704F3"/>
    <w:rsid w:val="00DD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68404"/>
  <w15:chartTrackingRefBased/>
  <w15:docId w15:val="{81E51782-A3D6-43A1-9E23-294E966D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704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0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04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704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704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704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704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704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704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0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0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04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704F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704F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704F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704F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704F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704F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704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70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704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704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70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704F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704F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704F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70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704F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70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Pezzi</dc:creator>
  <cp:keywords/>
  <dc:description/>
  <cp:lastModifiedBy>Antonio Pezzi</cp:lastModifiedBy>
  <cp:revision>1</cp:revision>
  <dcterms:created xsi:type="dcterms:W3CDTF">2025-08-05T16:32:00Z</dcterms:created>
  <dcterms:modified xsi:type="dcterms:W3CDTF">2025-08-05T16:32:00Z</dcterms:modified>
</cp:coreProperties>
</file>