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275DD" w:rsidRDefault="00B275DD" w:rsidP="003C53D1">
      <w:pPr>
        <w:widowControl w:val="0"/>
        <w:autoSpaceDE w:val="0"/>
        <w:autoSpaceDN w:val="0"/>
        <w:adjustRightInd w:val="0"/>
        <w:rPr>
          <w:rFonts w:ascii="Avenir Book" w:hAnsi="Avenir Book" w:cs="Times New Roman"/>
          <w:b/>
          <w:bCs/>
          <w:i/>
          <w:iCs/>
          <w:sz w:val="20"/>
          <w:szCs w:val="22"/>
        </w:rPr>
      </w:pPr>
      <w:r>
        <w:rPr>
          <w:rFonts w:ascii="Avenir Book" w:hAnsi="Avenir Book" w:cs="Times New Roman"/>
          <w:b/>
          <w:bCs/>
          <w:i/>
          <w:iCs/>
          <w:sz w:val="20"/>
          <w:szCs w:val="22"/>
        </w:rPr>
        <w:t xml:space="preserve">                                </w:t>
      </w:r>
      <w:r>
        <w:rPr>
          <w:rFonts w:ascii="Avenir Book" w:hAnsi="Avenir Book" w:cs="Times New Roman"/>
          <w:b/>
          <w:bCs/>
          <w:i/>
          <w:iCs/>
          <w:noProof/>
          <w:sz w:val="20"/>
          <w:szCs w:val="22"/>
          <w:lang w:eastAsia="it-IT"/>
        </w:rPr>
        <w:drawing>
          <wp:inline distT="0" distB="0" distL="0" distR="0">
            <wp:extent cx="4596624" cy="3075940"/>
            <wp:effectExtent l="25400" t="0" r="776" b="0"/>
            <wp:docPr id="1" name="Immagine 0" descr="11_invit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nvito_02.jpg"/>
                    <pic:cNvPicPr/>
                  </pic:nvPicPr>
                  <pic:blipFill>
                    <a:blip r:embed="rId4"/>
                    <a:stretch>
                      <a:fillRect/>
                    </a:stretch>
                  </pic:blipFill>
                  <pic:spPr>
                    <a:xfrm>
                      <a:off x="0" y="0"/>
                      <a:ext cx="4613418" cy="3087178"/>
                    </a:xfrm>
                    <a:prstGeom prst="rect">
                      <a:avLst/>
                    </a:prstGeom>
                  </pic:spPr>
                </pic:pic>
              </a:graphicData>
            </a:graphic>
          </wp:inline>
        </w:drawing>
      </w:r>
    </w:p>
    <w:p w:rsidR="00B275DD" w:rsidRPr="00B275DD" w:rsidRDefault="00B275DD" w:rsidP="003C53D1">
      <w:pPr>
        <w:widowControl w:val="0"/>
        <w:autoSpaceDE w:val="0"/>
        <w:autoSpaceDN w:val="0"/>
        <w:adjustRightInd w:val="0"/>
        <w:rPr>
          <w:rFonts w:ascii="Futura" w:hAnsi="Futura" w:cs="Times New Roman"/>
          <w:b/>
          <w:bCs/>
          <w:i/>
          <w:iCs/>
          <w:sz w:val="20"/>
          <w:szCs w:val="22"/>
        </w:rPr>
      </w:pPr>
    </w:p>
    <w:p w:rsidR="003C53D1" w:rsidRPr="00B275DD" w:rsidRDefault="003C53D1" w:rsidP="003C53D1">
      <w:pPr>
        <w:widowControl w:val="0"/>
        <w:autoSpaceDE w:val="0"/>
        <w:autoSpaceDN w:val="0"/>
        <w:adjustRightInd w:val="0"/>
        <w:rPr>
          <w:rFonts w:ascii="Futura" w:hAnsi="Futura" w:cs="Times New Roman"/>
          <w:b/>
          <w:bCs/>
          <w:i/>
          <w:iCs/>
          <w:sz w:val="20"/>
          <w:szCs w:val="22"/>
        </w:rPr>
      </w:pPr>
      <w:r w:rsidRPr="00B275DD">
        <w:rPr>
          <w:rFonts w:ascii="Futura" w:hAnsi="Futura" w:cs="Times New Roman"/>
          <w:b/>
          <w:bCs/>
          <w:i/>
          <w:iCs/>
          <w:sz w:val="20"/>
          <w:szCs w:val="22"/>
        </w:rPr>
        <w:t xml:space="preserve">Viaggio all'origine dell'architettura delle immagini </w:t>
      </w:r>
    </w:p>
    <w:p w:rsidR="003C53D1" w:rsidRPr="00B275DD" w:rsidRDefault="003C53D1" w:rsidP="003C53D1">
      <w:pPr>
        <w:widowControl w:val="0"/>
        <w:autoSpaceDE w:val="0"/>
        <w:autoSpaceDN w:val="0"/>
        <w:adjustRightInd w:val="0"/>
        <w:rPr>
          <w:rFonts w:ascii="Futura" w:hAnsi="Futura" w:cs="Times New Roman"/>
          <w:b/>
          <w:bCs/>
          <w:i/>
          <w:iCs/>
          <w:sz w:val="20"/>
          <w:szCs w:val="22"/>
        </w:rPr>
      </w:pPr>
    </w:p>
    <w:p w:rsidR="003C53D1" w:rsidRPr="00B275DD" w:rsidRDefault="003C53D1" w:rsidP="003C53D1">
      <w:pPr>
        <w:widowControl w:val="0"/>
        <w:autoSpaceDE w:val="0"/>
        <w:autoSpaceDN w:val="0"/>
        <w:adjustRightInd w:val="0"/>
        <w:rPr>
          <w:rFonts w:ascii="Futura" w:hAnsi="Futura" w:cs="Times New Roman"/>
          <w:sz w:val="20"/>
        </w:rPr>
      </w:pPr>
      <w:r w:rsidRPr="00B275DD">
        <w:rPr>
          <w:rFonts w:ascii="Futura" w:hAnsi="Futura" w:cs="Times New Roman"/>
          <w:sz w:val="20"/>
        </w:rPr>
        <w:t xml:space="preserve">11 è una linea di trasporto urbano molto particolare, forse unica. </w:t>
      </w:r>
      <w:proofErr w:type="gramStart"/>
      <w:r w:rsidRPr="00B275DD">
        <w:rPr>
          <w:rFonts w:ascii="Futura" w:hAnsi="Futura" w:cs="Times New Roman"/>
          <w:sz w:val="20"/>
        </w:rPr>
        <w:t>Dapprima autobus, poi ferry boat, poi nuovamente autobus e infine, in prossimità di un cimitero, battello</w:t>
      </w:r>
      <w:proofErr w:type="gramEnd"/>
      <w:r w:rsidRPr="00B275DD">
        <w:rPr>
          <w:rFonts w:ascii="Futura" w:hAnsi="Futura" w:cs="Times New Roman"/>
          <w:sz w:val="20"/>
        </w:rPr>
        <w:t>. 11 è un numero elegante: due linee verticali, parallele, due volte 1, una doppia origine.</w:t>
      </w:r>
    </w:p>
    <w:p w:rsidR="003C53D1" w:rsidRPr="00B275DD" w:rsidRDefault="003C53D1" w:rsidP="003C53D1">
      <w:pPr>
        <w:widowControl w:val="0"/>
        <w:autoSpaceDE w:val="0"/>
        <w:autoSpaceDN w:val="0"/>
        <w:adjustRightInd w:val="0"/>
        <w:rPr>
          <w:rFonts w:ascii="Futura" w:hAnsi="Futura" w:cs="Times New Roman"/>
          <w:sz w:val="20"/>
        </w:rPr>
      </w:pPr>
      <w:r w:rsidRPr="00B275DD">
        <w:rPr>
          <w:rFonts w:ascii="Futura" w:hAnsi="Futura" w:cs="Times New Roman"/>
          <w:sz w:val="20"/>
        </w:rPr>
        <w:t>Nel suo viaggio metamorfico l'</w:t>
      </w:r>
      <w:proofErr w:type="gramStart"/>
      <w:r w:rsidRPr="00B275DD">
        <w:rPr>
          <w:rFonts w:ascii="Futura" w:hAnsi="Futura" w:cs="Times New Roman"/>
          <w:sz w:val="20"/>
        </w:rPr>
        <w:t>11</w:t>
      </w:r>
      <w:proofErr w:type="gramEnd"/>
      <w:r w:rsidRPr="00B275DD">
        <w:rPr>
          <w:rFonts w:ascii="Futura" w:hAnsi="Futura" w:cs="Times New Roman"/>
          <w:sz w:val="20"/>
        </w:rPr>
        <w:t xml:space="preserve"> attraversa lingue di terra strette tra mare e laguna, e tratti di acque dove le correnti si mescolano. </w:t>
      </w:r>
    </w:p>
    <w:p w:rsidR="003C53D1" w:rsidRPr="00B275DD" w:rsidRDefault="003C53D1" w:rsidP="003C53D1">
      <w:pPr>
        <w:widowControl w:val="0"/>
        <w:autoSpaceDE w:val="0"/>
        <w:autoSpaceDN w:val="0"/>
        <w:adjustRightInd w:val="0"/>
        <w:rPr>
          <w:rFonts w:ascii="Futura" w:hAnsi="Futura" w:cs="Times New Roman"/>
          <w:sz w:val="20"/>
        </w:rPr>
      </w:pPr>
      <w:r w:rsidRPr="00B275DD">
        <w:rPr>
          <w:rFonts w:ascii="Futura" w:hAnsi="Futura" w:cs="Times New Roman"/>
          <w:sz w:val="20"/>
        </w:rPr>
        <w:t xml:space="preserve">E' lungo il suo percorso che sono nate le immagini di questa serie, il cui intento iniziale era </w:t>
      </w:r>
      <w:r w:rsidR="004032A9">
        <w:rPr>
          <w:rFonts w:ascii="Futura" w:hAnsi="Futura" w:cs="Times New Roman"/>
          <w:sz w:val="20"/>
        </w:rPr>
        <w:t xml:space="preserve">di </w:t>
      </w:r>
      <w:r w:rsidRPr="00B275DD">
        <w:rPr>
          <w:rFonts w:ascii="Futura" w:hAnsi="Futura" w:cs="Times New Roman"/>
          <w:sz w:val="20"/>
        </w:rPr>
        <w:t>indagare, attraverso un progressivo svuotamento dell'immagine,</w:t>
      </w:r>
      <w:r w:rsidRPr="00B275DD">
        <w:rPr>
          <w:rFonts w:ascii="Futura" w:hAnsi="Futura" w:cs="Times New Roman"/>
          <w:color w:val="800000"/>
          <w:sz w:val="20"/>
        </w:rPr>
        <w:t xml:space="preserve"> </w:t>
      </w:r>
      <w:r w:rsidRPr="00B275DD">
        <w:rPr>
          <w:rFonts w:ascii="Futura" w:hAnsi="Futura" w:cs="Times New Roman"/>
          <w:sz w:val="20"/>
        </w:rPr>
        <w:t xml:space="preserve">gli elementi minimi e irriducibili dell'architettura, la struttura di base, spogliata dei motivi e delle variabili occasionali.     </w:t>
      </w:r>
    </w:p>
    <w:p w:rsidR="003C53D1" w:rsidRPr="00B275DD" w:rsidRDefault="003C53D1" w:rsidP="003C53D1">
      <w:pPr>
        <w:widowControl w:val="0"/>
        <w:autoSpaceDE w:val="0"/>
        <w:autoSpaceDN w:val="0"/>
        <w:adjustRightInd w:val="0"/>
        <w:rPr>
          <w:rFonts w:ascii="Futura" w:hAnsi="Futura" w:cs="Times New Roman"/>
          <w:sz w:val="20"/>
        </w:rPr>
      </w:pPr>
    </w:p>
    <w:p w:rsidR="003C53D1" w:rsidRPr="00B275DD" w:rsidRDefault="003C53D1" w:rsidP="003C53D1">
      <w:pPr>
        <w:widowControl w:val="0"/>
        <w:autoSpaceDE w:val="0"/>
        <w:autoSpaceDN w:val="0"/>
        <w:adjustRightInd w:val="0"/>
        <w:rPr>
          <w:rFonts w:ascii="Futura" w:hAnsi="Futura" w:cs="Times New Roman"/>
          <w:sz w:val="20"/>
        </w:rPr>
      </w:pPr>
      <w:r w:rsidRPr="00B275DD">
        <w:rPr>
          <w:rFonts w:ascii="Futura" w:hAnsi="Futura" w:cs="Times New Roman"/>
          <w:sz w:val="20"/>
        </w:rPr>
        <w:t xml:space="preserve">Come caso studio ho scelto i ripari temporanei costruiti sulla spiaggia di </w:t>
      </w:r>
      <w:proofErr w:type="spellStart"/>
      <w:r w:rsidRPr="00B275DD">
        <w:rPr>
          <w:rFonts w:ascii="Futura" w:hAnsi="Futura" w:cs="Times New Roman"/>
          <w:sz w:val="20"/>
        </w:rPr>
        <w:t>Pellestrina</w:t>
      </w:r>
      <w:proofErr w:type="spellEnd"/>
      <w:r w:rsidRPr="00B275DD">
        <w:rPr>
          <w:rFonts w:ascii="Futura" w:hAnsi="Futura" w:cs="Times New Roman"/>
          <w:sz w:val="20"/>
        </w:rPr>
        <w:t>. Questi ripari, eretti con i materiali portati dal mare e arredati con i più disparati elementi di recupero, subiscono durante i mesi invernali una progressiva sottrazione degli elementi funzionali e decorativi</w:t>
      </w:r>
      <w:r w:rsidRPr="00B275DD">
        <w:rPr>
          <w:rFonts w:ascii="Futura" w:hAnsi="Futura" w:cs="Bodoni 72 Book"/>
          <w:sz w:val="20"/>
          <w:szCs w:val="22"/>
        </w:rPr>
        <w:t xml:space="preserve">, </w:t>
      </w:r>
      <w:r w:rsidRPr="00B275DD">
        <w:rPr>
          <w:rFonts w:ascii="Futura" w:hAnsi="Futura" w:cs="Times New Roman"/>
          <w:sz w:val="20"/>
        </w:rPr>
        <w:t>che ne</w:t>
      </w:r>
      <w:r w:rsidRPr="00B275DD">
        <w:rPr>
          <w:rFonts w:ascii="Futura" w:hAnsi="Futura" w:cs="Bodoni 72 Book"/>
          <w:sz w:val="20"/>
          <w:szCs w:val="22"/>
        </w:rPr>
        <w:t xml:space="preserve"> </w:t>
      </w:r>
      <w:r w:rsidRPr="00B275DD">
        <w:rPr>
          <w:rFonts w:ascii="Futura" w:hAnsi="Futura" w:cs="Times New Roman"/>
          <w:sz w:val="20"/>
        </w:rPr>
        <w:t xml:space="preserve">isola i </w:t>
      </w:r>
      <w:proofErr w:type="gramStart"/>
      <w:r w:rsidRPr="00B275DD">
        <w:rPr>
          <w:rFonts w:ascii="Futura" w:hAnsi="Futura" w:cs="Times New Roman"/>
          <w:sz w:val="20"/>
        </w:rPr>
        <w:t>componenti</w:t>
      </w:r>
      <w:proofErr w:type="gramEnd"/>
      <w:r w:rsidRPr="00B275DD">
        <w:rPr>
          <w:rFonts w:ascii="Futura" w:hAnsi="Futura" w:cs="Times New Roman"/>
          <w:sz w:val="20"/>
        </w:rPr>
        <w:t xml:space="preserve"> di base della struttura. La semplicità delle strutture, la diminuzione del disturbo generato dagli elementi occasionali, l'isolamento e la neutralità dello sfondo, ne facevano un soggetto ideale per l'indagine. </w:t>
      </w:r>
    </w:p>
    <w:p w:rsidR="003C53D1" w:rsidRPr="00B275DD" w:rsidRDefault="003C53D1" w:rsidP="003C53D1">
      <w:pPr>
        <w:widowControl w:val="0"/>
        <w:autoSpaceDE w:val="0"/>
        <w:autoSpaceDN w:val="0"/>
        <w:adjustRightInd w:val="0"/>
        <w:rPr>
          <w:rFonts w:ascii="Futura" w:hAnsi="Futura" w:cs="Times New Roman"/>
          <w:sz w:val="20"/>
        </w:rPr>
      </w:pPr>
      <w:r w:rsidRPr="00B275DD">
        <w:rPr>
          <w:rFonts w:ascii="Futura" w:hAnsi="Futura" w:cs="Times New Roman"/>
          <w:sz w:val="20"/>
        </w:rPr>
        <w:t xml:space="preserve">La combinazione di queste condizioni ha tuttavia generato qualcosa </w:t>
      </w:r>
      <w:proofErr w:type="gramStart"/>
      <w:r w:rsidRPr="00B275DD">
        <w:rPr>
          <w:rFonts w:ascii="Futura" w:hAnsi="Futura" w:cs="Times New Roman"/>
          <w:sz w:val="20"/>
        </w:rPr>
        <w:t xml:space="preserve">di </w:t>
      </w:r>
      <w:proofErr w:type="gramEnd"/>
      <w:r w:rsidRPr="00B275DD">
        <w:rPr>
          <w:rFonts w:ascii="Futura" w:hAnsi="Futura" w:cs="Times New Roman"/>
          <w:sz w:val="20"/>
        </w:rPr>
        <w:t xml:space="preserve">inaspettato: una sospensione temporale tra le cui maglie si è fatta strada una regressione della visione, che mi ha spinto a seguire un percorso imprevedibile. Dalla sospensione temporale, originata dalla rarefazione degli elementi visivi, sono emersi alcuni schemi ricorrenti della percezione, indipendenti dai soggetti rappresentati, che hanno spostato l'attenzione dagli oggetti della rappresentazione alle operazioni fisiche dell'organo biologico, dall'immagine come </w:t>
      </w:r>
      <w:proofErr w:type="gramStart"/>
      <w:r w:rsidRPr="00B275DD">
        <w:rPr>
          <w:rFonts w:ascii="Futura" w:hAnsi="Futura" w:cs="Times New Roman"/>
          <w:sz w:val="20"/>
        </w:rPr>
        <w:t>immagine</w:t>
      </w:r>
      <w:proofErr w:type="gramEnd"/>
      <w:r w:rsidRPr="00B275DD">
        <w:rPr>
          <w:rFonts w:ascii="Futura" w:hAnsi="Futura" w:cs="Times New Roman"/>
          <w:sz w:val="20"/>
        </w:rPr>
        <w:t xml:space="preserve"> di qualcosa, all'immagine come manifestazione di quelle operazioni. Questi schemi ricorrenti mettono in luce l'analogia tra le regolarità rilevate nel campo visivo dall'organo sensoriale e le “nozioni” della geometria elementare e segnalano che queste sono </w:t>
      </w:r>
      <w:r w:rsidRPr="00B275DD">
        <w:rPr>
          <w:rFonts w:ascii="Futura" w:hAnsi="Futura" w:cs="Times New Roman"/>
          <w:i/>
          <w:iCs/>
          <w:sz w:val="20"/>
        </w:rPr>
        <w:t xml:space="preserve">“non tanto rappresentate nell'oggetto, quanto nell'analizzatore sensoriale che lo percepisce e lo ricompone </w:t>
      </w:r>
      <w:proofErr w:type="gramStart"/>
      <w:r w:rsidRPr="00B275DD">
        <w:rPr>
          <w:rFonts w:ascii="Futura" w:hAnsi="Futura" w:cs="Times New Roman"/>
          <w:i/>
          <w:iCs/>
          <w:sz w:val="20"/>
        </w:rPr>
        <w:t>a partire dai</w:t>
      </w:r>
      <w:proofErr w:type="gramEnd"/>
      <w:r w:rsidRPr="00B275DD">
        <w:rPr>
          <w:rFonts w:ascii="Futura" w:hAnsi="Futura" w:cs="Times New Roman"/>
          <w:i/>
          <w:iCs/>
          <w:sz w:val="20"/>
        </w:rPr>
        <w:t xml:space="preserve"> suoi elementi più semplici”</w:t>
      </w:r>
      <w:r w:rsidRPr="00B275DD">
        <w:rPr>
          <w:rFonts w:ascii="Futura" w:hAnsi="Futura" w:cs="Times New Roman"/>
          <w:sz w:val="20"/>
        </w:rPr>
        <w:t>*. In essi si rivelano le limitazioni biologiche imposte alla struttura dell'immagine.</w:t>
      </w:r>
    </w:p>
    <w:p w:rsidR="003C53D1" w:rsidRPr="00B275DD" w:rsidRDefault="003C53D1" w:rsidP="003C53D1">
      <w:pPr>
        <w:widowControl w:val="0"/>
        <w:autoSpaceDE w:val="0"/>
        <w:autoSpaceDN w:val="0"/>
        <w:adjustRightInd w:val="0"/>
        <w:rPr>
          <w:rFonts w:ascii="Futura" w:hAnsi="Futura" w:cs="Times New Roman"/>
          <w:sz w:val="20"/>
        </w:rPr>
      </w:pPr>
      <w:r w:rsidRPr="00B275DD">
        <w:rPr>
          <w:rFonts w:ascii="Futura" w:hAnsi="Futura" w:cs="Times New Roman"/>
          <w:sz w:val="20"/>
        </w:rPr>
        <w:t xml:space="preserve">     </w:t>
      </w:r>
    </w:p>
    <w:p w:rsidR="003C53D1" w:rsidRPr="00B275DD" w:rsidRDefault="003C53D1" w:rsidP="003C53D1">
      <w:pPr>
        <w:widowControl w:val="0"/>
        <w:autoSpaceDE w:val="0"/>
        <w:autoSpaceDN w:val="0"/>
        <w:adjustRightInd w:val="0"/>
        <w:rPr>
          <w:rFonts w:ascii="Futura" w:hAnsi="Futura" w:cs="Times New Roman"/>
          <w:sz w:val="20"/>
        </w:rPr>
      </w:pPr>
      <w:r w:rsidRPr="00B275DD">
        <w:rPr>
          <w:rFonts w:ascii="Futura" w:hAnsi="Futura" w:cs="Times New Roman"/>
          <w:sz w:val="20"/>
        </w:rPr>
        <w:t xml:space="preserve">L'inattesa regressione innescata dal progressivo svuotamento dell'immagine, inizialmente concepito per visualizzare la struttura di base degli oggetti </w:t>
      </w:r>
      <w:proofErr w:type="gramStart"/>
      <w:r w:rsidRPr="00B275DD">
        <w:rPr>
          <w:rFonts w:ascii="Futura" w:hAnsi="Futura" w:cs="Times New Roman"/>
          <w:sz w:val="20"/>
        </w:rPr>
        <w:t>dell'</w:t>
      </w:r>
      <w:proofErr w:type="gramEnd"/>
      <w:r w:rsidRPr="00B275DD">
        <w:rPr>
          <w:rFonts w:ascii="Futura" w:hAnsi="Futura" w:cs="Times New Roman"/>
          <w:sz w:val="20"/>
        </w:rPr>
        <w:t xml:space="preserve">architettura, rivelava invece la struttura più profonda dell'organo sensoriale, una struttura primaria di cui gli oggetti percepiti rappresentano le qualità emergenti. </w:t>
      </w:r>
    </w:p>
    <w:p w:rsidR="003C53D1" w:rsidRPr="00B275DD" w:rsidRDefault="003C53D1" w:rsidP="003C53D1">
      <w:pPr>
        <w:widowControl w:val="0"/>
        <w:autoSpaceDE w:val="0"/>
        <w:autoSpaceDN w:val="0"/>
        <w:adjustRightInd w:val="0"/>
        <w:rPr>
          <w:rFonts w:ascii="Futura" w:hAnsi="Futura" w:cs="Times New Roman"/>
          <w:sz w:val="20"/>
        </w:rPr>
      </w:pPr>
      <w:r w:rsidRPr="00B275DD">
        <w:rPr>
          <w:rFonts w:ascii="Futura" w:hAnsi="Futura" w:cs="Times New Roman"/>
          <w:sz w:val="20"/>
        </w:rPr>
        <w:t xml:space="preserve">11 nasce inseguendo questa regressione: è il tentativo di visualizzare la struttura primaria, organizzando un campo di forze visivo la cui struttura manifesti l'architettura dell'organo sensoriale, cioè un campo dove processo percettivo e risultato del </w:t>
      </w:r>
      <w:proofErr w:type="gramStart"/>
      <w:r w:rsidRPr="00B275DD">
        <w:rPr>
          <w:rFonts w:ascii="Futura" w:hAnsi="Futura" w:cs="Times New Roman"/>
          <w:sz w:val="20"/>
        </w:rPr>
        <w:t>processo</w:t>
      </w:r>
      <w:proofErr w:type="gramEnd"/>
      <w:r w:rsidRPr="00B275DD">
        <w:rPr>
          <w:rFonts w:ascii="Futura" w:hAnsi="Futura" w:cs="Times New Roman"/>
          <w:sz w:val="20"/>
        </w:rPr>
        <w:t xml:space="preserve">, l'immagine, convergano un attimo prima di coincidere. Non c'è qui l'illusione di trovare un fondamento </w:t>
      </w:r>
      <w:proofErr w:type="gramStart"/>
      <w:r w:rsidRPr="00B275DD">
        <w:rPr>
          <w:rFonts w:ascii="Futura" w:hAnsi="Futura" w:cs="Times New Roman"/>
          <w:sz w:val="20"/>
        </w:rPr>
        <w:t>a partire dal</w:t>
      </w:r>
      <w:proofErr w:type="gramEnd"/>
      <w:r w:rsidRPr="00B275DD">
        <w:rPr>
          <w:rFonts w:ascii="Futura" w:hAnsi="Futura" w:cs="Times New Roman"/>
          <w:sz w:val="20"/>
        </w:rPr>
        <w:t xml:space="preserve"> quale le cose prendono forma, ma piuttosto il tentativo di individuare la costanti implicite che operano nella relazione tra organo di senso e ambiente.      </w:t>
      </w:r>
    </w:p>
    <w:p w:rsidR="00B275DD" w:rsidRPr="00B275DD" w:rsidRDefault="005B18A5" w:rsidP="00B275DD">
      <w:pPr>
        <w:widowControl w:val="0"/>
        <w:autoSpaceDE w:val="0"/>
        <w:autoSpaceDN w:val="0"/>
        <w:adjustRightInd w:val="0"/>
        <w:rPr>
          <w:rFonts w:ascii="Futura" w:hAnsi="Futura" w:cs="Times New Roman"/>
          <w:sz w:val="20"/>
        </w:rPr>
      </w:pPr>
      <w:r w:rsidRPr="00B275DD">
        <w:rPr>
          <w:rFonts w:ascii="Futura" w:hAnsi="Futura" w:cs="Times New Roman"/>
          <w:sz w:val="20"/>
        </w:rPr>
        <w:tab/>
      </w:r>
      <w:r w:rsidRPr="00B275DD">
        <w:rPr>
          <w:rFonts w:ascii="Futura" w:hAnsi="Futura" w:cs="Times New Roman"/>
          <w:sz w:val="20"/>
        </w:rPr>
        <w:tab/>
      </w:r>
      <w:r w:rsidRPr="00B275DD">
        <w:rPr>
          <w:rFonts w:ascii="Futura" w:hAnsi="Futura" w:cs="Times New Roman"/>
          <w:sz w:val="20"/>
        </w:rPr>
        <w:tab/>
      </w:r>
      <w:r w:rsidRPr="00B275DD">
        <w:rPr>
          <w:rFonts w:ascii="Futura" w:hAnsi="Futura" w:cs="Times New Roman"/>
          <w:sz w:val="20"/>
        </w:rPr>
        <w:tab/>
      </w:r>
      <w:r w:rsidRPr="00B275DD">
        <w:rPr>
          <w:rFonts w:ascii="Futura" w:hAnsi="Futura" w:cs="Times New Roman"/>
          <w:sz w:val="20"/>
        </w:rPr>
        <w:tab/>
      </w:r>
      <w:r w:rsidRPr="00B275DD">
        <w:rPr>
          <w:rFonts w:ascii="Futura" w:hAnsi="Futura" w:cs="Times New Roman"/>
          <w:sz w:val="20"/>
        </w:rPr>
        <w:tab/>
      </w:r>
      <w:r w:rsidRPr="00B275DD">
        <w:rPr>
          <w:rFonts w:ascii="Futura" w:hAnsi="Futura" w:cs="Times New Roman"/>
          <w:sz w:val="20"/>
        </w:rPr>
        <w:tab/>
      </w:r>
      <w:r w:rsidRPr="00B275DD">
        <w:rPr>
          <w:rFonts w:ascii="Futura" w:hAnsi="Futura" w:cs="Times New Roman"/>
          <w:sz w:val="20"/>
        </w:rPr>
        <w:tab/>
      </w:r>
      <w:r w:rsidRPr="00B275DD">
        <w:rPr>
          <w:rFonts w:ascii="Futura" w:hAnsi="Futura" w:cs="Times New Roman"/>
          <w:sz w:val="20"/>
        </w:rPr>
        <w:tab/>
      </w:r>
      <w:r w:rsidRPr="00B275DD">
        <w:rPr>
          <w:rFonts w:ascii="Futura" w:hAnsi="Futura" w:cs="Times New Roman"/>
          <w:sz w:val="20"/>
        </w:rPr>
        <w:tab/>
        <w:t xml:space="preserve">                     (Fulvio </w:t>
      </w:r>
      <w:proofErr w:type="spellStart"/>
      <w:r w:rsidRPr="00B275DD">
        <w:rPr>
          <w:rFonts w:ascii="Futura" w:hAnsi="Futura" w:cs="Times New Roman"/>
          <w:sz w:val="20"/>
        </w:rPr>
        <w:t>Osenigo</w:t>
      </w:r>
      <w:proofErr w:type="spellEnd"/>
      <w:r w:rsidRPr="00B275DD">
        <w:rPr>
          <w:rFonts w:ascii="Futura" w:hAnsi="Futura" w:cs="Times New Roman"/>
          <w:sz w:val="20"/>
        </w:rPr>
        <w:t>)</w:t>
      </w:r>
    </w:p>
    <w:p w:rsidR="00B275DD" w:rsidRDefault="00B275DD" w:rsidP="00B275DD">
      <w:pPr>
        <w:widowControl w:val="0"/>
        <w:autoSpaceDE w:val="0"/>
        <w:autoSpaceDN w:val="0"/>
        <w:adjustRightInd w:val="0"/>
        <w:rPr>
          <w:rFonts w:ascii="Futura" w:hAnsi="Futura" w:cs="Times New Roman"/>
          <w:b/>
          <w:bCs/>
          <w:i/>
          <w:iCs/>
          <w:sz w:val="20"/>
          <w:szCs w:val="22"/>
        </w:rPr>
      </w:pPr>
      <w:r>
        <w:rPr>
          <w:rFonts w:ascii="Futura" w:hAnsi="Futura" w:cs="Times New Roman"/>
          <w:b/>
          <w:bCs/>
          <w:i/>
          <w:iCs/>
          <w:noProof/>
          <w:sz w:val="20"/>
          <w:szCs w:val="22"/>
          <w:lang w:eastAsia="it-IT"/>
        </w:rPr>
        <w:drawing>
          <wp:inline distT="0" distB="0" distL="0" distR="0">
            <wp:extent cx="927735" cy="596582"/>
            <wp:effectExtent l="25400" t="0" r="12065" b="0"/>
            <wp:docPr id="2" name="Immagine 1" descr="ARTI3160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3160_300dpi.jpg"/>
                    <pic:cNvPicPr/>
                  </pic:nvPicPr>
                  <pic:blipFill>
                    <a:blip r:embed="rId5"/>
                    <a:stretch>
                      <a:fillRect/>
                    </a:stretch>
                  </pic:blipFill>
                  <pic:spPr>
                    <a:xfrm>
                      <a:off x="0" y="0"/>
                      <a:ext cx="929485" cy="597708"/>
                    </a:xfrm>
                    <a:prstGeom prst="rect">
                      <a:avLst/>
                    </a:prstGeom>
                  </pic:spPr>
                </pic:pic>
              </a:graphicData>
            </a:graphic>
          </wp:inline>
        </w:drawing>
      </w:r>
      <w:r>
        <w:rPr>
          <w:rFonts w:ascii="Futura" w:hAnsi="Futura" w:cs="Times New Roman"/>
          <w:b/>
          <w:bCs/>
          <w:i/>
          <w:iCs/>
          <w:sz w:val="20"/>
          <w:szCs w:val="22"/>
        </w:rPr>
        <w:t xml:space="preserve">     </w:t>
      </w:r>
    </w:p>
    <w:p w:rsidR="00B275DD" w:rsidRDefault="00B275DD" w:rsidP="00B275DD">
      <w:pPr>
        <w:widowControl w:val="0"/>
        <w:autoSpaceDE w:val="0"/>
        <w:autoSpaceDN w:val="0"/>
        <w:adjustRightInd w:val="0"/>
        <w:rPr>
          <w:rFonts w:ascii="Futura" w:hAnsi="Futura" w:cs="Times New Roman"/>
          <w:b/>
          <w:bCs/>
          <w:i/>
          <w:iCs/>
          <w:sz w:val="20"/>
          <w:szCs w:val="22"/>
        </w:rPr>
      </w:pPr>
    </w:p>
    <w:p w:rsidR="00B275DD" w:rsidRDefault="00B275DD" w:rsidP="00B275DD">
      <w:pPr>
        <w:widowControl w:val="0"/>
        <w:autoSpaceDE w:val="0"/>
        <w:autoSpaceDN w:val="0"/>
        <w:adjustRightInd w:val="0"/>
        <w:rPr>
          <w:rFonts w:ascii="Futura" w:hAnsi="Futura" w:cs="Times New Roman"/>
          <w:b/>
          <w:bCs/>
          <w:i/>
          <w:iCs/>
          <w:sz w:val="20"/>
          <w:szCs w:val="22"/>
        </w:rPr>
      </w:pPr>
    </w:p>
    <w:p w:rsidR="00B275DD" w:rsidRDefault="00B275DD" w:rsidP="00B275DD">
      <w:pPr>
        <w:widowControl w:val="0"/>
        <w:autoSpaceDE w:val="0"/>
        <w:autoSpaceDN w:val="0"/>
        <w:adjustRightInd w:val="0"/>
        <w:rPr>
          <w:rFonts w:ascii="Futura" w:hAnsi="Futura" w:cs="Times New Roman"/>
          <w:b/>
          <w:bCs/>
          <w:i/>
          <w:iCs/>
          <w:sz w:val="20"/>
          <w:szCs w:val="22"/>
        </w:rPr>
      </w:pPr>
    </w:p>
    <w:p w:rsidR="00B275DD" w:rsidRDefault="00B275DD" w:rsidP="00B275DD">
      <w:pPr>
        <w:widowControl w:val="0"/>
        <w:autoSpaceDE w:val="0"/>
        <w:autoSpaceDN w:val="0"/>
        <w:adjustRightInd w:val="0"/>
        <w:rPr>
          <w:rFonts w:ascii="Futura" w:hAnsi="Futura" w:cs="Times New Roman"/>
          <w:b/>
          <w:bCs/>
          <w:i/>
          <w:iCs/>
          <w:sz w:val="20"/>
          <w:szCs w:val="22"/>
        </w:rPr>
      </w:pPr>
      <w:r>
        <w:rPr>
          <w:rFonts w:ascii="Futura" w:hAnsi="Futura" w:cs="Times New Roman"/>
          <w:b/>
          <w:bCs/>
          <w:i/>
          <w:iCs/>
          <w:sz w:val="20"/>
          <w:szCs w:val="22"/>
        </w:rPr>
        <w:t>Esposizione presso ARTI3160, Venezia, dal 27 maggio al 17 giugno 2018</w:t>
      </w:r>
    </w:p>
    <w:p w:rsidR="00B275DD" w:rsidRPr="00B275DD" w:rsidRDefault="00B275DD" w:rsidP="00B275DD">
      <w:pPr>
        <w:widowControl w:val="0"/>
        <w:autoSpaceDE w:val="0"/>
        <w:autoSpaceDN w:val="0"/>
        <w:adjustRightInd w:val="0"/>
        <w:rPr>
          <w:rFonts w:ascii="Futura" w:hAnsi="Futura" w:cs="Times New Roman"/>
          <w:sz w:val="20"/>
        </w:rPr>
      </w:pPr>
    </w:p>
    <w:p w:rsidR="00B275DD" w:rsidRPr="00B275DD" w:rsidRDefault="00B275DD" w:rsidP="00B275DD">
      <w:pPr>
        <w:widowControl w:val="0"/>
        <w:autoSpaceDE w:val="0"/>
        <w:autoSpaceDN w:val="0"/>
        <w:adjustRightInd w:val="0"/>
        <w:rPr>
          <w:rFonts w:ascii="Futura" w:hAnsi="Futura" w:cs="Times New Roman"/>
          <w:sz w:val="20"/>
        </w:rPr>
      </w:pPr>
    </w:p>
    <w:p w:rsidR="00B275DD" w:rsidRPr="00B275DD" w:rsidRDefault="00B275DD" w:rsidP="00B275DD">
      <w:pPr>
        <w:spacing w:line="189" w:lineRule="atLeast"/>
        <w:rPr>
          <w:rFonts w:ascii="Futura" w:hAnsi="Futura"/>
          <w:sz w:val="22"/>
          <w:szCs w:val="22"/>
        </w:rPr>
      </w:pPr>
      <w:bookmarkStart w:id="0" w:name="__DdeLink__863_1095500293"/>
      <w:r w:rsidRPr="00B275DD">
        <w:rPr>
          <w:rFonts w:ascii="Futura" w:hAnsi="Futura"/>
          <w:sz w:val="22"/>
          <w:szCs w:val="22"/>
        </w:rPr>
        <w:t xml:space="preserve">Fulvio </w:t>
      </w:r>
      <w:proofErr w:type="spellStart"/>
      <w:r w:rsidRPr="00B275DD">
        <w:rPr>
          <w:rFonts w:ascii="Futura" w:hAnsi="Futura"/>
          <w:sz w:val="22"/>
          <w:szCs w:val="22"/>
        </w:rPr>
        <w:t>Orsenigo</w:t>
      </w:r>
      <w:proofErr w:type="spellEnd"/>
      <w:r w:rsidRPr="00B275DD">
        <w:rPr>
          <w:rFonts w:ascii="Futura" w:hAnsi="Futura"/>
          <w:sz w:val="22"/>
          <w:szCs w:val="22"/>
        </w:rPr>
        <w:t xml:space="preserve"> </w:t>
      </w:r>
      <w:proofErr w:type="spellStart"/>
      <w:r w:rsidRPr="00B275DD">
        <w:rPr>
          <w:rFonts w:ascii="Futura" w:hAnsi="Futura"/>
          <w:sz w:val="22"/>
          <w:szCs w:val="22"/>
        </w:rPr>
        <w:t>is</w:t>
      </w:r>
      <w:proofErr w:type="spellEnd"/>
      <w:r w:rsidRPr="00B275DD">
        <w:rPr>
          <w:rFonts w:ascii="Futura" w:hAnsi="Futura"/>
          <w:sz w:val="22"/>
          <w:szCs w:val="22"/>
        </w:rPr>
        <w:t xml:space="preserve"> </w:t>
      </w:r>
      <w:proofErr w:type="spellStart"/>
      <w:r w:rsidRPr="00B275DD">
        <w:rPr>
          <w:rFonts w:ascii="Futura" w:hAnsi="Futura"/>
          <w:sz w:val="22"/>
          <w:szCs w:val="22"/>
        </w:rPr>
        <w:t>an</w:t>
      </w:r>
      <w:proofErr w:type="spellEnd"/>
      <w:r w:rsidRPr="00B275DD">
        <w:rPr>
          <w:rFonts w:ascii="Futura" w:hAnsi="Futura"/>
          <w:sz w:val="22"/>
          <w:szCs w:val="22"/>
        </w:rPr>
        <w:t xml:space="preserve"> </w:t>
      </w:r>
      <w:proofErr w:type="spellStart"/>
      <w:proofErr w:type="gramStart"/>
      <w:r w:rsidRPr="00B275DD">
        <w:rPr>
          <w:rFonts w:ascii="Futura" w:hAnsi="Futura"/>
          <w:sz w:val="22"/>
          <w:szCs w:val="22"/>
        </w:rPr>
        <w:t>architecture</w:t>
      </w:r>
      <w:proofErr w:type="spellEnd"/>
      <w:proofErr w:type="gramEnd"/>
      <w:r w:rsidRPr="00B275DD">
        <w:rPr>
          <w:rFonts w:ascii="Futura" w:hAnsi="Futura"/>
          <w:sz w:val="22"/>
          <w:szCs w:val="22"/>
        </w:rPr>
        <w:t xml:space="preserve"> and </w:t>
      </w:r>
      <w:proofErr w:type="spellStart"/>
      <w:r w:rsidRPr="00B275DD">
        <w:rPr>
          <w:rFonts w:ascii="Futura" w:hAnsi="Futura"/>
          <w:sz w:val="22"/>
          <w:szCs w:val="22"/>
        </w:rPr>
        <w:t>landscape</w:t>
      </w:r>
      <w:proofErr w:type="spellEnd"/>
      <w:r w:rsidRPr="00B275DD">
        <w:rPr>
          <w:rFonts w:ascii="Futura" w:hAnsi="Futura"/>
          <w:sz w:val="22"/>
          <w:szCs w:val="22"/>
        </w:rPr>
        <w:t xml:space="preserve"> </w:t>
      </w:r>
      <w:proofErr w:type="spellStart"/>
      <w:r w:rsidRPr="00B275DD">
        <w:rPr>
          <w:rFonts w:ascii="Futura" w:hAnsi="Futura"/>
          <w:sz w:val="22"/>
          <w:szCs w:val="22"/>
        </w:rPr>
        <w:t>photographer</w:t>
      </w:r>
      <w:proofErr w:type="spellEnd"/>
      <w:r w:rsidRPr="00B275DD">
        <w:rPr>
          <w:rFonts w:ascii="Futura" w:hAnsi="Futura"/>
          <w:sz w:val="22"/>
          <w:szCs w:val="22"/>
        </w:rPr>
        <w:t xml:space="preserve"> </w:t>
      </w:r>
      <w:proofErr w:type="spellStart"/>
      <w:r w:rsidRPr="00B275DD">
        <w:rPr>
          <w:rFonts w:ascii="Futura" w:hAnsi="Futura"/>
          <w:sz w:val="22"/>
          <w:szCs w:val="22"/>
        </w:rPr>
        <w:t>based</w:t>
      </w:r>
      <w:proofErr w:type="spellEnd"/>
      <w:r w:rsidRPr="00B275DD">
        <w:rPr>
          <w:rFonts w:ascii="Futura" w:hAnsi="Futura"/>
          <w:sz w:val="22"/>
          <w:szCs w:val="22"/>
        </w:rPr>
        <w:t xml:space="preserve"> in </w:t>
      </w:r>
      <w:proofErr w:type="spellStart"/>
      <w:r w:rsidRPr="00B275DD">
        <w:rPr>
          <w:rFonts w:ascii="Futura" w:hAnsi="Futura"/>
          <w:sz w:val="22"/>
          <w:szCs w:val="22"/>
        </w:rPr>
        <w:t>Venice</w:t>
      </w:r>
      <w:proofErr w:type="spellEnd"/>
      <w:r w:rsidRPr="00B275DD">
        <w:rPr>
          <w:rFonts w:ascii="Futura" w:hAnsi="Futura"/>
          <w:sz w:val="22"/>
          <w:szCs w:val="22"/>
        </w:rPr>
        <w:t xml:space="preserve">. </w:t>
      </w:r>
      <w:proofErr w:type="gramStart"/>
      <w:r w:rsidRPr="00B275DD">
        <w:rPr>
          <w:rFonts w:ascii="Futura" w:hAnsi="Futura"/>
          <w:sz w:val="22"/>
          <w:szCs w:val="22"/>
        </w:rPr>
        <w:t>At</w:t>
      </w:r>
      <w:proofErr w:type="gramEnd"/>
      <w:r w:rsidRPr="00B275DD">
        <w:rPr>
          <w:rFonts w:ascii="Futura" w:hAnsi="Futura"/>
          <w:sz w:val="22"/>
          <w:szCs w:val="22"/>
        </w:rPr>
        <w:t xml:space="preserve"> the </w:t>
      </w:r>
      <w:proofErr w:type="spellStart"/>
      <w:r w:rsidRPr="00B275DD">
        <w:rPr>
          <w:rFonts w:ascii="Futura" w:hAnsi="Futura"/>
          <w:sz w:val="22"/>
          <w:szCs w:val="22"/>
        </w:rPr>
        <w:t>heart</w:t>
      </w:r>
      <w:proofErr w:type="spellEnd"/>
      <w:r w:rsidRPr="00B275DD">
        <w:rPr>
          <w:rFonts w:ascii="Futura" w:hAnsi="Futura"/>
          <w:sz w:val="22"/>
          <w:szCs w:val="22"/>
        </w:rPr>
        <w:t xml:space="preserve"> </w:t>
      </w:r>
      <w:proofErr w:type="spellStart"/>
      <w:r w:rsidRPr="00B275DD">
        <w:rPr>
          <w:rFonts w:ascii="Futura" w:hAnsi="Futura"/>
          <w:sz w:val="22"/>
          <w:szCs w:val="22"/>
        </w:rPr>
        <w:t>of</w:t>
      </w:r>
      <w:proofErr w:type="spellEnd"/>
      <w:r w:rsidRPr="00B275DD">
        <w:rPr>
          <w:rFonts w:ascii="Futura" w:hAnsi="Futura"/>
          <w:sz w:val="22"/>
          <w:szCs w:val="22"/>
        </w:rPr>
        <w:t xml:space="preserve"> </w:t>
      </w:r>
      <w:proofErr w:type="spellStart"/>
      <w:r w:rsidRPr="00B275DD">
        <w:rPr>
          <w:rFonts w:ascii="Futura" w:hAnsi="Futura"/>
          <w:sz w:val="22"/>
          <w:szCs w:val="22"/>
        </w:rPr>
        <w:t>his</w:t>
      </w:r>
      <w:proofErr w:type="spellEnd"/>
      <w:r w:rsidRPr="00B275DD">
        <w:rPr>
          <w:rFonts w:ascii="Futura" w:hAnsi="Futura"/>
          <w:sz w:val="22"/>
          <w:szCs w:val="22"/>
        </w:rPr>
        <w:t xml:space="preserve"> work </w:t>
      </w:r>
      <w:proofErr w:type="spellStart"/>
      <w:r w:rsidRPr="00B275DD">
        <w:rPr>
          <w:rFonts w:ascii="Futura" w:hAnsi="Futura"/>
          <w:sz w:val="22"/>
          <w:szCs w:val="22"/>
        </w:rPr>
        <w:t>is</w:t>
      </w:r>
      <w:proofErr w:type="spellEnd"/>
      <w:r w:rsidRPr="00B275DD">
        <w:rPr>
          <w:rFonts w:ascii="Futura" w:hAnsi="Futura"/>
          <w:sz w:val="22"/>
          <w:szCs w:val="22"/>
        </w:rPr>
        <w:t xml:space="preserve"> the </w:t>
      </w:r>
      <w:proofErr w:type="spellStart"/>
      <w:r w:rsidRPr="00B275DD">
        <w:rPr>
          <w:rFonts w:ascii="Futura" w:hAnsi="Futura"/>
          <w:sz w:val="22"/>
          <w:szCs w:val="22"/>
        </w:rPr>
        <w:t>relationship</w:t>
      </w:r>
      <w:proofErr w:type="spellEnd"/>
      <w:r w:rsidRPr="00B275DD">
        <w:rPr>
          <w:rFonts w:ascii="Futura" w:hAnsi="Futura"/>
          <w:sz w:val="22"/>
          <w:szCs w:val="22"/>
        </w:rPr>
        <w:t xml:space="preserve"> </w:t>
      </w:r>
      <w:proofErr w:type="spellStart"/>
      <w:r w:rsidRPr="00B275DD">
        <w:rPr>
          <w:rFonts w:ascii="Futura" w:hAnsi="Futura"/>
          <w:sz w:val="22"/>
          <w:szCs w:val="22"/>
        </w:rPr>
        <w:t>between</w:t>
      </w:r>
      <w:proofErr w:type="spellEnd"/>
      <w:r w:rsidRPr="00B275DD">
        <w:rPr>
          <w:rFonts w:ascii="Futura" w:hAnsi="Futura"/>
          <w:sz w:val="22"/>
          <w:szCs w:val="22"/>
        </w:rPr>
        <w:t xml:space="preserve"> </w:t>
      </w:r>
      <w:proofErr w:type="spellStart"/>
      <w:r w:rsidRPr="00B275DD">
        <w:rPr>
          <w:rFonts w:ascii="Futura" w:hAnsi="Futura"/>
          <w:sz w:val="22"/>
          <w:szCs w:val="22"/>
        </w:rPr>
        <w:t>spatial</w:t>
      </w:r>
      <w:proofErr w:type="spellEnd"/>
      <w:r w:rsidRPr="00B275DD">
        <w:rPr>
          <w:rFonts w:ascii="Futura" w:hAnsi="Futura"/>
          <w:sz w:val="22"/>
          <w:szCs w:val="22"/>
        </w:rPr>
        <w:t xml:space="preserve"> </w:t>
      </w:r>
      <w:proofErr w:type="spellStart"/>
      <w:r w:rsidRPr="00B275DD">
        <w:rPr>
          <w:rFonts w:ascii="Futura" w:hAnsi="Futura"/>
          <w:sz w:val="22"/>
          <w:szCs w:val="22"/>
        </w:rPr>
        <w:t>representation</w:t>
      </w:r>
      <w:proofErr w:type="spellEnd"/>
      <w:r w:rsidRPr="00B275DD">
        <w:rPr>
          <w:rFonts w:ascii="Futura" w:hAnsi="Futura"/>
          <w:sz w:val="22"/>
          <w:szCs w:val="22"/>
        </w:rPr>
        <w:t xml:space="preserve"> and </w:t>
      </w:r>
      <w:proofErr w:type="spellStart"/>
      <w:r w:rsidRPr="00B275DD">
        <w:rPr>
          <w:rFonts w:ascii="Futura" w:hAnsi="Futura"/>
          <w:sz w:val="22"/>
          <w:szCs w:val="22"/>
        </w:rPr>
        <w:t>perceptual</w:t>
      </w:r>
      <w:proofErr w:type="spellEnd"/>
      <w:r w:rsidRPr="00B275DD">
        <w:rPr>
          <w:rFonts w:ascii="Futura" w:hAnsi="Futura"/>
          <w:sz w:val="22"/>
          <w:szCs w:val="22"/>
        </w:rPr>
        <w:t xml:space="preserve"> </w:t>
      </w:r>
      <w:proofErr w:type="spellStart"/>
      <w:r w:rsidRPr="00B275DD">
        <w:rPr>
          <w:rFonts w:ascii="Futura" w:hAnsi="Futura"/>
          <w:sz w:val="22"/>
          <w:szCs w:val="22"/>
        </w:rPr>
        <w:t>processes</w:t>
      </w:r>
      <w:proofErr w:type="spellEnd"/>
      <w:r w:rsidRPr="00B275DD">
        <w:rPr>
          <w:rFonts w:ascii="Futura" w:hAnsi="Futura"/>
          <w:sz w:val="22"/>
          <w:szCs w:val="22"/>
        </w:rPr>
        <w:t xml:space="preserve">, </w:t>
      </w:r>
      <w:proofErr w:type="spellStart"/>
      <w:r w:rsidRPr="00B275DD">
        <w:rPr>
          <w:rFonts w:ascii="Futura" w:hAnsi="Futura"/>
          <w:sz w:val="22"/>
          <w:szCs w:val="22"/>
        </w:rPr>
        <w:t>which</w:t>
      </w:r>
      <w:proofErr w:type="spellEnd"/>
      <w:r w:rsidRPr="00B275DD">
        <w:rPr>
          <w:rFonts w:ascii="Futura" w:hAnsi="Futura"/>
          <w:sz w:val="22"/>
          <w:szCs w:val="22"/>
        </w:rPr>
        <w:t xml:space="preserve"> </w:t>
      </w:r>
      <w:proofErr w:type="spellStart"/>
      <w:r w:rsidRPr="00B275DD">
        <w:rPr>
          <w:rFonts w:ascii="Futura" w:hAnsi="Futura"/>
          <w:sz w:val="22"/>
          <w:szCs w:val="22"/>
        </w:rPr>
        <w:t>is</w:t>
      </w:r>
      <w:proofErr w:type="spellEnd"/>
      <w:r w:rsidRPr="00B275DD">
        <w:rPr>
          <w:rFonts w:ascii="Futura" w:hAnsi="Futura"/>
          <w:sz w:val="22"/>
          <w:szCs w:val="22"/>
        </w:rPr>
        <w:t xml:space="preserve"> </w:t>
      </w:r>
      <w:proofErr w:type="spellStart"/>
      <w:r w:rsidRPr="00B275DD">
        <w:rPr>
          <w:rFonts w:ascii="Futura" w:hAnsi="Futura"/>
          <w:sz w:val="22"/>
          <w:szCs w:val="22"/>
        </w:rPr>
        <w:t>explored</w:t>
      </w:r>
      <w:proofErr w:type="spellEnd"/>
      <w:r w:rsidRPr="00B275DD">
        <w:rPr>
          <w:rFonts w:ascii="Futura" w:hAnsi="Futura"/>
          <w:sz w:val="22"/>
          <w:szCs w:val="22"/>
        </w:rPr>
        <w:t xml:space="preserve"> in </w:t>
      </w:r>
      <w:proofErr w:type="spellStart"/>
      <w:r w:rsidRPr="00B275DD">
        <w:rPr>
          <w:rFonts w:ascii="Futura" w:hAnsi="Futura"/>
          <w:sz w:val="22"/>
          <w:szCs w:val="22"/>
        </w:rPr>
        <w:t>projects</w:t>
      </w:r>
      <w:proofErr w:type="spellEnd"/>
      <w:r w:rsidRPr="00B275DD">
        <w:rPr>
          <w:rFonts w:ascii="Futura" w:hAnsi="Futura"/>
          <w:sz w:val="22"/>
          <w:szCs w:val="22"/>
        </w:rPr>
        <w:t xml:space="preserve"> on </w:t>
      </w:r>
      <w:proofErr w:type="spellStart"/>
      <w:r w:rsidRPr="00B275DD">
        <w:rPr>
          <w:rFonts w:ascii="Futura" w:hAnsi="Futura"/>
          <w:sz w:val="22"/>
          <w:szCs w:val="22"/>
        </w:rPr>
        <w:t>architecture</w:t>
      </w:r>
      <w:proofErr w:type="spellEnd"/>
      <w:r w:rsidRPr="00B275DD">
        <w:rPr>
          <w:rFonts w:ascii="Futura" w:hAnsi="Futura"/>
          <w:sz w:val="22"/>
          <w:szCs w:val="22"/>
        </w:rPr>
        <w:t xml:space="preserve"> and </w:t>
      </w:r>
      <w:proofErr w:type="spellStart"/>
      <w:r w:rsidRPr="00B275DD">
        <w:rPr>
          <w:rFonts w:ascii="Futura" w:hAnsi="Futura"/>
          <w:sz w:val="22"/>
          <w:szCs w:val="22"/>
        </w:rPr>
        <w:t>landscape</w:t>
      </w:r>
      <w:proofErr w:type="spellEnd"/>
      <w:r w:rsidRPr="00B275DD">
        <w:rPr>
          <w:rFonts w:ascii="Futura" w:hAnsi="Futura"/>
          <w:sz w:val="22"/>
          <w:szCs w:val="22"/>
        </w:rPr>
        <w:t xml:space="preserve"> </w:t>
      </w:r>
      <w:proofErr w:type="spellStart"/>
      <w:r w:rsidRPr="00B275DD">
        <w:rPr>
          <w:rFonts w:ascii="Futura" w:hAnsi="Futura"/>
          <w:sz w:val="22"/>
          <w:szCs w:val="22"/>
        </w:rPr>
        <w:t>with</w:t>
      </w:r>
      <w:proofErr w:type="spellEnd"/>
      <w:r w:rsidRPr="00B275DD">
        <w:rPr>
          <w:rFonts w:ascii="Futura" w:hAnsi="Futura"/>
          <w:sz w:val="22"/>
          <w:szCs w:val="22"/>
        </w:rPr>
        <w:t xml:space="preserve"> </w:t>
      </w:r>
      <w:proofErr w:type="spellStart"/>
      <w:r w:rsidRPr="00B275DD">
        <w:rPr>
          <w:rFonts w:ascii="Futura" w:hAnsi="Futura"/>
          <w:sz w:val="22"/>
          <w:szCs w:val="22"/>
        </w:rPr>
        <w:t>different</w:t>
      </w:r>
      <w:proofErr w:type="spellEnd"/>
      <w:r w:rsidRPr="00B275DD">
        <w:rPr>
          <w:rFonts w:ascii="Futura" w:hAnsi="Futura"/>
          <w:sz w:val="22"/>
          <w:szCs w:val="22"/>
        </w:rPr>
        <w:t xml:space="preserve"> </w:t>
      </w:r>
      <w:proofErr w:type="spellStart"/>
      <w:r w:rsidRPr="00B275DD">
        <w:rPr>
          <w:rFonts w:ascii="Futura" w:hAnsi="Futura"/>
          <w:sz w:val="22"/>
          <w:szCs w:val="22"/>
        </w:rPr>
        <w:t>strategies</w:t>
      </w:r>
      <w:proofErr w:type="spellEnd"/>
      <w:r w:rsidRPr="00B275DD">
        <w:rPr>
          <w:rFonts w:ascii="Futura" w:hAnsi="Futura"/>
          <w:sz w:val="22"/>
          <w:szCs w:val="22"/>
        </w:rPr>
        <w:t xml:space="preserve"> </w:t>
      </w:r>
      <w:proofErr w:type="spellStart"/>
      <w:r w:rsidRPr="00B275DD">
        <w:rPr>
          <w:rFonts w:ascii="Futura" w:hAnsi="Futura"/>
          <w:sz w:val="22"/>
          <w:szCs w:val="22"/>
        </w:rPr>
        <w:t>from</w:t>
      </w:r>
      <w:proofErr w:type="spellEnd"/>
      <w:r w:rsidRPr="00B275DD">
        <w:rPr>
          <w:rFonts w:ascii="Futura" w:hAnsi="Futura"/>
          <w:sz w:val="22"/>
          <w:szCs w:val="22"/>
        </w:rPr>
        <w:t xml:space="preserve"> </w:t>
      </w:r>
      <w:proofErr w:type="spellStart"/>
      <w:r w:rsidRPr="00B275DD">
        <w:rPr>
          <w:rFonts w:ascii="Futura" w:hAnsi="Futura"/>
          <w:sz w:val="22"/>
          <w:szCs w:val="22"/>
        </w:rPr>
        <w:t>time</w:t>
      </w:r>
      <w:proofErr w:type="spellEnd"/>
      <w:r w:rsidRPr="00B275DD">
        <w:rPr>
          <w:rFonts w:ascii="Futura" w:hAnsi="Futura"/>
          <w:sz w:val="22"/>
          <w:szCs w:val="22"/>
        </w:rPr>
        <w:t xml:space="preserve"> </w:t>
      </w:r>
      <w:proofErr w:type="spellStart"/>
      <w:r w:rsidRPr="00B275DD">
        <w:rPr>
          <w:rFonts w:ascii="Futura" w:hAnsi="Futura"/>
          <w:sz w:val="22"/>
          <w:szCs w:val="22"/>
        </w:rPr>
        <w:t>to</w:t>
      </w:r>
      <w:proofErr w:type="spellEnd"/>
      <w:r w:rsidRPr="00B275DD">
        <w:rPr>
          <w:rFonts w:ascii="Futura" w:hAnsi="Futura"/>
          <w:sz w:val="22"/>
          <w:szCs w:val="22"/>
        </w:rPr>
        <w:t xml:space="preserve"> </w:t>
      </w:r>
      <w:proofErr w:type="spellStart"/>
      <w:r w:rsidRPr="00B275DD">
        <w:rPr>
          <w:rFonts w:ascii="Futura" w:hAnsi="Futura"/>
          <w:sz w:val="22"/>
          <w:szCs w:val="22"/>
        </w:rPr>
        <w:t>time</w:t>
      </w:r>
      <w:proofErr w:type="spellEnd"/>
      <w:r w:rsidRPr="00B275DD">
        <w:rPr>
          <w:rFonts w:ascii="Futura" w:hAnsi="Futura"/>
          <w:sz w:val="22"/>
          <w:szCs w:val="22"/>
        </w:rPr>
        <w:t xml:space="preserve">. </w:t>
      </w:r>
      <w:proofErr w:type="spellStart"/>
      <w:r w:rsidRPr="00B275DD">
        <w:rPr>
          <w:rFonts w:ascii="Futura" w:hAnsi="Futura"/>
          <w:sz w:val="22"/>
          <w:szCs w:val="22"/>
        </w:rPr>
        <w:t>He</w:t>
      </w:r>
      <w:proofErr w:type="spellEnd"/>
      <w:r w:rsidRPr="00B275DD">
        <w:rPr>
          <w:rFonts w:ascii="Futura" w:hAnsi="Futura"/>
          <w:sz w:val="22"/>
          <w:szCs w:val="22"/>
        </w:rPr>
        <w:t xml:space="preserve"> </w:t>
      </w:r>
      <w:proofErr w:type="spellStart"/>
      <w:r w:rsidRPr="00B275DD">
        <w:rPr>
          <w:rFonts w:ascii="Futura" w:hAnsi="Futura"/>
          <w:sz w:val="22"/>
          <w:szCs w:val="22"/>
        </w:rPr>
        <w:t>conceived</w:t>
      </w:r>
      <w:proofErr w:type="spellEnd"/>
      <w:r w:rsidRPr="00B275DD">
        <w:rPr>
          <w:rFonts w:ascii="Futura" w:hAnsi="Futura"/>
          <w:sz w:val="22"/>
          <w:szCs w:val="22"/>
        </w:rPr>
        <w:t xml:space="preserve"> and </w:t>
      </w:r>
      <w:proofErr w:type="spellStart"/>
      <w:r w:rsidRPr="00B275DD">
        <w:rPr>
          <w:rFonts w:ascii="Futura" w:hAnsi="Futura"/>
          <w:sz w:val="22"/>
          <w:szCs w:val="22"/>
        </w:rPr>
        <w:t>participated</w:t>
      </w:r>
      <w:proofErr w:type="spellEnd"/>
      <w:r w:rsidRPr="00B275DD">
        <w:rPr>
          <w:rFonts w:ascii="Futura" w:hAnsi="Futura"/>
          <w:sz w:val="22"/>
          <w:szCs w:val="22"/>
        </w:rPr>
        <w:t xml:space="preserve"> in the </w:t>
      </w:r>
      <w:proofErr w:type="spellStart"/>
      <w:r w:rsidRPr="00B275DD">
        <w:rPr>
          <w:rFonts w:ascii="Futura" w:hAnsi="Futura"/>
          <w:sz w:val="22"/>
          <w:szCs w:val="22"/>
        </w:rPr>
        <w:t>collective</w:t>
      </w:r>
      <w:proofErr w:type="spellEnd"/>
      <w:r w:rsidRPr="00B275DD">
        <w:rPr>
          <w:rFonts w:ascii="Futura" w:hAnsi="Futura"/>
          <w:sz w:val="22"/>
          <w:szCs w:val="22"/>
        </w:rPr>
        <w:t xml:space="preserve"> project </w:t>
      </w:r>
      <w:proofErr w:type="spellStart"/>
      <w:r w:rsidRPr="00B275DD">
        <w:rPr>
          <w:rFonts w:ascii="Futura" w:hAnsi="Futura"/>
          <w:i/>
          <w:iCs/>
          <w:sz w:val="22"/>
          <w:szCs w:val="22"/>
        </w:rPr>
        <w:t>Venezia_Marghera</w:t>
      </w:r>
      <w:proofErr w:type="spellEnd"/>
      <w:r w:rsidRPr="00B275DD">
        <w:rPr>
          <w:rFonts w:ascii="Futura" w:hAnsi="Futura"/>
          <w:sz w:val="22"/>
          <w:szCs w:val="22"/>
        </w:rPr>
        <w:t xml:space="preserve">, </w:t>
      </w:r>
      <w:proofErr w:type="spellStart"/>
      <w:r w:rsidRPr="00B275DD">
        <w:rPr>
          <w:rFonts w:ascii="Futura" w:hAnsi="Futura"/>
          <w:sz w:val="22"/>
          <w:szCs w:val="22"/>
        </w:rPr>
        <w:t>curated</w:t>
      </w:r>
      <w:proofErr w:type="spellEnd"/>
      <w:r w:rsidRPr="00B275DD">
        <w:rPr>
          <w:rFonts w:ascii="Futura" w:hAnsi="Futura"/>
          <w:sz w:val="22"/>
          <w:szCs w:val="22"/>
        </w:rPr>
        <w:t xml:space="preserve"> </w:t>
      </w:r>
      <w:proofErr w:type="spellStart"/>
      <w:r w:rsidRPr="00B275DD">
        <w:rPr>
          <w:rFonts w:ascii="Futura" w:hAnsi="Futura"/>
          <w:sz w:val="22"/>
          <w:szCs w:val="22"/>
        </w:rPr>
        <w:t>by</w:t>
      </w:r>
      <w:proofErr w:type="spellEnd"/>
      <w:r w:rsidRPr="00B275DD">
        <w:rPr>
          <w:rFonts w:ascii="Futura" w:hAnsi="Futura"/>
          <w:sz w:val="22"/>
          <w:szCs w:val="22"/>
        </w:rPr>
        <w:t xml:space="preserve"> Paolo </w:t>
      </w:r>
      <w:proofErr w:type="spellStart"/>
      <w:r w:rsidRPr="00B275DD">
        <w:rPr>
          <w:rFonts w:ascii="Futura" w:hAnsi="Futura"/>
          <w:sz w:val="22"/>
          <w:szCs w:val="22"/>
        </w:rPr>
        <w:t>Costantini</w:t>
      </w:r>
      <w:proofErr w:type="spellEnd"/>
      <w:r w:rsidRPr="00B275DD">
        <w:rPr>
          <w:rFonts w:ascii="Futura" w:hAnsi="Futura"/>
          <w:sz w:val="22"/>
          <w:szCs w:val="22"/>
        </w:rPr>
        <w:t xml:space="preserve"> and </w:t>
      </w:r>
      <w:proofErr w:type="spellStart"/>
      <w:r w:rsidRPr="00B275DD">
        <w:rPr>
          <w:rFonts w:ascii="Futura" w:hAnsi="Futura"/>
          <w:sz w:val="22"/>
          <w:szCs w:val="22"/>
        </w:rPr>
        <w:t>exhibited</w:t>
      </w:r>
      <w:proofErr w:type="spellEnd"/>
      <w:r w:rsidRPr="00B275DD">
        <w:rPr>
          <w:rFonts w:ascii="Futura" w:hAnsi="Futura"/>
          <w:sz w:val="22"/>
          <w:szCs w:val="22"/>
        </w:rPr>
        <w:t xml:space="preserve"> </w:t>
      </w:r>
      <w:proofErr w:type="gramStart"/>
      <w:r w:rsidRPr="00B275DD">
        <w:rPr>
          <w:rFonts w:ascii="Futura" w:hAnsi="Futura"/>
          <w:sz w:val="22"/>
          <w:szCs w:val="22"/>
        </w:rPr>
        <w:t>at</w:t>
      </w:r>
      <w:proofErr w:type="gramEnd"/>
      <w:r w:rsidRPr="00B275DD">
        <w:rPr>
          <w:rFonts w:ascii="Futura" w:hAnsi="Futura"/>
          <w:sz w:val="22"/>
          <w:szCs w:val="22"/>
        </w:rPr>
        <w:t xml:space="preserve"> the 47th </w:t>
      </w:r>
      <w:proofErr w:type="spellStart"/>
      <w:r w:rsidRPr="00B275DD">
        <w:rPr>
          <w:rFonts w:ascii="Futura" w:hAnsi="Futura"/>
          <w:sz w:val="22"/>
          <w:szCs w:val="22"/>
        </w:rPr>
        <w:t>Venice</w:t>
      </w:r>
      <w:proofErr w:type="spellEnd"/>
      <w:r w:rsidRPr="00B275DD">
        <w:rPr>
          <w:rFonts w:ascii="Futura" w:hAnsi="Futura"/>
          <w:sz w:val="22"/>
          <w:szCs w:val="22"/>
        </w:rPr>
        <w:t xml:space="preserve"> Biennale (1997). </w:t>
      </w:r>
      <w:proofErr w:type="spellStart"/>
      <w:proofErr w:type="gramStart"/>
      <w:r w:rsidRPr="00B275DD">
        <w:rPr>
          <w:rFonts w:ascii="Futura" w:hAnsi="Futura"/>
          <w:sz w:val="22"/>
          <w:szCs w:val="22"/>
        </w:rPr>
        <w:t>He</w:t>
      </w:r>
      <w:proofErr w:type="spellEnd"/>
      <w:r w:rsidRPr="00B275DD">
        <w:rPr>
          <w:rFonts w:ascii="Futura" w:hAnsi="Futura"/>
          <w:sz w:val="22"/>
          <w:szCs w:val="22"/>
        </w:rPr>
        <w:t xml:space="preserve"> </w:t>
      </w:r>
      <w:proofErr w:type="spellStart"/>
      <w:r w:rsidRPr="00B275DD">
        <w:rPr>
          <w:rFonts w:ascii="Futura" w:hAnsi="Futura"/>
          <w:sz w:val="22"/>
          <w:szCs w:val="22"/>
        </w:rPr>
        <w:t>has</w:t>
      </w:r>
      <w:proofErr w:type="spellEnd"/>
      <w:r w:rsidRPr="00B275DD">
        <w:rPr>
          <w:rFonts w:ascii="Futura" w:hAnsi="Futura"/>
          <w:sz w:val="22"/>
          <w:szCs w:val="22"/>
        </w:rPr>
        <w:t xml:space="preserve"> </w:t>
      </w:r>
      <w:proofErr w:type="spellStart"/>
      <w:r w:rsidRPr="00B275DD">
        <w:rPr>
          <w:rFonts w:ascii="Futura" w:hAnsi="Futura"/>
          <w:sz w:val="22"/>
          <w:szCs w:val="22"/>
        </w:rPr>
        <w:t>produced</w:t>
      </w:r>
      <w:proofErr w:type="spellEnd"/>
      <w:r w:rsidRPr="00B275DD">
        <w:rPr>
          <w:rFonts w:ascii="Futura" w:hAnsi="Futura"/>
          <w:sz w:val="22"/>
          <w:szCs w:val="22"/>
        </w:rPr>
        <w:t xml:space="preserve"> and </w:t>
      </w:r>
      <w:proofErr w:type="spellStart"/>
      <w:r w:rsidRPr="00B275DD">
        <w:rPr>
          <w:rFonts w:ascii="Futura" w:hAnsi="Futura"/>
          <w:sz w:val="22"/>
          <w:szCs w:val="22"/>
        </w:rPr>
        <w:t>published</w:t>
      </w:r>
      <w:proofErr w:type="spellEnd"/>
      <w:r w:rsidRPr="00B275DD">
        <w:rPr>
          <w:rFonts w:ascii="Futura" w:hAnsi="Futura"/>
          <w:sz w:val="22"/>
          <w:szCs w:val="22"/>
        </w:rPr>
        <w:t xml:space="preserve">, </w:t>
      </w:r>
      <w:proofErr w:type="spellStart"/>
      <w:r w:rsidRPr="00B275DD">
        <w:rPr>
          <w:rFonts w:ascii="Futura" w:hAnsi="Futura"/>
          <w:sz w:val="22"/>
          <w:szCs w:val="22"/>
        </w:rPr>
        <w:t>with</w:t>
      </w:r>
      <w:proofErr w:type="spellEnd"/>
      <w:r w:rsidRPr="00B275DD">
        <w:rPr>
          <w:rFonts w:ascii="Futura" w:hAnsi="Futura"/>
          <w:sz w:val="22"/>
          <w:szCs w:val="22"/>
        </w:rPr>
        <w:t xml:space="preserve"> Alessandra </w:t>
      </w:r>
      <w:proofErr w:type="spellStart"/>
      <w:r w:rsidRPr="00B275DD">
        <w:rPr>
          <w:rFonts w:ascii="Futura" w:hAnsi="Futura"/>
          <w:sz w:val="22"/>
          <w:szCs w:val="22"/>
        </w:rPr>
        <w:t>Chemollo</w:t>
      </w:r>
      <w:proofErr w:type="spellEnd"/>
      <w:r w:rsidRPr="00B275DD">
        <w:rPr>
          <w:rFonts w:ascii="Futura" w:hAnsi="Futura"/>
          <w:sz w:val="22"/>
          <w:szCs w:val="22"/>
        </w:rPr>
        <w:t xml:space="preserve">, </w:t>
      </w:r>
      <w:proofErr w:type="spellStart"/>
      <w:r w:rsidRPr="00B275DD">
        <w:rPr>
          <w:rFonts w:ascii="Futura" w:hAnsi="Futura"/>
          <w:i/>
          <w:iCs/>
          <w:sz w:val="22"/>
          <w:szCs w:val="22"/>
        </w:rPr>
        <w:t>Senzaposa</w:t>
      </w:r>
      <w:proofErr w:type="spellEnd"/>
      <w:r w:rsidRPr="00B275DD">
        <w:rPr>
          <w:rFonts w:ascii="Futura" w:hAnsi="Futura"/>
          <w:sz w:val="22"/>
          <w:szCs w:val="22"/>
        </w:rPr>
        <w:t xml:space="preserve"> (2004) and </w:t>
      </w:r>
      <w:proofErr w:type="spellStart"/>
      <w:r w:rsidRPr="00B275DD">
        <w:rPr>
          <w:rFonts w:ascii="Futura" w:hAnsi="Futura"/>
          <w:i/>
          <w:iCs/>
          <w:sz w:val="22"/>
          <w:szCs w:val="22"/>
        </w:rPr>
        <w:t>Internofuori</w:t>
      </w:r>
      <w:proofErr w:type="spellEnd"/>
      <w:r w:rsidRPr="00B275DD">
        <w:rPr>
          <w:rFonts w:ascii="Futura" w:hAnsi="Futura"/>
          <w:sz w:val="22"/>
          <w:szCs w:val="22"/>
        </w:rPr>
        <w:t xml:space="preserve"> (2006)</w:t>
      </w:r>
      <w:proofErr w:type="gramEnd"/>
      <w:r w:rsidRPr="00B275DD">
        <w:rPr>
          <w:rFonts w:ascii="Futura" w:hAnsi="Futura"/>
          <w:sz w:val="22"/>
          <w:szCs w:val="22"/>
        </w:rPr>
        <w:t xml:space="preserve">. </w:t>
      </w:r>
    </w:p>
    <w:p w:rsidR="00B275DD" w:rsidRPr="00B275DD" w:rsidRDefault="00B275DD" w:rsidP="00B275DD">
      <w:pPr>
        <w:spacing w:line="189" w:lineRule="atLeast"/>
        <w:rPr>
          <w:rFonts w:ascii="Futura" w:hAnsi="Futura"/>
          <w:sz w:val="22"/>
          <w:szCs w:val="22"/>
        </w:rPr>
      </w:pPr>
      <w:proofErr w:type="spellStart"/>
      <w:r w:rsidRPr="00B275DD">
        <w:rPr>
          <w:rFonts w:ascii="Futura" w:hAnsi="Futura"/>
          <w:sz w:val="22"/>
          <w:szCs w:val="22"/>
        </w:rPr>
        <w:t>From</w:t>
      </w:r>
      <w:proofErr w:type="spellEnd"/>
      <w:r w:rsidRPr="00B275DD">
        <w:rPr>
          <w:rFonts w:ascii="Futura" w:hAnsi="Futura"/>
          <w:sz w:val="22"/>
          <w:szCs w:val="22"/>
        </w:rPr>
        <w:t xml:space="preserve"> 2005 </w:t>
      </w:r>
      <w:proofErr w:type="spellStart"/>
      <w:r w:rsidRPr="00B275DD">
        <w:rPr>
          <w:rFonts w:ascii="Futura" w:hAnsi="Futura"/>
          <w:sz w:val="22"/>
          <w:szCs w:val="22"/>
        </w:rPr>
        <w:t>to</w:t>
      </w:r>
      <w:proofErr w:type="spellEnd"/>
      <w:r w:rsidRPr="00B275DD">
        <w:rPr>
          <w:rFonts w:ascii="Futura" w:hAnsi="Futura"/>
          <w:sz w:val="22"/>
          <w:szCs w:val="22"/>
        </w:rPr>
        <w:t xml:space="preserve"> 2009 </w:t>
      </w:r>
      <w:proofErr w:type="spellStart"/>
      <w:r w:rsidRPr="00B275DD">
        <w:rPr>
          <w:rFonts w:ascii="Futura" w:hAnsi="Futura"/>
          <w:sz w:val="22"/>
          <w:szCs w:val="22"/>
        </w:rPr>
        <w:t>he</w:t>
      </w:r>
      <w:proofErr w:type="spellEnd"/>
      <w:r w:rsidRPr="00B275DD">
        <w:rPr>
          <w:rFonts w:ascii="Futura" w:hAnsi="Futura"/>
          <w:sz w:val="22"/>
          <w:szCs w:val="22"/>
        </w:rPr>
        <w:t xml:space="preserve"> </w:t>
      </w:r>
      <w:proofErr w:type="spellStart"/>
      <w:r w:rsidRPr="00B275DD">
        <w:rPr>
          <w:rFonts w:ascii="Futura" w:hAnsi="Futura"/>
          <w:sz w:val="22"/>
          <w:szCs w:val="22"/>
        </w:rPr>
        <w:t>taught</w:t>
      </w:r>
      <w:proofErr w:type="spellEnd"/>
      <w:r w:rsidRPr="00B275DD">
        <w:rPr>
          <w:rFonts w:ascii="Futura" w:hAnsi="Futura"/>
          <w:sz w:val="22"/>
          <w:szCs w:val="22"/>
        </w:rPr>
        <w:t xml:space="preserve"> </w:t>
      </w:r>
      <w:proofErr w:type="spellStart"/>
      <w:r w:rsidRPr="00B275DD">
        <w:rPr>
          <w:rFonts w:ascii="Futura" w:hAnsi="Futura"/>
          <w:sz w:val="22"/>
          <w:szCs w:val="22"/>
        </w:rPr>
        <w:t>photography</w:t>
      </w:r>
      <w:proofErr w:type="spellEnd"/>
      <w:r w:rsidRPr="00B275DD">
        <w:rPr>
          <w:rFonts w:ascii="Futura" w:hAnsi="Futura"/>
          <w:sz w:val="22"/>
          <w:szCs w:val="22"/>
        </w:rPr>
        <w:t xml:space="preserve"> </w:t>
      </w:r>
      <w:proofErr w:type="gramStart"/>
      <w:r w:rsidRPr="00B275DD">
        <w:rPr>
          <w:rFonts w:ascii="Futura" w:hAnsi="Futura"/>
          <w:sz w:val="22"/>
          <w:szCs w:val="22"/>
        </w:rPr>
        <w:t>at</w:t>
      </w:r>
      <w:proofErr w:type="gramEnd"/>
      <w:r w:rsidRPr="00B275DD">
        <w:rPr>
          <w:rFonts w:ascii="Futura" w:hAnsi="Futura"/>
          <w:sz w:val="22"/>
          <w:szCs w:val="22"/>
        </w:rPr>
        <w:t xml:space="preserve"> the </w:t>
      </w:r>
      <w:proofErr w:type="spellStart"/>
      <w:r w:rsidRPr="00B275DD">
        <w:rPr>
          <w:rFonts w:ascii="Futura" w:hAnsi="Futura"/>
          <w:sz w:val="22"/>
          <w:szCs w:val="22"/>
        </w:rPr>
        <w:t>University</w:t>
      </w:r>
      <w:proofErr w:type="spellEnd"/>
      <w:r w:rsidRPr="00B275DD">
        <w:rPr>
          <w:rFonts w:ascii="Futura" w:hAnsi="Futura"/>
          <w:sz w:val="22"/>
          <w:szCs w:val="22"/>
        </w:rPr>
        <w:t xml:space="preserve"> </w:t>
      </w:r>
      <w:proofErr w:type="spellStart"/>
      <w:r w:rsidRPr="00B275DD">
        <w:rPr>
          <w:rFonts w:ascii="Futura" w:hAnsi="Futura"/>
          <w:sz w:val="22"/>
          <w:szCs w:val="22"/>
        </w:rPr>
        <w:t>of</w:t>
      </w:r>
      <w:proofErr w:type="spellEnd"/>
      <w:r w:rsidRPr="00B275DD">
        <w:rPr>
          <w:rFonts w:ascii="Futura" w:hAnsi="Futura"/>
          <w:sz w:val="22"/>
          <w:szCs w:val="22"/>
        </w:rPr>
        <w:t xml:space="preserve"> </w:t>
      </w:r>
      <w:proofErr w:type="spellStart"/>
      <w:r w:rsidRPr="00B275DD">
        <w:rPr>
          <w:rFonts w:ascii="Futura" w:hAnsi="Futura"/>
          <w:sz w:val="22"/>
          <w:szCs w:val="22"/>
        </w:rPr>
        <w:t>Architecture</w:t>
      </w:r>
      <w:proofErr w:type="spellEnd"/>
      <w:r w:rsidRPr="00B275DD">
        <w:rPr>
          <w:rFonts w:ascii="Futura" w:hAnsi="Futura"/>
          <w:sz w:val="22"/>
          <w:szCs w:val="22"/>
        </w:rPr>
        <w:t xml:space="preserve"> in </w:t>
      </w:r>
      <w:proofErr w:type="spellStart"/>
      <w:r w:rsidRPr="00B275DD">
        <w:rPr>
          <w:rFonts w:ascii="Futura" w:hAnsi="Futura"/>
          <w:sz w:val="22"/>
          <w:szCs w:val="22"/>
        </w:rPr>
        <w:t>Venice</w:t>
      </w:r>
      <w:proofErr w:type="spellEnd"/>
      <w:r w:rsidRPr="00B275DD">
        <w:rPr>
          <w:rFonts w:ascii="Futura" w:hAnsi="Futura"/>
          <w:sz w:val="22"/>
          <w:szCs w:val="22"/>
        </w:rPr>
        <w:t>.</w:t>
      </w:r>
    </w:p>
    <w:p w:rsidR="00B275DD" w:rsidRPr="00B275DD" w:rsidRDefault="00B275DD" w:rsidP="00B275DD">
      <w:pPr>
        <w:spacing w:line="189" w:lineRule="atLeast"/>
        <w:rPr>
          <w:rFonts w:ascii="Futura" w:hAnsi="Futura"/>
          <w:sz w:val="22"/>
          <w:szCs w:val="22"/>
        </w:rPr>
      </w:pPr>
      <w:proofErr w:type="gramStart"/>
      <w:r w:rsidRPr="00B275DD">
        <w:rPr>
          <w:rFonts w:ascii="Futura" w:hAnsi="Futura"/>
          <w:sz w:val="22"/>
          <w:szCs w:val="22"/>
        </w:rPr>
        <w:t xml:space="preserve">In 2009 </w:t>
      </w:r>
      <w:proofErr w:type="spellStart"/>
      <w:r w:rsidRPr="00B275DD">
        <w:rPr>
          <w:rFonts w:ascii="Futura" w:hAnsi="Futura"/>
          <w:sz w:val="22"/>
          <w:szCs w:val="22"/>
        </w:rPr>
        <w:t>he</w:t>
      </w:r>
      <w:proofErr w:type="spellEnd"/>
      <w:r w:rsidRPr="00B275DD">
        <w:rPr>
          <w:rFonts w:ascii="Futura" w:hAnsi="Futura"/>
          <w:sz w:val="22"/>
          <w:szCs w:val="22"/>
        </w:rPr>
        <w:t xml:space="preserve"> </w:t>
      </w:r>
      <w:proofErr w:type="spellStart"/>
      <w:r w:rsidRPr="00B275DD">
        <w:rPr>
          <w:rFonts w:ascii="Futura" w:hAnsi="Futura"/>
          <w:sz w:val="22"/>
          <w:szCs w:val="22"/>
        </w:rPr>
        <w:t>co-founded</w:t>
      </w:r>
      <w:proofErr w:type="spellEnd"/>
      <w:r w:rsidRPr="00B275DD">
        <w:rPr>
          <w:rFonts w:ascii="Futura" w:hAnsi="Futura"/>
          <w:sz w:val="22"/>
          <w:szCs w:val="22"/>
        </w:rPr>
        <w:t xml:space="preserve"> </w:t>
      </w:r>
      <w:proofErr w:type="spellStart"/>
      <w:r w:rsidRPr="00B275DD">
        <w:rPr>
          <w:rFonts w:ascii="Futura" w:hAnsi="Futura"/>
          <w:sz w:val="22"/>
          <w:szCs w:val="22"/>
        </w:rPr>
        <w:t>Fuorivista</w:t>
      </w:r>
      <w:proofErr w:type="spellEnd"/>
      <w:r w:rsidRPr="00B275DD">
        <w:rPr>
          <w:rFonts w:ascii="Futura" w:hAnsi="Futura"/>
          <w:sz w:val="22"/>
          <w:szCs w:val="22"/>
        </w:rPr>
        <w:t xml:space="preserve">, a </w:t>
      </w:r>
      <w:proofErr w:type="spellStart"/>
      <w:r w:rsidRPr="00B275DD">
        <w:rPr>
          <w:rFonts w:ascii="Futura" w:hAnsi="Futura"/>
          <w:sz w:val="22"/>
          <w:szCs w:val="22"/>
        </w:rPr>
        <w:t>collective</w:t>
      </w:r>
      <w:proofErr w:type="spellEnd"/>
      <w:r w:rsidRPr="00B275DD">
        <w:rPr>
          <w:rFonts w:ascii="Futura" w:hAnsi="Futura"/>
          <w:sz w:val="22"/>
          <w:szCs w:val="22"/>
        </w:rPr>
        <w:t xml:space="preserve"> </w:t>
      </w:r>
      <w:proofErr w:type="spellStart"/>
      <w:r w:rsidRPr="00B275DD">
        <w:rPr>
          <w:rFonts w:ascii="Futura" w:hAnsi="Futura"/>
          <w:sz w:val="22"/>
          <w:szCs w:val="22"/>
        </w:rPr>
        <w:t>of</w:t>
      </w:r>
      <w:proofErr w:type="spellEnd"/>
      <w:r w:rsidRPr="00B275DD">
        <w:rPr>
          <w:rFonts w:ascii="Futura" w:hAnsi="Futura"/>
          <w:sz w:val="22"/>
          <w:szCs w:val="22"/>
        </w:rPr>
        <w:t xml:space="preserve"> </w:t>
      </w:r>
      <w:proofErr w:type="spellStart"/>
      <w:r w:rsidRPr="00B275DD">
        <w:rPr>
          <w:rFonts w:ascii="Futura" w:hAnsi="Futura"/>
          <w:sz w:val="22"/>
          <w:szCs w:val="22"/>
        </w:rPr>
        <w:t>photographers</w:t>
      </w:r>
      <w:proofErr w:type="spellEnd"/>
      <w:r w:rsidRPr="00B275DD">
        <w:rPr>
          <w:rFonts w:ascii="Futura" w:hAnsi="Futura"/>
          <w:sz w:val="22"/>
          <w:szCs w:val="22"/>
        </w:rPr>
        <w:t xml:space="preserve"> </w:t>
      </w:r>
      <w:proofErr w:type="spellStart"/>
      <w:r w:rsidRPr="00B275DD">
        <w:rPr>
          <w:rFonts w:ascii="Futura" w:hAnsi="Futura"/>
          <w:sz w:val="22"/>
          <w:szCs w:val="22"/>
        </w:rPr>
        <w:t>with</w:t>
      </w:r>
      <w:proofErr w:type="spellEnd"/>
      <w:r w:rsidRPr="00B275DD">
        <w:rPr>
          <w:rFonts w:ascii="Futura" w:hAnsi="Futura"/>
          <w:sz w:val="22"/>
          <w:szCs w:val="22"/>
        </w:rPr>
        <w:t xml:space="preserve"> </w:t>
      </w:r>
      <w:proofErr w:type="spellStart"/>
      <w:r w:rsidRPr="00B275DD">
        <w:rPr>
          <w:rFonts w:ascii="Futura" w:hAnsi="Futura"/>
          <w:sz w:val="22"/>
          <w:szCs w:val="22"/>
        </w:rPr>
        <w:t>whom</w:t>
      </w:r>
      <w:proofErr w:type="spellEnd"/>
      <w:r w:rsidRPr="00B275DD">
        <w:rPr>
          <w:rFonts w:ascii="Futura" w:hAnsi="Futura"/>
          <w:sz w:val="22"/>
          <w:szCs w:val="22"/>
        </w:rPr>
        <w:t xml:space="preserve"> </w:t>
      </w:r>
      <w:proofErr w:type="spellStart"/>
      <w:r w:rsidRPr="00B275DD">
        <w:rPr>
          <w:rFonts w:ascii="Futura" w:hAnsi="Futura"/>
          <w:sz w:val="22"/>
          <w:szCs w:val="22"/>
        </w:rPr>
        <w:t>he</w:t>
      </w:r>
      <w:proofErr w:type="spellEnd"/>
      <w:r w:rsidRPr="00B275DD">
        <w:rPr>
          <w:rFonts w:ascii="Futura" w:hAnsi="Futura"/>
          <w:sz w:val="22"/>
          <w:szCs w:val="22"/>
        </w:rPr>
        <w:t xml:space="preserve"> </w:t>
      </w:r>
      <w:proofErr w:type="spellStart"/>
      <w:r w:rsidRPr="00B275DD">
        <w:rPr>
          <w:rFonts w:ascii="Futura" w:hAnsi="Futura"/>
          <w:sz w:val="22"/>
          <w:szCs w:val="22"/>
        </w:rPr>
        <w:t>produced</w:t>
      </w:r>
      <w:proofErr w:type="spellEnd"/>
      <w:r w:rsidRPr="00B275DD">
        <w:rPr>
          <w:rFonts w:ascii="Futura" w:hAnsi="Futura"/>
          <w:sz w:val="22"/>
          <w:szCs w:val="22"/>
        </w:rPr>
        <w:t xml:space="preserve"> and </w:t>
      </w:r>
      <w:proofErr w:type="spellStart"/>
      <w:r w:rsidRPr="00B275DD">
        <w:rPr>
          <w:rFonts w:ascii="Futura" w:hAnsi="Futura"/>
          <w:sz w:val="22"/>
          <w:szCs w:val="22"/>
        </w:rPr>
        <w:t>edited</w:t>
      </w:r>
      <w:proofErr w:type="spellEnd"/>
      <w:r w:rsidRPr="00B275DD">
        <w:rPr>
          <w:rFonts w:ascii="Futura" w:hAnsi="Futura"/>
          <w:sz w:val="22"/>
          <w:szCs w:val="22"/>
        </w:rPr>
        <w:t xml:space="preserve"> the project and the book </w:t>
      </w:r>
      <w:proofErr w:type="spellStart"/>
      <w:r w:rsidRPr="00B275DD">
        <w:rPr>
          <w:rFonts w:ascii="Futura" w:hAnsi="Futura"/>
          <w:i/>
          <w:iCs/>
          <w:sz w:val="22"/>
          <w:szCs w:val="22"/>
        </w:rPr>
        <w:t>Sismycity</w:t>
      </w:r>
      <w:proofErr w:type="spellEnd"/>
      <w:proofErr w:type="gramEnd"/>
      <w:r w:rsidRPr="00B275DD">
        <w:rPr>
          <w:rFonts w:ascii="Futura" w:hAnsi="Futura"/>
          <w:i/>
          <w:iCs/>
          <w:sz w:val="22"/>
          <w:szCs w:val="22"/>
        </w:rPr>
        <w:t>. L'Aquila 2010</w:t>
      </w:r>
      <w:r w:rsidRPr="00B275DD">
        <w:rPr>
          <w:rFonts w:ascii="Futura" w:hAnsi="Futura"/>
          <w:sz w:val="22"/>
          <w:szCs w:val="22"/>
        </w:rPr>
        <w:t xml:space="preserve"> (2010), a </w:t>
      </w:r>
      <w:proofErr w:type="spellStart"/>
      <w:r w:rsidRPr="00B275DD">
        <w:rPr>
          <w:rFonts w:ascii="Futura" w:hAnsi="Futura"/>
          <w:sz w:val="22"/>
          <w:szCs w:val="22"/>
        </w:rPr>
        <w:t>choral</w:t>
      </w:r>
      <w:proofErr w:type="spellEnd"/>
      <w:r w:rsidRPr="00B275DD">
        <w:rPr>
          <w:rFonts w:ascii="Futura" w:hAnsi="Futura"/>
          <w:sz w:val="22"/>
          <w:szCs w:val="22"/>
        </w:rPr>
        <w:t xml:space="preserve"> work on the </w:t>
      </w:r>
      <w:proofErr w:type="spellStart"/>
      <w:r w:rsidRPr="00B275DD">
        <w:rPr>
          <w:rFonts w:ascii="Futura" w:hAnsi="Futura"/>
          <w:sz w:val="22"/>
          <w:szCs w:val="22"/>
        </w:rPr>
        <w:t>effects</w:t>
      </w:r>
      <w:proofErr w:type="spellEnd"/>
      <w:r w:rsidRPr="00B275DD">
        <w:rPr>
          <w:rFonts w:ascii="Futura" w:hAnsi="Futura"/>
          <w:sz w:val="22"/>
          <w:szCs w:val="22"/>
        </w:rPr>
        <w:t xml:space="preserve"> </w:t>
      </w:r>
      <w:proofErr w:type="spellStart"/>
      <w:r w:rsidRPr="00B275DD">
        <w:rPr>
          <w:rFonts w:ascii="Futura" w:hAnsi="Futura"/>
          <w:sz w:val="22"/>
          <w:szCs w:val="22"/>
        </w:rPr>
        <w:t>of</w:t>
      </w:r>
      <w:proofErr w:type="spellEnd"/>
      <w:r w:rsidRPr="00B275DD">
        <w:rPr>
          <w:rFonts w:ascii="Futura" w:hAnsi="Futura"/>
          <w:sz w:val="22"/>
          <w:szCs w:val="22"/>
        </w:rPr>
        <w:t xml:space="preserve"> the </w:t>
      </w:r>
      <w:proofErr w:type="spellStart"/>
      <w:r w:rsidRPr="00B275DD">
        <w:rPr>
          <w:rFonts w:ascii="Futura" w:hAnsi="Futura"/>
          <w:sz w:val="22"/>
          <w:szCs w:val="22"/>
        </w:rPr>
        <w:t>earthquake</w:t>
      </w:r>
      <w:proofErr w:type="spellEnd"/>
      <w:r w:rsidRPr="00B275DD">
        <w:rPr>
          <w:rFonts w:ascii="Futura" w:hAnsi="Futura"/>
          <w:sz w:val="22"/>
          <w:szCs w:val="22"/>
        </w:rPr>
        <w:t xml:space="preserve"> in L'Aquila, </w:t>
      </w:r>
      <w:proofErr w:type="spellStart"/>
      <w:r w:rsidRPr="00B275DD">
        <w:rPr>
          <w:rFonts w:ascii="Futura" w:hAnsi="Futura"/>
          <w:sz w:val="22"/>
          <w:szCs w:val="22"/>
        </w:rPr>
        <w:t>exhibited</w:t>
      </w:r>
      <w:proofErr w:type="spellEnd"/>
      <w:r w:rsidRPr="00B275DD">
        <w:rPr>
          <w:rFonts w:ascii="Futura" w:hAnsi="Futura"/>
          <w:sz w:val="22"/>
          <w:szCs w:val="22"/>
        </w:rPr>
        <w:t xml:space="preserve"> </w:t>
      </w:r>
      <w:proofErr w:type="gramStart"/>
      <w:r w:rsidRPr="00B275DD">
        <w:rPr>
          <w:rFonts w:ascii="Futura" w:hAnsi="Futura"/>
          <w:sz w:val="22"/>
          <w:szCs w:val="22"/>
        </w:rPr>
        <w:t>at</w:t>
      </w:r>
      <w:proofErr w:type="gramEnd"/>
      <w:r w:rsidRPr="00B275DD">
        <w:rPr>
          <w:rFonts w:ascii="Futura" w:hAnsi="Futura"/>
          <w:sz w:val="22"/>
          <w:szCs w:val="22"/>
        </w:rPr>
        <w:t xml:space="preserve"> the </w:t>
      </w:r>
      <w:proofErr w:type="spellStart"/>
      <w:r w:rsidRPr="00B275DD">
        <w:rPr>
          <w:rFonts w:ascii="Futura" w:hAnsi="Futura"/>
          <w:sz w:val="22"/>
          <w:szCs w:val="22"/>
        </w:rPr>
        <w:t>Doge's</w:t>
      </w:r>
      <w:proofErr w:type="spellEnd"/>
      <w:r w:rsidRPr="00B275DD">
        <w:rPr>
          <w:rFonts w:ascii="Futura" w:hAnsi="Futura"/>
          <w:sz w:val="22"/>
          <w:szCs w:val="22"/>
        </w:rPr>
        <w:t xml:space="preserve"> Palace in </w:t>
      </w:r>
      <w:proofErr w:type="spellStart"/>
      <w:r w:rsidRPr="00B275DD">
        <w:rPr>
          <w:rFonts w:ascii="Futura" w:hAnsi="Futura"/>
          <w:sz w:val="22"/>
          <w:szCs w:val="22"/>
        </w:rPr>
        <w:t>Venice</w:t>
      </w:r>
      <w:proofErr w:type="spellEnd"/>
      <w:r w:rsidRPr="00B275DD">
        <w:rPr>
          <w:rFonts w:ascii="Futura" w:hAnsi="Futura"/>
          <w:sz w:val="22"/>
          <w:szCs w:val="22"/>
        </w:rPr>
        <w:t xml:space="preserve"> and at the Milan Triennale.</w:t>
      </w:r>
    </w:p>
    <w:p w:rsidR="00B275DD" w:rsidRPr="00B275DD" w:rsidRDefault="00B275DD" w:rsidP="00B275DD">
      <w:pPr>
        <w:spacing w:line="189" w:lineRule="atLeast"/>
        <w:rPr>
          <w:rFonts w:ascii="Futura" w:hAnsi="Futura"/>
          <w:sz w:val="22"/>
          <w:szCs w:val="22"/>
        </w:rPr>
      </w:pPr>
      <w:r w:rsidRPr="00B275DD">
        <w:rPr>
          <w:rFonts w:ascii="Futura" w:hAnsi="Futura"/>
          <w:sz w:val="22"/>
          <w:szCs w:val="22"/>
        </w:rPr>
        <w:t xml:space="preserve">In 2016 </w:t>
      </w:r>
      <w:proofErr w:type="spellStart"/>
      <w:r w:rsidRPr="00B275DD">
        <w:rPr>
          <w:rFonts w:ascii="Futura" w:hAnsi="Futura"/>
          <w:sz w:val="22"/>
          <w:szCs w:val="22"/>
        </w:rPr>
        <w:t>he</w:t>
      </w:r>
      <w:proofErr w:type="spellEnd"/>
      <w:r w:rsidRPr="00B275DD">
        <w:rPr>
          <w:rFonts w:ascii="Futura" w:hAnsi="Futura"/>
          <w:sz w:val="22"/>
          <w:szCs w:val="22"/>
        </w:rPr>
        <w:t xml:space="preserve"> </w:t>
      </w:r>
      <w:proofErr w:type="spellStart"/>
      <w:r w:rsidRPr="00B275DD">
        <w:rPr>
          <w:rFonts w:ascii="Futura" w:hAnsi="Futura"/>
          <w:sz w:val="22"/>
          <w:szCs w:val="22"/>
        </w:rPr>
        <w:t>was</w:t>
      </w:r>
      <w:proofErr w:type="spellEnd"/>
      <w:r w:rsidRPr="00B275DD">
        <w:rPr>
          <w:rFonts w:ascii="Futura" w:hAnsi="Futura"/>
          <w:sz w:val="22"/>
          <w:szCs w:val="22"/>
        </w:rPr>
        <w:t xml:space="preserve"> </w:t>
      </w:r>
      <w:proofErr w:type="spellStart"/>
      <w:r w:rsidRPr="00B275DD">
        <w:rPr>
          <w:rFonts w:ascii="Futura" w:hAnsi="Futura"/>
          <w:sz w:val="22"/>
          <w:szCs w:val="22"/>
        </w:rPr>
        <w:t>invited</w:t>
      </w:r>
      <w:proofErr w:type="spellEnd"/>
      <w:r w:rsidRPr="00B275DD">
        <w:rPr>
          <w:rFonts w:ascii="Futura" w:hAnsi="Futura"/>
          <w:sz w:val="22"/>
          <w:szCs w:val="22"/>
        </w:rPr>
        <w:t xml:space="preserve"> </w:t>
      </w:r>
      <w:proofErr w:type="spellStart"/>
      <w:r w:rsidRPr="00B275DD">
        <w:rPr>
          <w:rFonts w:ascii="Futura" w:hAnsi="Futura"/>
          <w:sz w:val="22"/>
          <w:szCs w:val="22"/>
        </w:rPr>
        <w:t>to</w:t>
      </w:r>
      <w:proofErr w:type="spellEnd"/>
      <w:r w:rsidRPr="00B275DD">
        <w:rPr>
          <w:rFonts w:ascii="Futura" w:hAnsi="Futura"/>
          <w:sz w:val="22"/>
          <w:szCs w:val="22"/>
        </w:rPr>
        <w:t xml:space="preserve"> </w:t>
      </w:r>
      <w:proofErr w:type="spellStart"/>
      <w:r w:rsidRPr="00B275DD">
        <w:rPr>
          <w:rFonts w:ascii="Futura" w:hAnsi="Futura"/>
          <w:sz w:val="22"/>
          <w:szCs w:val="22"/>
        </w:rPr>
        <w:t>exhibit</w:t>
      </w:r>
      <w:proofErr w:type="spellEnd"/>
      <w:r w:rsidRPr="00B275DD">
        <w:rPr>
          <w:rFonts w:ascii="Futura" w:hAnsi="Futura"/>
          <w:sz w:val="22"/>
          <w:szCs w:val="22"/>
        </w:rPr>
        <w:t xml:space="preserve"> </w:t>
      </w:r>
      <w:proofErr w:type="spellStart"/>
      <w:r w:rsidRPr="00B275DD">
        <w:rPr>
          <w:rFonts w:ascii="Futura" w:hAnsi="Futura"/>
          <w:sz w:val="22"/>
          <w:szCs w:val="22"/>
        </w:rPr>
        <w:t>Italogramma</w:t>
      </w:r>
      <w:proofErr w:type="spellEnd"/>
      <w:r w:rsidRPr="00B275DD">
        <w:rPr>
          <w:rFonts w:ascii="Futura" w:hAnsi="Futura"/>
          <w:sz w:val="22"/>
          <w:szCs w:val="22"/>
        </w:rPr>
        <w:t xml:space="preserve">, a </w:t>
      </w:r>
      <w:proofErr w:type="spellStart"/>
      <w:r w:rsidRPr="00B275DD">
        <w:rPr>
          <w:rFonts w:ascii="Futura" w:hAnsi="Futura"/>
          <w:sz w:val="22"/>
          <w:szCs w:val="22"/>
        </w:rPr>
        <w:t>four-handed</w:t>
      </w:r>
      <w:proofErr w:type="spellEnd"/>
      <w:r w:rsidRPr="00B275DD">
        <w:rPr>
          <w:rFonts w:ascii="Futura" w:hAnsi="Futura"/>
          <w:sz w:val="22"/>
          <w:szCs w:val="22"/>
        </w:rPr>
        <w:t xml:space="preserve"> project </w:t>
      </w:r>
      <w:proofErr w:type="spellStart"/>
      <w:r w:rsidRPr="00B275DD">
        <w:rPr>
          <w:rFonts w:ascii="Futura" w:hAnsi="Futura"/>
          <w:sz w:val="22"/>
          <w:szCs w:val="22"/>
        </w:rPr>
        <w:t>with</w:t>
      </w:r>
      <w:proofErr w:type="spellEnd"/>
      <w:r w:rsidRPr="00B275DD">
        <w:rPr>
          <w:rFonts w:ascii="Futura" w:hAnsi="Futura"/>
          <w:sz w:val="22"/>
          <w:szCs w:val="22"/>
        </w:rPr>
        <w:t xml:space="preserve"> Alessandra </w:t>
      </w:r>
      <w:proofErr w:type="spellStart"/>
      <w:r w:rsidRPr="00B275DD">
        <w:rPr>
          <w:rFonts w:ascii="Futura" w:hAnsi="Futura"/>
          <w:sz w:val="22"/>
          <w:szCs w:val="22"/>
        </w:rPr>
        <w:t>Chemollo</w:t>
      </w:r>
      <w:proofErr w:type="spellEnd"/>
      <w:r w:rsidRPr="00B275DD">
        <w:rPr>
          <w:rFonts w:ascii="Futura" w:hAnsi="Futura"/>
          <w:sz w:val="22"/>
          <w:szCs w:val="22"/>
        </w:rPr>
        <w:t xml:space="preserve">, in the </w:t>
      </w:r>
      <w:proofErr w:type="spellStart"/>
      <w:r w:rsidRPr="00B275DD">
        <w:rPr>
          <w:rFonts w:ascii="Futura" w:hAnsi="Futura"/>
          <w:sz w:val="22"/>
          <w:szCs w:val="22"/>
        </w:rPr>
        <w:t>Italian</w:t>
      </w:r>
      <w:proofErr w:type="spellEnd"/>
      <w:r w:rsidRPr="00B275DD">
        <w:rPr>
          <w:rFonts w:ascii="Futura" w:hAnsi="Futura"/>
          <w:sz w:val="22"/>
          <w:szCs w:val="22"/>
        </w:rPr>
        <w:t xml:space="preserve"> </w:t>
      </w:r>
      <w:proofErr w:type="spellStart"/>
      <w:r w:rsidRPr="00B275DD">
        <w:rPr>
          <w:rFonts w:ascii="Futura" w:hAnsi="Futura"/>
          <w:sz w:val="22"/>
          <w:szCs w:val="22"/>
        </w:rPr>
        <w:t>Pavilion</w:t>
      </w:r>
      <w:proofErr w:type="spellEnd"/>
      <w:r w:rsidRPr="00B275DD">
        <w:rPr>
          <w:rFonts w:ascii="Futura" w:hAnsi="Futura"/>
          <w:sz w:val="22"/>
          <w:szCs w:val="22"/>
        </w:rPr>
        <w:t xml:space="preserve"> </w:t>
      </w:r>
      <w:proofErr w:type="spellStart"/>
      <w:r w:rsidRPr="00B275DD">
        <w:rPr>
          <w:rFonts w:ascii="Futura" w:hAnsi="Futura"/>
          <w:sz w:val="22"/>
          <w:szCs w:val="22"/>
        </w:rPr>
        <w:t>of</w:t>
      </w:r>
      <w:proofErr w:type="spellEnd"/>
      <w:r w:rsidRPr="00B275DD">
        <w:rPr>
          <w:rFonts w:ascii="Futura" w:hAnsi="Futura"/>
          <w:sz w:val="22"/>
          <w:szCs w:val="22"/>
        </w:rPr>
        <w:t xml:space="preserve"> the 15th. </w:t>
      </w:r>
      <w:proofErr w:type="spellStart"/>
      <w:proofErr w:type="gramStart"/>
      <w:r w:rsidRPr="00B275DD">
        <w:rPr>
          <w:rFonts w:ascii="Futura" w:hAnsi="Futura"/>
          <w:sz w:val="22"/>
          <w:szCs w:val="22"/>
        </w:rPr>
        <w:t>Architecture</w:t>
      </w:r>
      <w:proofErr w:type="spellEnd"/>
      <w:proofErr w:type="gramEnd"/>
      <w:r w:rsidRPr="00B275DD">
        <w:rPr>
          <w:rFonts w:ascii="Futura" w:hAnsi="Futura"/>
          <w:sz w:val="22"/>
          <w:szCs w:val="22"/>
        </w:rPr>
        <w:t xml:space="preserve"> Biennale (2016)</w:t>
      </w:r>
    </w:p>
    <w:p w:rsidR="00B275DD" w:rsidRPr="00B275DD" w:rsidRDefault="00B275DD" w:rsidP="00B275DD">
      <w:pPr>
        <w:spacing w:line="189" w:lineRule="atLeast"/>
        <w:rPr>
          <w:rFonts w:ascii="Futura" w:hAnsi="Futura"/>
          <w:sz w:val="22"/>
          <w:szCs w:val="22"/>
        </w:rPr>
      </w:pPr>
      <w:proofErr w:type="spellStart"/>
      <w:r w:rsidRPr="00B275DD">
        <w:rPr>
          <w:rFonts w:ascii="Futura" w:hAnsi="Futura"/>
          <w:sz w:val="22"/>
          <w:szCs w:val="22"/>
        </w:rPr>
        <w:t>His</w:t>
      </w:r>
      <w:proofErr w:type="spellEnd"/>
      <w:r w:rsidRPr="00B275DD">
        <w:rPr>
          <w:rFonts w:ascii="Futura" w:hAnsi="Futura"/>
          <w:sz w:val="22"/>
          <w:szCs w:val="22"/>
        </w:rPr>
        <w:t xml:space="preserve"> </w:t>
      </w:r>
      <w:proofErr w:type="spellStart"/>
      <w:r w:rsidRPr="00B275DD">
        <w:rPr>
          <w:rFonts w:ascii="Futura" w:hAnsi="Futura"/>
          <w:sz w:val="22"/>
          <w:szCs w:val="22"/>
        </w:rPr>
        <w:t>photographs</w:t>
      </w:r>
      <w:proofErr w:type="spellEnd"/>
      <w:r w:rsidRPr="00B275DD">
        <w:rPr>
          <w:rFonts w:ascii="Futura" w:hAnsi="Futura"/>
          <w:sz w:val="22"/>
          <w:szCs w:val="22"/>
        </w:rPr>
        <w:t xml:space="preserve"> are </w:t>
      </w:r>
      <w:proofErr w:type="spellStart"/>
      <w:r w:rsidRPr="00B275DD">
        <w:rPr>
          <w:rFonts w:ascii="Futura" w:hAnsi="Futura"/>
          <w:sz w:val="22"/>
          <w:szCs w:val="22"/>
        </w:rPr>
        <w:t>widely</w:t>
      </w:r>
      <w:proofErr w:type="spellEnd"/>
      <w:r w:rsidRPr="00B275DD">
        <w:rPr>
          <w:rFonts w:ascii="Futura" w:hAnsi="Futura"/>
          <w:sz w:val="22"/>
          <w:szCs w:val="22"/>
        </w:rPr>
        <w:t xml:space="preserve"> </w:t>
      </w:r>
      <w:proofErr w:type="spellStart"/>
      <w:r w:rsidRPr="00B275DD">
        <w:rPr>
          <w:rFonts w:ascii="Futura" w:hAnsi="Futura"/>
          <w:sz w:val="22"/>
          <w:szCs w:val="22"/>
        </w:rPr>
        <w:t>published</w:t>
      </w:r>
      <w:proofErr w:type="spellEnd"/>
      <w:r w:rsidRPr="00B275DD">
        <w:rPr>
          <w:rFonts w:ascii="Futura" w:hAnsi="Futura"/>
          <w:sz w:val="22"/>
          <w:szCs w:val="22"/>
        </w:rPr>
        <w:t xml:space="preserve"> in </w:t>
      </w:r>
      <w:proofErr w:type="spellStart"/>
      <w:r w:rsidRPr="00B275DD">
        <w:rPr>
          <w:rFonts w:ascii="Futura" w:hAnsi="Futura"/>
          <w:sz w:val="22"/>
          <w:szCs w:val="22"/>
        </w:rPr>
        <w:t>magazines</w:t>
      </w:r>
      <w:proofErr w:type="spellEnd"/>
      <w:r w:rsidRPr="00B275DD">
        <w:rPr>
          <w:rFonts w:ascii="Futura" w:hAnsi="Futura"/>
          <w:sz w:val="22"/>
          <w:szCs w:val="22"/>
        </w:rPr>
        <w:t xml:space="preserve"> and </w:t>
      </w:r>
      <w:proofErr w:type="spellStart"/>
      <w:r w:rsidRPr="00B275DD">
        <w:rPr>
          <w:rFonts w:ascii="Futura" w:hAnsi="Futura"/>
          <w:sz w:val="22"/>
          <w:szCs w:val="22"/>
        </w:rPr>
        <w:t>books</w:t>
      </w:r>
      <w:proofErr w:type="spellEnd"/>
      <w:r w:rsidRPr="00B275DD">
        <w:rPr>
          <w:rFonts w:ascii="Futura" w:hAnsi="Futura"/>
          <w:sz w:val="22"/>
          <w:szCs w:val="22"/>
        </w:rPr>
        <w:t xml:space="preserve"> </w:t>
      </w:r>
      <w:proofErr w:type="spellStart"/>
      <w:r w:rsidRPr="00B275DD">
        <w:rPr>
          <w:rFonts w:ascii="Futura" w:hAnsi="Futura"/>
          <w:sz w:val="22"/>
          <w:szCs w:val="22"/>
        </w:rPr>
        <w:t>of</w:t>
      </w:r>
      <w:proofErr w:type="spellEnd"/>
      <w:r w:rsidRPr="00B275DD">
        <w:rPr>
          <w:rFonts w:ascii="Futura" w:hAnsi="Futura"/>
          <w:sz w:val="22"/>
          <w:szCs w:val="22"/>
        </w:rPr>
        <w:t xml:space="preserve"> </w:t>
      </w:r>
      <w:proofErr w:type="spellStart"/>
      <w:r w:rsidRPr="00B275DD">
        <w:rPr>
          <w:rFonts w:ascii="Futura" w:hAnsi="Futura"/>
          <w:sz w:val="22"/>
          <w:szCs w:val="22"/>
        </w:rPr>
        <w:t>architecture</w:t>
      </w:r>
      <w:proofErr w:type="spellEnd"/>
      <w:r w:rsidRPr="00B275DD">
        <w:rPr>
          <w:rFonts w:ascii="Futura" w:hAnsi="Futura"/>
          <w:sz w:val="22"/>
          <w:szCs w:val="22"/>
        </w:rPr>
        <w:t>.</w:t>
      </w:r>
      <w:bookmarkEnd w:id="0"/>
    </w:p>
    <w:p w:rsidR="00B275DD" w:rsidRPr="00B275DD" w:rsidRDefault="00B275DD" w:rsidP="00B275DD">
      <w:pPr>
        <w:spacing w:line="189" w:lineRule="atLeast"/>
        <w:rPr>
          <w:rFonts w:ascii="Futura" w:hAnsi="Futura"/>
          <w:sz w:val="22"/>
          <w:szCs w:val="22"/>
        </w:rPr>
      </w:pPr>
    </w:p>
    <w:p w:rsidR="00B275DD" w:rsidRPr="00B275DD" w:rsidRDefault="00B275DD" w:rsidP="00B275DD">
      <w:pPr>
        <w:spacing w:line="189" w:lineRule="atLeast"/>
        <w:rPr>
          <w:rFonts w:ascii="Futura" w:hAnsi="Futura"/>
          <w:sz w:val="22"/>
          <w:szCs w:val="22"/>
        </w:rPr>
      </w:pPr>
    </w:p>
    <w:p w:rsidR="00B275DD" w:rsidRPr="00B275DD" w:rsidRDefault="00B275DD" w:rsidP="00B275DD">
      <w:pPr>
        <w:spacing w:line="189" w:lineRule="atLeast"/>
        <w:rPr>
          <w:rFonts w:ascii="Futura" w:hAnsi="Futura"/>
          <w:sz w:val="22"/>
          <w:szCs w:val="22"/>
        </w:rPr>
      </w:pPr>
      <w:r w:rsidRPr="00B275DD">
        <w:rPr>
          <w:rFonts w:ascii="Futura" w:hAnsi="Futura"/>
          <w:sz w:val="22"/>
          <w:szCs w:val="22"/>
        </w:rPr>
        <w:t xml:space="preserve">Fulvio </w:t>
      </w:r>
      <w:proofErr w:type="spellStart"/>
      <w:r w:rsidRPr="00B275DD">
        <w:rPr>
          <w:rFonts w:ascii="Futura" w:hAnsi="Futura"/>
          <w:sz w:val="22"/>
          <w:szCs w:val="22"/>
        </w:rPr>
        <w:t>Orsenigo</w:t>
      </w:r>
      <w:proofErr w:type="spellEnd"/>
      <w:r w:rsidRPr="00B275DD">
        <w:rPr>
          <w:rFonts w:ascii="Futura" w:hAnsi="Futura"/>
          <w:sz w:val="22"/>
          <w:szCs w:val="22"/>
        </w:rPr>
        <w:t xml:space="preserve"> è un fotografo di architettura e di paesaggio. Al centro del suo lavoro è il rapporto tra rappresentazione spaziale e processi percettivi, che </w:t>
      </w:r>
      <w:proofErr w:type="gramStart"/>
      <w:r w:rsidRPr="00B275DD">
        <w:rPr>
          <w:rFonts w:ascii="Futura" w:hAnsi="Futura"/>
          <w:sz w:val="22"/>
          <w:szCs w:val="22"/>
        </w:rPr>
        <w:t>viene</w:t>
      </w:r>
      <w:proofErr w:type="gramEnd"/>
      <w:r w:rsidRPr="00B275DD">
        <w:rPr>
          <w:rFonts w:ascii="Futura" w:hAnsi="Futura"/>
          <w:sz w:val="22"/>
          <w:szCs w:val="22"/>
        </w:rPr>
        <w:t xml:space="preserve"> esplorato nei progetti sull'architettura e sul paesaggio con strategie di volta in volta diverse. Ha ideato e partecipato al progetto collettivo </w:t>
      </w:r>
      <w:proofErr w:type="spellStart"/>
      <w:r w:rsidRPr="00B275DD">
        <w:rPr>
          <w:rFonts w:ascii="Futura" w:hAnsi="Futura"/>
          <w:i/>
          <w:iCs/>
          <w:sz w:val="22"/>
          <w:szCs w:val="22"/>
        </w:rPr>
        <w:t>Venezia_Marghera</w:t>
      </w:r>
      <w:proofErr w:type="spellEnd"/>
      <w:r w:rsidRPr="00B275DD">
        <w:rPr>
          <w:rFonts w:ascii="Futura" w:hAnsi="Futura"/>
          <w:sz w:val="22"/>
          <w:szCs w:val="22"/>
        </w:rPr>
        <w:t xml:space="preserve">, curato da Paolo </w:t>
      </w:r>
      <w:proofErr w:type="spellStart"/>
      <w:r w:rsidRPr="00B275DD">
        <w:rPr>
          <w:rFonts w:ascii="Futura" w:hAnsi="Futura"/>
          <w:sz w:val="22"/>
          <w:szCs w:val="22"/>
        </w:rPr>
        <w:t>Costantini</w:t>
      </w:r>
      <w:proofErr w:type="spellEnd"/>
      <w:r w:rsidRPr="00B275DD">
        <w:rPr>
          <w:rFonts w:ascii="Futura" w:hAnsi="Futura"/>
          <w:sz w:val="22"/>
          <w:szCs w:val="22"/>
        </w:rPr>
        <w:t xml:space="preserve"> ed esposto in occasione della </w:t>
      </w:r>
      <w:proofErr w:type="gramStart"/>
      <w:r w:rsidRPr="00B275DD">
        <w:rPr>
          <w:rFonts w:ascii="Futura" w:hAnsi="Futura"/>
          <w:sz w:val="22"/>
          <w:szCs w:val="22"/>
        </w:rPr>
        <w:t>47</w:t>
      </w:r>
      <w:proofErr w:type="gramEnd"/>
      <w:r w:rsidRPr="00B275DD">
        <w:rPr>
          <w:rFonts w:ascii="Futura" w:hAnsi="Futura"/>
          <w:sz w:val="22"/>
          <w:szCs w:val="22"/>
        </w:rPr>
        <w:t xml:space="preserve"> Biennale di Venezia (1997). Ha realizzato e pubblicato, con Alessandra </w:t>
      </w:r>
      <w:proofErr w:type="spellStart"/>
      <w:r w:rsidRPr="00B275DD">
        <w:rPr>
          <w:rFonts w:ascii="Futura" w:hAnsi="Futura"/>
          <w:sz w:val="22"/>
          <w:szCs w:val="22"/>
        </w:rPr>
        <w:t>Chemollo</w:t>
      </w:r>
      <w:proofErr w:type="spellEnd"/>
      <w:r w:rsidRPr="00B275DD">
        <w:rPr>
          <w:rFonts w:ascii="Futura" w:hAnsi="Futura"/>
          <w:sz w:val="22"/>
          <w:szCs w:val="22"/>
        </w:rPr>
        <w:t xml:space="preserve">, </w:t>
      </w:r>
      <w:proofErr w:type="spellStart"/>
      <w:r w:rsidRPr="00B275DD">
        <w:rPr>
          <w:rFonts w:ascii="Futura" w:hAnsi="Futura"/>
          <w:i/>
          <w:iCs/>
          <w:sz w:val="22"/>
          <w:szCs w:val="22"/>
        </w:rPr>
        <w:t>Senzaposa</w:t>
      </w:r>
      <w:proofErr w:type="spellEnd"/>
      <w:r w:rsidRPr="00B275DD">
        <w:rPr>
          <w:rFonts w:ascii="Futura" w:hAnsi="Futura"/>
          <w:sz w:val="22"/>
          <w:szCs w:val="22"/>
        </w:rPr>
        <w:t xml:space="preserve"> (2004) e </w:t>
      </w:r>
      <w:proofErr w:type="spellStart"/>
      <w:r w:rsidRPr="00B275DD">
        <w:rPr>
          <w:rFonts w:ascii="Futura" w:hAnsi="Futura"/>
          <w:i/>
          <w:iCs/>
          <w:sz w:val="22"/>
          <w:szCs w:val="22"/>
        </w:rPr>
        <w:t>Internofuori</w:t>
      </w:r>
      <w:proofErr w:type="spellEnd"/>
      <w:r w:rsidRPr="00B275DD">
        <w:rPr>
          <w:rFonts w:ascii="Futura" w:hAnsi="Futura"/>
          <w:sz w:val="22"/>
          <w:szCs w:val="22"/>
        </w:rPr>
        <w:t xml:space="preserve"> (2006). </w:t>
      </w:r>
    </w:p>
    <w:p w:rsidR="00B275DD" w:rsidRPr="00B275DD" w:rsidRDefault="00B275DD" w:rsidP="00B275DD">
      <w:pPr>
        <w:spacing w:line="189" w:lineRule="atLeast"/>
        <w:rPr>
          <w:rFonts w:ascii="Futura" w:hAnsi="Futura"/>
          <w:sz w:val="22"/>
          <w:szCs w:val="22"/>
        </w:rPr>
      </w:pPr>
      <w:r w:rsidRPr="00B275DD">
        <w:rPr>
          <w:rFonts w:ascii="Futura" w:hAnsi="Futura"/>
          <w:sz w:val="22"/>
          <w:szCs w:val="22"/>
        </w:rPr>
        <w:t>Dal 2005 al 2009 insegna fotografia all'Università di Architettura di Venezia.</w:t>
      </w:r>
    </w:p>
    <w:p w:rsidR="00B275DD" w:rsidRPr="00B275DD" w:rsidRDefault="00B275DD" w:rsidP="00B275DD">
      <w:pPr>
        <w:spacing w:line="189" w:lineRule="atLeast"/>
        <w:rPr>
          <w:rFonts w:ascii="Futura" w:hAnsi="Futura"/>
          <w:sz w:val="22"/>
          <w:szCs w:val="22"/>
        </w:rPr>
      </w:pPr>
      <w:r w:rsidRPr="00B275DD">
        <w:rPr>
          <w:rFonts w:ascii="Futura" w:hAnsi="Futura"/>
          <w:sz w:val="22"/>
          <w:szCs w:val="22"/>
        </w:rPr>
        <w:t xml:space="preserve">Nel 2009 è cofondatore di </w:t>
      </w:r>
      <w:proofErr w:type="spellStart"/>
      <w:r w:rsidRPr="00B275DD">
        <w:rPr>
          <w:rFonts w:ascii="Futura" w:hAnsi="Futura"/>
          <w:sz w:val="22"/>
          <w:szCs w:val="22"/>
        </w:rPr>
        <w:t>Fuorivista</w:t>
      </w:r>
      <w:proofErr w:type="spellEnd"/>
      <w:r w:rsidRPr="00B275DD">
        <w:rPr>
          <w:rFonts w:ascii="Futura" w:hAnsi="Futura"/>
          <w:sz w:val="22"/>
          <w:szCs w:val="22"/>
        </w:rPr>
        <w:t xml:space="preserve">, un collettivo di fotografi con il quale produce e cura il progetto e il libro </w:t>
      </w:r>
      <w:proofErr w:type="spellStart"/>
      <w:r w:rsidRPr="00B275DD">
        <w:rPr>
          <w:rFonts w:ascii="Futura" w:hAnsi="Futura"/>
          <w:i/>
          <w:iCs/>
          <w:sz w:val="22"/>
          <w:szCs w:val="22"/>
        </w:rPr>
        <w:t>Sismycity</w:t>
      </w:r>
      <w:proofErr w:type="spellEnd"/>
      <w:r w:rsidRPr="00B275DD">
        <w:rPr>
          <w:rFonts w:ascii="Futura" w:hAnsi="Futura"/>
          <w:i/>
          <w:iCs/>
          <w:sz w:val="22"/>
          <w:szCs w:val="22"/>
        </w:rPr>
        <w:t xml:space="preserve">. </w:t>
      </w:r>
      <w:proofErr w:type="gramStart"/>
      <w:r w:rsidRPr="00B275DD">
        <w:rPr>
          <w:rFonts w:ascii="Futura" w:hAnsi="Futura"/>
          <w:i/>
          <w:iCs/>
          <w:sz w:val="22"/>
          <w:szCs w:val="22"/>
        </w:rPr>
        <w:t xml:space="preserve">L'Aquila 2010 </w:t>
      </w:r>
      <w:r w:rsidRPr="00B275DD">
        <w:rPr>
          <w:rFonts w:ascii="Futura" w:hAnsi="Futura"/>
          <w:sz w:val="22"/>
          <w:szCs w:val="22"/>
        </w:rPr>
        <w:t>(2010), un lavoro corale sugli effetti del terremoto dell'Aquila, esposto a Palazzo Ducale di Venezia e alla Triennale di Mila</w:t>
      </w:r>
      <w:proofErr w:type="gramEnd"/>
      <w:r w:rsidRPr="00B275DD">
        <w:rPr>
          <w:rFonts w:ascii="Futura" w:hAnsi="Futura"/>
          <w:sz w:val="22"/>
          <w:szCs w:val="22"/>
        </w:rPr>
        <w:t>no.</w:t>
      </w:r>
    </w:p>
    <w:p w:rsidR="00B275DD" w:rsidRPr="00B275DD" w:rsidRDefault="00B275DD" w:rsidP="00B275DD">
      <w:pPr>
        <w:spacing w:line="189" w:lineRule="atLeast"/>
        <w:rPr>
          <w:rFonts w:ascii="Futura" w:hAnsi="Futura"/>
          <w:iCs/>
          <w:sz w:val="22"/>
          <w:szCs w:val="22"/>
        </w:rPr>
      </w:pPr>
      <w:r w:rsidRPr="00B275DD">
        <w:rPr>
          <w:rFonts w:ascii="Futura" w:hAnsi="Futura"/>
          <w:sz w:val="22"/>
          <w:szCs w:val="22"/>
        </w:rPr>
        <w:t xml:space="preserve">Nel 2016 è invitato </w:t>
      </w:r>
      <w:proofErr w:type="gramStart"/>
      <w:r w:rsidRPr="00B275DD">
        <w:rPr>
          <w:rFonts w:ascii="Futura" w:hAnsi="Futura"/>
          <w:sz w:val="22"/>
          <w:szCs w:val="22"/>
        </w:rPr>
        <w:t>ad</w:t>
      </w:r>
      <w:proofErr w:type="gramEnd"/>
      <w:r w:rsidRPr="00B275DD">
        <w:rPr>
          <w:rFonts w:ascii="Futura" w:hAnsi="Futura"/>
          <w:sz w:val="22"/>
          <w:szCs w:val="22"/>
        </w:rPr>
        <w:t xml:space="preserve"> esporre </w:t>
      </w:r>
      <w:proofErr w:type="spellStart"/>
      <w:r w:rsidRPr="00B275DD">
        <w:rPr>
          <w:rFonts w:ascii="Futura" w:hAnsi="Futura"/>
          <w:i/>
          <w:iCs/>
          <w:sz w:val="22"/>
          <w:szCs w:val="22"/>
        </w:rPr>
        <w:t>Italogramma</w:t>
      </w:r>
      <w:proofErr w:type="spellEnd"/>
      <w:r w:rsidRPr="00B275DD">
        <w:rPr>
          <w:rFonts w:ascii="Futura" w:hAnsi="Futura"/>
          <w:iCs/>
          <w:sz w:val="22"/>
          <w:szCs w:val="22"/>
        </w:rPr>
        <w:t xml:space="preserve">, un progetto a quattro mani con Alessandra </w:t>
      </w:r>
      <w:proofErr w:type="spellStart"/>
      <w:r w:rsidRPr="00B275DD">
        <w:rPr>
          <w:rFonts w:ascii="Futura" w:hAnsi="Futura"/>
          <w:iCs/>
          <w:sz w:val="22"/>
          <w:szCs w:val="22"/>
        </w:rPr>
        <w:t>Chemollo</w:t>
      </w:r>
      <w:proofErr w:type="spellEnd"/>
      <w:r w:rsidRPr="00B275DD">
        <w:rPr>
          <w:rFonts w:ascii="Futura" w:hAnsi="Futura"/>
          <w:iCs/>
          <w:sz w:val="22"/>
          <w:szCs w:val="22"/>
        </w:rPr>
        <w:t>, nel Padiglione Italia della 15. Biennale di Architettura (2016)</w:t>
      </w:r>
    </w:p>
    <w:p w:rsidR="00B275DD" w:rsidRPr="00B275DD" w:rsidRDefault="00B275DD" w:rsidP="00B275DD">
      <w:pPr>
        <w:spacing w:line="189" w:lineRule="atLeast"/>
        <w:rPr>
          <w:rFonts w:ascii="Futura" w:hAnsi="Futura"/>
        </w:rPr>
      </w:pPr>
      <w:r w:rsidRPr="00B275DD">
        <w:rPr>
          <w:rFonts w:ascii="Futura" w:hAnsi="Futura"/>
          <w:iCs/>
          <w:sz w:val="22"/>
          <w:szCs w:val="22"/>
        </w:rPr>
        <w:t xml:space="preserve">Le sue fotografie sono ampiamente pubblicate in riviste e libri di architettura. </w:t>
      </w:r>
    </w:p>
    <w:p w:rsidR="003C53D1" w:rsidRPr="00B275DD" w:rsidRDefault="003C53D1" w:rsidP="00B275DD">
      <w:pPr>
        <w:widowControl w:val="0"/>
        <w:autoSpaceDE w:val="0"/>
        <w:autoSpaceDN w:val="0"/>
        <w:adjustRightInd w:val="0"/>
        <w:rPr>
          <w:rFonts w:ascii="Futura" w:hAnsi="Futura" w:cs="Times New Roman"/>
          <w:sz w:val="20"/>
        </w:rPr>
      </w:pPr>
    </w:p>
    <w:sectPr w:rsidR="003C53D1" w:rsidRPr="00B275DD" w:rsidSect="00B275DD">
      <w:pgSz w:w="12240" w:h="15840"/>
      <w:pgMar w:top="567" w:right="567" w:bottom="567" w:left="567" w:header="0" w:footer="0"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venir Book">
    <w:panose1 w:val="02000503020000020003"/>
    <w:charset w:val="00"/>
    <w:family w:val="auto"/>
    <w:pitch w:val="variable"/>
    <w:sig w:usb0="00000003" w:usb1="00000000" w:usb2="00000000" w:usb3="00000000" w:csb0="00000001" w:csb1="00000000"/>
  </w:font>
  <w:font w:name="Futura">
    <w:panose1 w:val="020B0602020204020303"/>
    <w:charset w:val="00"/>
    <w:family w:val="auto"/>
    <w:pitch w:val="variable"/>
    <w:sig w:usb0="00000003" w:usb1="00000000" w:usb2="00000000" w:usb3="00000000" w:csb0="00000001" w:csb1="00000000"/>
  </w:font>
  <w:font w:name="Bodoni 72 Book">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283"/>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3C53D1"/>
    <w:rsid w:val="003C53D1"/>
    <w:rsid w:val="004032A9"/>
    <w:rsid w:val="005B18A5"/>
    <w:rsid w:val="006B176D"/>
    <w:rsid w:val="00726A48"/>
    <w:rsid w:val="00770DE8"/>
    <w:rsid w:val="0078179C"/>
    <w:rsid w:val="00AE5745"/>
    <w:rsid w:val="00B275DD"/>
    <w:rsid w:val="00EA7852"/>
    <w:rsid w:val="00F64644"/>
  </w:rsids>
  <m:mathPr>
    <m:mathFont m:val="Century Schoolbook"/>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3279"/>
    <w:rPr>
      <w:sz w:val="24"/>
      <w:szCs w:val="24"/>
    </w:rPr>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812</Words>
  <Characters>4631</Characters>
  <Application>Microsoft Word 12.1.0</Application>
  <DocSecurity>0</DocSecurity>
  <Lines>38</Lines>
  <Paragraphs>9</Paragraphs>
  <ScaleCrop>false</ScaleCrop>
  <Company>*** ********** * ******** **</Company>
  <LinksUpToDate>false</LinksUpToDate>
  <CharactersWithSpaces>5687</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 **************</dc:creator>
  <cp:keywords/>
  <cp:lastModifiedBy>******* ********* **************</cp:lastModifiedBy>
  <cp:revision>5</cp:revision>
  <dcterms:created xsi:type="dcterms:W3CDTF">2018-05-05T11:34:00Z</dcterms:created>
  <dcterms:modified xsi:type="dcterms:W3CDTF">2018-05-07T18:44:00Z</dcterms:modified>
</cp:coreProperties>
</file>