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972E" w14:textId="77777777" w:rsidR="00484D66" w:rsidRPr="00805D34" w:rsidRDefault="00484D66" w:rsidP="008C27EF">
      <w:pPr>
        <w:pStyle w:val="x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05D34">
        <w:rPr>
          <w:rStyle w:val="xcontentpasted0"/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>NOTA STAMPA</w:t>
      </w:r>
    </w:p>
    <w:p w14:paraId="06BE5DAE" w14:textId="77777777" w:rsidR="00484D66" w:rsidRPr="00805D34" w:rsidRDefault="00484D66" w:rsidP="008C27EF">
      <w:pPr>
        <w:spacing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1B46AEFE" w14:textId="58CB93D2" w:rsidR="00484D66" w:rsidRPr="00805D34" w:rsidRDefault="00484D66" w:rsidP="008C27EF">
      <w:pPr>
        <w:spacing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“</w:t>
      </w:r>
      <w:proofErr w:type="spellStart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Around</w:t>
      </w:r>
      <w:proofErr w:type="spellEnd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Blue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”</w:t>
      </w:r>
    </w:p>
    <w:p w14:paraId="43160639" w14:textId="58BD4548" w:rsidR="00484D66" w:rsidRPr="00805D34" w:rsidRDefault="00484D66" w:rsidP="008C27EF">
      <w:pPr>
        <w:spacing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A cura di </w:t>
      </w:r>
      <w:r w:rsidR="008C27EF"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M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aurizio Vitiello</w:t>
      </w:r>
    </w:p>
    <w:p w14:paraId="68B1A4F6" w14:textId="23690184" w:rsidR="00484D66" w:rsidRPr="00805D34" w:rsidRDefault="00484D66" w:rsidP="008C27EF">
      <w:pPr>
        <w:spacing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Museo Minimo - Napoli</w:t>
      </w:r>
    </w:p>
    <w:p w14:paraId="01B4067E" w14:textId="77777777" w:rsidR="00484D66" w:rsidRPr="00805D34" w:rsidRDefault="00484D66" w:rsidP="008C27EF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805D34">
        <w:rPr>
          <w:rFonts w:ascii="Verdana" w:hAnsi="Verdana" w:cs="Arial-BoldMT"/>
          <w:b/>
          <w:bCs/>
          <w:color w:val="000000" w:themeColor="text1"/>
          <w:kern w:val="0"/>
          <w:sz w:val="18"/>
          <w:szCs w:val="18"/>
        </w:rPr>
        <w:t>Sabato 28.09. – Sabato 07.12.2024</w:t>
      </w:r>
    </w:p>
    <w:p w14:paraId="7269B66F" w14:textId="77777777" w:rsidR="00484D66" w:rsidRPr="00805D34" w:rsidRDefault="00484D66" w:rsidP="008C27E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color w:val="000000" w:themeColor="text1"/>
          <w:sz w:val="18"/>
          <w:szCs w:val="18"/>
        </w:rPr>
      </w:pPr>
    </w:p>
    <w:p w14:paraId="0AAB17C4" w14:textId="1BD8E8C6" w:rsidR="00484D66" w:rsidRPr="00805D34" w:rsidRDefault="00484D66" w:rsidP="008C27E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805D34">
        <w:rPr>
          <w:rFonts w:ascii="Verdana" w:hAnsi="Verdana" w:cs="Segoe UI"/>
          <w:color w:val="000000" w:themeColor="text1"/>
          <w:sz w:val="18"/>
          <w:szCs w:val="18"/>
        </w:rPr>
        <w:t>Sarà inaugurata, sabato 28 Settembre 2024, alle ore 18,</w:t>
      </w:r>
      <w:r w:rsidRPr="00805D34">
        <w:rPr>
          <w:rFonts w:ascii="Verdana" w:hAnsi="Verdana" w:cs="Segoe UI"/>
          <w:color w:val="000000" w:themeColor="text1"/>
          <w:sz w:val="18"/>
          <w:szCs w:val="18"/>
        </w:rPr>
        <w:t xml:space="preserve"> </w:t>
      </w:r>
      <w:r w:rsidRPr="00805D34">
        <w:rPr>
          <w:rFonts w:ascii="Verdana" w:hAnsi="Verdana" w:cs="Segoe UI"/>
          <w:color w:val="000000" w:themeColor="text1"/>
          <w:sz w:val="18"/>
          <w:szCs w:val="18"/>
        </w:rPr>
        <w:t xml:space="preserve">al </w:t>
      </w:r>
      <w:r w:rsidRPr="00805D34">
        <w:rPr>
          <w:rFonts w:ascii="Verdana" w:hAnsi="Verdana" w:cs="Segoe UI"/>
          <w:b/>
          <w:bCs/>
          <w:color w:val="000000" w:themeColor="text1"/>
          <w:sz w:val="18"/>
          <w:szCs w:val="18"/>
        </w:rPr>
        <w:t>“Museo Minimo”</w:t>
      </w:r>
      <w:r w:rsidRPr="00805D34">
        <w:rPr>
          <w:rFonts w:ascii="Verdana" w:hAnsi="Verdana" w:cs="Segoe UI"/>
          <w:color w:val="000000" w:themeColor="text1"/>
          <w:sz w:val="18"/>
          <w:szCs w:val="18"/>
        </w:rPr>
        <w:t>, Via detta San Vincenzo, 3 – angolo Via Leopardi 47 80125 Napoli –</w:t>
      </w:r>
      <w:r w:rsidRPr="00805D34">
        <w:rPr>
          <w:rFonts w:ascii="Verdana" w:hAnsi="Verdana" w:cs="Segoe UI"/>
          <w:color w:val="000000" w:themeColor="text1"/>
          <w:sz w:val="18"/>
          <w:szCs w:val="18"/>
        </w:rPr>
        <w:t xml:space="preserve"> </w:t>
      </w:r>
      <w:r w:rsidRPr="00805D34">
        <w:rPr>
          <w:rFonts w:ascii="Verdana" w:hAnsi="Verdana" w:cs="Segoe UI"/>
          <w:color w:val="000000" w:themeColor="text1"/>
          <w:sz w:val="18"/>
          <w:szCs w:val="18"/>
        </w:rPr>
        <w:t xml:space="preserve"> </w:t>
      </w:r>
      <w:hyperlink r:id="rId4" w:history="1">
        <w:r w:rsidRPr="00805D34">
          <w:rPr>
            <w:rStyle w:val="Collegamentoipertestuale"/>
            <w:rFonts w:ascii="Verdana" w:hAnsi="Verdana" w:cs="Segoe UI"/>
            <w:color w:val="000000" w:themeColor="text1"/>
            <w:sz w:val="18"/>
            <w:szCs w:val="18"/>
          </w:rPr>
          <w:t>museominimo@virgilio.it</w:t>
        </w:r>
      </w:hyperlink>
      <w:r w:rsidRPr="00805D34">
        <w:rPr>
          <w:rFonts w:ascii="Verdana" w:hAnsi="Verdana" w:cs="Segoe UI"/>
          <w:color w:val="000000" w:themeColor="text1"/>
          <w:sz w:val="18"/>
          <w:szCs w:val="18"/>
        </w:rPr>
        <w:t xml:space="preserve"> - </w:t>
      </w:r>
      <w:proofErr w:type="spellStart"/>
      <w:r w:rsidRPr="00805D34">
        <w:rPr>
          <w:rFonts w:ascii="Verdana" w:hAnsi="Verdana" w:cs="Segoe UI"/>
          <w:color w:val="000000" w:themeColor="text1"/>
          <w:sz w:val="18"/>
          <w:szCs w:val="18"/>
        </w:rPr>
        <w:t>cell</w:t>
      </w:r>
      <w:proofErr w:type="spellEnd"/>
      <w:r w:rsidRPr="00805D34">
        <w:rPr>
          <w:rFonts w:ascii="Verdana" w:hAnsi="Verdana" w:cs="Segoe UI"/>
          <w:color w:val="000000" w:themeColor="text1"/>
          <w:sz w:val="18"/>
          <w:szCs w:val="18"/>
        </w:rPr>
        <w:t>. 340 255 89 90, in collaborazione con l’Associazione Nazionale Sociologi – Dipartimento Campania,</w:t>
      </w:r>
      <w:r w:rsidRPr="00805D34">
        <w:rPr>
          <w:rFonts w:ascii="Verdana" w:hAnsi="Verdana" w:cs="Segoe UI"/>
          <w:color w:val="000000" w:themeColor="text1"/>
          <w:sz w:val="18"/>
          <w:szCs w:val="18"/>
        </w:rPr>
        <w:t xml:space="preserve"> </w:t>
      </w:r>
      <w:r w:rsidR="008C27EF" w:rsidRPr="00805D34">
        <w:rPr>
          <w:rFonts w:ascii="Verdana" w:hAnsi="Verdana" w:cs="Segoe UI"/>
          <w:color w:val="000000" w:themeColor="text1"/>
          <w:sz w:val="18"/>
          <w:szCs w:val="18"/>
        </w:rPr>
        <w:t>nell’ambito delle Giornate Europee del Patrimonio,</w:t>
      </w:r>
      <w:r w:rsidR="008C27EF" w:rsidRPr="00805D34">
        <w:rPr>
          <w:rFonts w:ascii="Verdana" w:hAnsi="Verdana" w:cs="Segoe UI"/>
          <w:color w:val="000000" w:themeColor="text1"/>
          <w:sz w:val="18"/>
          <w:szCs w:val="18"/>
        </w:rPr>
        <w:t xml:space="preserve"> </w:t>
      </w:r>
      <w:r w:rsidRPr="00805D34">
        <w:rPr>
          <w:rFonts w:ascii="Verdana" w:hAnsi="Verdana" w:cs="Segoe UI"/>
          <w:color w:val="000000" w:themeColor="text1"/>
          <w:sz w:val="18"/>
          <w:szCs w:val="18"/>
        </w:rPr>
        <w:t xml:space="preserve">la mostra </w:t>
      </w:r>
      <w:r w:rsidR="008C27EF" w:rsidRPr="00805D34">
        <w:rPr>
          <w:rFonts w:ascii="Verdana" w:hAnsi="Verdana" w:cs="Segoe UI"/>
          <w:b/>
          <w:bCs/>
          <w:color w:val="000000" w:themeColor="text1"/>
          <w:sz w:val="18"/>
          <w:szCs w:val="18"/>
        </w:rPr>
        <w:t>“</w:t>
      </w:r>
      <w:proofErr w:type="spellStart"/>
      <w:r w:rsidRPr="00805D34">
        <w:rPr>
          <w:rStyle w:val="eop"/>
          <w:rFonts w:ascii="Verdana" w:hAnsi="Verdana" w:cs="Segoe UI"/>
          <w:b/>
          <w:bCs/>
          <w:color w:val="000000" w:themeColor="text1"/>
          <w:sz w:val="18"/>
          <w:szCs w:val="18"/>
        </w:rPr>
        <w:t>Around</w:t>
      </w:r>
      <w:proofErr w:type="spellEnd"/>
      <w:r w:rsidRPr="00805D34">
        <w:rPr>
          <w:rStyle w:val="eop"/>
          <w:rFonts w:ascii="Verdana" w:hAnsi="Verdana" w:cs="Segoe UI"/>
          <w:b/>
          <w:bCs/>
          <w:color w:val="000000" w:themeColor="text1"/>
          <w:sz w:val="18"/>
          <w:szCs w:val="18"/>
        </w:rPr>
        <w:t xml:space="preserve"> Blue</w:t>
      </w:r>
      <w:r w:rsidR="008C27EF" w:rsidRPr="00805D34">
        <w:rPr>
          <w:rStyle w:val="eop"/>
          <w:rFonts w:ascii="Verdana" w:hAnsi="Verdana" w:cs="Segoe UI"/>
          <w:b/>
          <w:bCs/>
          <w:color w:val="000000" w:themeColor="text1"/>
          <w:sz w:val="18"/>
          <w:szCs w:val="18"/>
        </w:rPr>
        <w:t xml:space="preserve">”, </w:t>
      </w:r>
      <w:r w:rsidRPr="00805D34">
        <w:rPr>
          <w:rStyle w:val="eop"/>
          <w:rFonts w:ascii="Verdana" w:hAnsi="Verdana" w:cs="Segoe UI"/>
          <w:color w:val="000000" w:themeColor="text1"/>
          <w:sz w:val="18"/>
          <w:szCs w:val="18"/>
        </w:rPr>
        <w:t xml:space="preserve">a cura del sociologo e critico d’arte </w:t>
      </w:r>
      <w:r w:rsidRPr="00805D34">
        <w:rPr>
          <w:rStyle w:val="eop"/>
          <w:rFonts w:ascii="Verdana" w:hAnsi="Verdana" w:cs="Segoe UI"/>
          <w:b/>
          <w:bCs/>
          <w:color w:val="000000" w:themeColor="text1"/>
          <w:sz w:val="18"/>
          <w:szCs w:val="18"/>
        </w:rPr>
        <w:t>Maurizio Vitiello,</w:t>
      </w:r>
      <w:r w:rsidRPr="00805D34">
        <w:rPr>
          <w:rStyle w:val="eop"/>
          <w:rFonts w:ascii="Verdana" w:hAnsi="Verdana" w:cs="Segoe UI"/>
          <w:b/>
          <w:bCs/>
          <w:color w:val="000000" w:themeColor="text1"/>
          <w:sz w:val="18"/>
          <w:szCs w:val="18"/>
        </w:rPr>
        <w:t xml:space="preserve"> </w:t>
      </w:r>
      <w:r w:rsidRPr="00805D34">
        <w:rPr>
          <w:rStyle w:val="eop"/>
          <w:rFonts w:ascii="Verdana" w:hAnsi="Verdana" w:cs="Segoe UI"/>
          <w:i/>
          <w:iCs/>
          <w:color w:val="000000" w:themeColor="text1"/>
          <w:sz w:val="18"/>
          <w:szCs w:val="18"/>
        </w:rPr>
        <w:t>con opere di</w:t>
      </w:r>
      <w:r w:rsidRPr="00805D34">
        <w:rPr>
          <w:rStyle w:val="eop"/>
          <w:rFonts w:ascii="Verdana" w:hAnsi="Verdana" w:cs="Segoe UI"/>
          <w:i/>
          <w:iCs/>
          <w:color w:val="000000" w:themeColor="text1"/>
          <w:sz w:val="18"/>
          <w:szCs w:val="18"/>
        </w:rPr>
        <w:t xml:space="preserve"> 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Luciano </w:t>
      </w:r>
      <w:proofErr w:type="spellStart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Basagni</w:t>
      </w:r>
      <w:proofErr w:type="spellEnd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Maurizio Bonolis Beatriz Cárdenas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Maria Pia Daidone Rosa Lia Ferreri Roberto Franchitti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Natallia</w:t>
      </w:r>
      <w:proofErr w:type="spellEnd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Gillo </w:t>
      </w:r>
      <w:proofErr w:type="spellStart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Piatrova</w:t>
      </w:r>
      <w:proofErr w:type="spellEnd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Parmeggiani Lars </w:t>
      </w:r>
      <w:proofErr w:type="spellStart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Howler</w:t>
      </w:r>
      <w:proofErr w:type="spellEnd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Carmela Infante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Franca Lanni Emanuela </w:t>
      </w:r>
      <w:proofErr w:type="spellStart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Loscanna</w:t>
      </w:r>
      <w:proofErr w:type="spellEnd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Alessandro Maio</w:t>
      </w:r>
      <w:r w:rsidR="008C27EF"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Mauro Molinari Iolanda Morante Daniel </w:t>
      </w:r>
      <w:proofErr w:type="spellStart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Osuna</w:t>
      </w:r>
      <w:proofErr w:type="spellEnd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Viviana Pallotta Roberto Sanchez Anna Seccia Rino </w:t>
      </w:r>
      <w:proofErr w:type="spellStart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Vellecco</w:t>
      </w:r>
      <w:proofErr w:type="spellEnd"/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</w:p>
    <w:p w14:paraId="60BB8175" w14:textId="77777777" w:rsidR="00484D66" w:rsidRPr="00805D34" w:rsidRDefault="00484D66" w:rsidP="008C27EF">
      <w:pPr>
        <w:spacing w:after="0" w:line="240" w:lineRule="auto"/>
        <w:rPr>
          <w:rFonts w:ascii="Verdana" w:hAnsi="Verdana" w:cs="Times New Roman"/>
          <w:b/>
          <w:bCs/>
          <w:color w:val="000000" w:themeColor="text1"/>
          <w:kern w:val="0"/>
          <w:sz w:val="18"/>
          <w:szCs w:val="18"/>
        </w:rPr>
      </w:pPr>
    </w:p>
    <w:p w14:paraId="780A4703" w14:textId="77777777" w:rsidR="00484D66" w:rsidRPr="00805D34" w:rsidRDefault="00484D66" w:rsidP="008C27E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805D34">
        <w:rPr>
          <w:rFonts w:ascii="Verdana" w:hAnsi="Verdana"/>
          <w:b/>
          <w:bCs/>
          <w:color w:val="000000" w:themeColor="text1"/>
          <w:sz w:val="18"/>
          <w:szCs w:val="18"/>
        </w:rPr>
        <w:t>Resterà aperta sino a sabato 07.12.2024.</w:t>
      </w:r>
    </w:p>
    <w:p w14:paraId="3D533274" w14:textId="77777777" w:rsidR="00484D66" w:rsidRPr="00805D34" w:rsidRDefault="00484D66" w:rsidP="008C27EF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805D34">
        <w:rPr>
          <w:rFonts w:ascii="Verdana" w:hAnsi="Verdana"/>
          <w:color w:val="000000" w:themeColor="text1"/>
          <w:sz w:val="18"/>
          <w:szCs w:val="18"/>
        </w:rPr>
        <w:t xml:space="preserve">Orario: lunedì e mercoledì 9-12; martedì, giovedì e venerdì 15-19 </w:t>
      </w:r>
    </w:p>
    <w:p w14:paraId="3BC3696D" w14:textId="77777777" w:rsidR="00484D66" w:rsidRPr="00805D34" w:rsidRDefault="00484D66" w:rsidP="008C27EF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805D34">
        <w:rPr>
          <w:rFonts w:ascii="Verdana" w:hAnsi="Verdana"/>
          <w:color w:val="000000" w:themeColor="text1"/>
          <w:sz w:val="18"/>
          <w:szCs w:val="18"/>
        </w:rPr>
        <w:t xml:space="preserve">o per appuntamento: </w:t>
      </w:r>
      <w:r w:rsidRPr="00805D34">
        <w:rPr>
          <w:rFonts w:ascii="Verdana" w:hAnsi="Verdana" w:cs="Segoe UI"/>
          <w:color w:val="000000" w:themeColor="text1"/>
          <w:sz w:val="18"/>
          <w:szCs w:val="18"/>
        </w:rPr>
        <w:t>340 255 89 90.</w:t>
      </w:r>
    </w:p>
    <w:p w14:paraId="5AFF433A" w14:textId="77777777" w:rsidR="00484D66" w:rsidRPr="00805D34" w:rsidRDefault="00484D66" w:rsidP="008C27EF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 w:themeColor="text1"/>
          <w:kern w:val="0"/>
          <w:sz w:val="18"/>
          <w:szCs w:val="18"/>
        </w:rPr>
      </w:pPr>
    </w:p>
    <w:p w14:paraId="1B69DE3A" w14:textId="76D51873" w:rsidR="00484D66" w:rsidRPr="00805D34" w:rsidRDefault="00484D66" w:rsidP="008C27EF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 w:themeColor="text1"/>
          <w:kern w:val="0"/>
          <w:sz w:val="18"/>
          <w:szCs w:val="18"/>
        </w:rPr>
      </w:pPr>
      <w:r w:rsidRPr="00805D34">
        <w:rPr>
          <w:rFonts w:ascii="Verdana" w:hAnsi="Verdana" w:cs="Verdana-Bold"/>
          <w:b/>
          <w:bCs/>
          <w:color w:val="000000" w:themeColor="text1"/>
          <w:kern w:val="0"/>
          <w:sz w:val="18"/>
          <w:szCs w:val="18"/>
        </w:rPr>
        <w:t>Con viva preghiera di cortese pubblicazione e sollecita diffusione. Grazie!!</w:t>
      </w:r>
    </w:p>
    <w:p w14:paraId="142021BB" w14:textId="77777777" w:rsidR="00484D66" w:rsidRDefault="00484D66" w:rsidP="00484D66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Verdana" w:hAnsi="Verdana" w:cs="Calibri"/>
          <w:b/>
          <w:bCs/>
          <w:color w:val="000000"/>
          <w:sz w:val="20"/>
          <w:szCs w:val="20"/>
          <w:bdr w:val="none" w:sz="0" w:space="0" w:color="auto" w:frame="1"/>
        </w:rPr>
      </w:pPr>
      <w:r w:rsidRPr="00484D66">
        <w:rPr>
          <w:rStyle w:val="xnormaltextrun"/>
          <w:rFonts w:ascii="Verdana" w:hAnsi="Verdana" w:cs="Calibri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72A14F87" w14:textId="3EEBE646" w:rsidR="00484D66" w:rsidRDefault="00484D66" w:rsidP="00484D66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Verdana" w:hAnsi="Verdana" w:cs="Calibr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AEDE138" wp14:editId="6E8AC5E4">
            <wp:extent cx="2971800" cy="4162425"/>
            <wp:effectExtent l="0" t="0" r="0" b="9525"/>
            <wp:docPr id="14634328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B923D" w14:textId="77777777" w:rsidR="00484D66" w:rsidRDefault="00484D66" w:rsidP="00484D66">
      <w:pPr>
        <w:pStyle w:val="xparagraph"/>
        <w:shd w:val="clear" w:color="auto" w:fill="FFFFFF"/>
        <w:spacing w:before="0" w:beforeAutospacing="0" w:after="0" w:afterAutospacing="0"/>
        <w:rPr>
          <w:rStyle w:val="xnormaltextrun"/>
          <w:rFonts w:ascii="Verdana" w:hAnsi="Verdana" w:cs="Calibr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FBAC77F" w14:textId="77777777" w:rsidR="00484D66" w:rsidRPr="00805D34" w:rsidRDefault="00484D66" w:rsidP="00484D66">
      <w:pPr>
        <w:pStyle w:val="xparagraph"/>
        <w:shd w:val="clear" w:color="auto" w:fill="FFFFFF"/>
        <w:spacing w:before="0" w:beforeAutospacing="0" w:after="0" w:afterAutospacing="0"/>
        <w:rPr>
          <w:rStyle w:val="xcontentpasted0"/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</w:pPr>
      <w:r w:rsidRPr="00805D34">
        <w:rPr>
          <w:rStyle w:val="xcontentpasted0"/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>Breve scheda sulla mostra</w:t>
      </w:r>
    </w:p>
    <w:p w14:paraId="6A4C6E27" w14:textId="595A604E" w:rsidR="00484D66" w:rsidRPr="00805D34" w:rsidRDefault="00484D66" w:rsidP="00484D66">
      <w:pPr>
        <w:pStyle w:val="x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05D34">
        <w:rPr>
          <w:rStyle w:val="xcontentpasted0"/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>“</w:t>
      </w:r>
      <w:proofErr w:type="spellStart"/>
      <w:r w:rsidRPr="00805D34">
        <w:rPr>
          <w:rStyle w:val="xcontentpasted0"/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>Around</w:t>
      </w:r>
      <w:proofErr w:type="spellEnd"/>
      <w:r w:rsidRPr="00805D34">
        <w:rPr>
          <w:rStyle w:val="xcontentpasted0"/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 xml:space="preserve"> Blue”,</w:t>
      </w:r>
    </w:p>
    <w:p w14:paraId="57D741E1" w14:textId="77777777" w:rsidR="00484D66" w:rsidRPr="00805D34" w:rsidRDefault="00484D66" w:rsidP="00484D66">
      <w:pPr>
        <w:pStyle w:val="x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05D34">
        <w:rPr>
          <w:rStyle w:val="xcontentpasted0"/>
          <w:rFonts w:ascii="Verdana" w:hAnsi="Verdana" w:cs="Calibri"/>
          <w:i/>
          <w:iCs/>
          <w:color w:val="000000"/>
          <w:sz w:val="18"/>
          <w:szCs w:val="18"/>
          <w:bdr w:val="none" w:sz="0" w:space="0" w:color="auto" w:frame="1"/>
        </w:rPr>
        <w:t>a cura di </w:t>
      </w:r>
      <w:r w:rsidRPr="00805D34">
        <w:rPr>
          <w:rStyle w:val="xcontentpasted0"/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>Maurizio Vitiello</w:t>
      </w:r>
    </w:p>
    <w:p w14:paraId="7C4C6EE1" w14:textId="77777777" w:rsidR="00484D66" w:rsidRPr="00805D34" w:rsidRDefault="00484D66" w:rsidP="00484D66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 w:themeColor="text1"/>
          <w:kern w:val="0"/>
          <w:sz w:val="18"/>
          <w:szCs w:val="18"/>
        </w:rPr>
      </w:pPr>
    </w:p>
    <w:p w14:paraId="1419C9BE" w14:textId="745BAEC3" w:rsidR="009A368C" w:rsidRPr="00805D34" w:rsidRDefault="009A368C" w:rsidP="00484D66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</w:pP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Il blu affascina, piace.</w:t>
      </w:r>
    </w:p>
    <w:p w14:paraId="11D0E02B" w14:textId="5ADFFC5F" w:rsidR="009A368C" w:rsidRPr="00805D34" w:rsidRDefault="009A368C" w:rsidP="00484D66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</w:pP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Si po</w:t>
      </w:r>
      <w:r w:rsidR="00484D66"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 xml:space="preserve">ssono elencare molteplici </w:t>
      </w: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suggestion</w:t>
      </w:r>
      <w:r w:rsidR="00484D66"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i ed</w:t>
      </w: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 xml:space="preserve"> emblematici</w:t>
      </w:r>
      <w:r w:rsidR="00484D66"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 xml:space="preserve"> </w:t>
      </w: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richiami</w:t>
      </w:r>
      <w:r w:rsidR="00484D66"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 xml:space="preserve"> </w:t>
      </w: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per far intendere che il blu è investigato e</w:t>
      </w:r>
      <w:r w:rsidR="00484D66"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 xml:space="preserve"> </w:t>
      </w: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riaffermato in varie dimensioni estetiche.</w:t>
      </w:r>
    </w:p>
    <w:p w14:paraId="790E434E" w14:textId="75EEC357" w:rsidR="009A368C" w:rsidRPr="00805D34" w:rsidRDefault="009A368C" w:rsidP="00484D66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</w:pP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Questa mostra raccoglie esiti di lavori sul blu di diciannove artisti di</w:t>
      </w:r>
      <w:r w:rsidR="00484D66"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 xml:space="preserve"> </w:t>
      </w: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varie declinazioni, che hanno voluto rispondere coi loro ultimi tratti</w:t>
      </w:r>
      <w:r w:rsidR="00484D66"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 xml:space="preserve"> </w:t>
      </w: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operativi al titolo suggerito.</w:t>
      </w:r>
    </w:p>
    <w:p w14:paraId="4CA10604" w14:textId="7F4B6EEA" w:rsidR="001E12C3" w:rsidRPr="00805D34" w:rsidRDefault="009A368C" w:rsidP="00484D66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Questo progetto espositivo vuol essere una breve narrazione,</w:t>
      </w:r>
      <w:r w:rsidR="00484D66"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 xml:space="preserve"> </w:t>
      </w: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implementata da frazioni visive diverse, su un colore straordinario e</w:t>
      </w:r>
      <w:r w:rsidR="00484D66"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 xml:space="preserve"> </w:t>
      </w:r>
      <w:r w:rsidRPr="00805D34">
        <w:rPr>
          <w:rFonts w:ascii="Verdana" w:hAnsi="Verdana" w:cs="Verdana-Bold"/>
          <w:b/>
          <w:bCs/>
          <w:i/>
          <w:iCs/>
          <w:color w:val="000000" w:themeColor="text1"/>
          <w:kern w:val="0"/>
          <w:sz w:val="18"/>
          <w:szCs w:val="18"/>
        </w:rPr>
        <w:t>singolare, al contempo.</w:t>
      </w:r>
    </w:p>
    <w:sectPr w:rsidR="001E12C3" w:rsidRPr="00805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63"/>
    <w:rsid w:val="001E12C3"/>
    <w:rsid w:val="00224B3D"/>
    <w:rsid w:val="003179AF"/>
    <w:rsid w:val="00484D66"/>
    <w:rsid w:val="006F7563"/>
    <w:rsid w:val="00805D34"/>
    <w:rsid w:val="008C27EF"/>
    <w:rsid w:val="009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29D8"/>
  <w15:chartTrackingRefBased/>
  <w15:docId w15:val="{29BC2A59-8BAA-4E5D-B0A9-507D5276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8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484D66"/>
  </w:style>
  <w:style w:type="character" w:styleId="Collegamentoipertestuale">
    <w:name w:val="Hyperlink"/>
    <w:basedOn w:val="Carpredefinitoparagrafo"/>
    <w:uiPriority w:val="99"/>
    <w:unhideWhenUsed/>
    <w:rsid w:val="00484D66"/>
    <w:rPr>
      <w:color w:val="0563C1" w:themeColor="hyperlink"/>
      <w:u w:val="single"/>
    </w:rPr>
  </w:style>
  <w:style w:type="paragraph" w:customStyle="1" w:styleId="xparagraph">
    <w:name w:val="x_paragraph"/>
    <w:basedOn w:val="Normale"/>
    <w:rsid w:val="0048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xeop">
    <w:name w:val="x_eop"/>
    <w:basedOn w:val="Carpredefinitoparagrafo"/>
    <w:rsid w:val="00484D66"/>
  </w:style>
  <w:style w:type="character" w:customStyle="1" w:styleId="xcontentpasted0">
    <w:name w:val="x_contentpasted0"/>
    <w:basedOn w:val="Carpredefinitoparagrafo"/>
    <w:rsid w:val="00484D66"/>
  </w:style>
  <w:style w:type="character" w:customStyle="1" w:styleId="xnormaltextrun">
    <w:name w:val="x_normaltextrun"/>
    <w:basedOn w:val="Carpredefinitoparagrafo"/>
    <w:rsid w:val="00484D66"/>
  </w:style>
  <w:style w:type="character" w:customStyle="1" w:styleId="mark19kmtrg32">
    <w:name w:val="mark19kmtrg32"/>
    <w:basedOn w:val="Carpredefinitoparagrafo"/>
    <w:rsid w:val="00484D66"/>
  </w:style>
  <w:style w:type="character" w:customStyle="1" w:styleId="markr4lqdeat0">
    <w:name w:val="markr4lqdeat0"/>
    <w:basedOn w:val="Carpredefinitoparagrafo"/>
    <w:rsid w:val="0048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useominimo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Vitiello</dc:creator>
  <cp:keywords/>
  <dc:description/>
  <cp:lastModifiedBy>Maurizio Vitiello</cp:lastModifiedBy>
  <cp:revision>6</cp:revision>
  <dcterms:created xsi:type="dcterms:W3CDTF">2024-09-17T04:14:00Z</dcterms:created>
  <dcterms:modified xsi:type="dcterms:W3CDTF">2024-09-17T05:57:00Z</dcterms:modified>
</cp:coreProperties>
</file>