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1B9E" w:rsidRDefault="00F71B9E" w:rsidP="00A559F0">
      <w:pPr>
        <w:spacing w:before="100" w:beforeAutospacing="1" w:after="100" w:afterAutospacing="1" w:line="240" w:lineRule="auto"/>
        <w:jc w:val="both"/>
        <w:rPr>
          <w:rFonts w:ascii="Times New Roman" w:eastAsia="Times New Roman" w:hAnsi="Times New Roman" w:cs="Times New Roman"/>
          <w:b/>
          <w:bCs/>
          <w:sz w:val="24"/>
          <w:szCs w:val="24"/>
          <w:lang w:eastAsia="it-IT"/>
        </w:rPr>
      </w:pPr>
      <w:bookmarkStart w:id="0" w:name="_GoBack"/>
      <w:bookmarkEnd w:id="0"/>
      <w:r>
        <w:rPr>
          <w:rFonts w:ascii="Times New Roman" w:eastAsia="Times New Roman" w:hAnsi="Times New Roman" w:cs="Times New Roman"/>
          <w:b/>
          <w:bCs/>
          <w:noProof/>
          <w:sz w:val="24"/>
          <w:szCs w:val="24"/>
          <w:lang w:eastAsia="it-IT"/>
        </w:rPr>
        <w:drawing>
          <wp:anchor distT="0" distB="0" distL="114300" distR="114300" simplePos="0" relativeHeight="251658240" behindDoc="1" locked="0" layoutInCell="1" allowOverlap="1">
            <wp:simplePos x="0" y="0"/>
            <wp:positionH relativeFrom="column">
              <wp:posOffset>49530</wp:posOffset>
            </wp:positionH>
            <wp:positionV relativeFrom="page">
              <wp:posOffset>144780</wp:posOffset>
            </wp:positionV>
            <wp:extent cx="960120" cy="965835"/>
            <wp:effectExtent l="0" t="0" r="0" b="5715"/>
            <wp:wrapTight wrapText="bothSides">
              <wp:wrapPolygon edited="0">
                <wp:start x="0" y="0"/>
                <wp:lineTo x="0" y="21302"/>
                <wp:lineTo x="21000" y="21302"/>
                <wp:lineTo x="21000" y="0"/>
                <wp:lineTo x="0" y="0"/>
              </wp:wrapPolygon>
            </wp:wrapTight>
            <wp:docPr id="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lor logo with background.jpg"/>
                    <pic:cNvPicPr/>
                  </pic:nvPicPr>
                  <pic:blipFill>
                    <a:blip r:embed="rId5" cstate="print">
                      <a:extLst>
                        <a:ext uri="{28A0092B-C50C-407E-A947-70E740481C1C}">
                          <a14:useLocalDpi xmlns:a14="http://schemas.microsoft.com/office/drawing/2010/main" val="0"/>
                        </a:ext>
                      </a:extLst>
                    </a:blip>
                    <a:stretch>
                      <a:fillRect/>
                    </a:stretch>
                  </pic:blipFill>
                  <pic:spPr>
                    <a:xfrm>
                      <a:off x="0" y="0"/>
                      <a:ext cx="960120" cy="965835"/>
                    </a:xfrm>
                    <a:prstGeom prst="rect">
                      <a:avLst/>
                    </a:prstGeom>
                  </pic:spPr>
                </pic:pic>
              </a:graphicData>
            </a:graphic>
            <wp14:sizeRelH relativeFrom="margin">
              <wp14:pctWidth>0</wp14:pctWidth>
            </wp14:sizeRelH>
            <wp14:sizeRelV relativeFrom="margin">
              <wp14:pctHeight>0</wp14:pctHeight>
            </wp14:sizeRelV>
          </wp:anchor>
        </w:drawing>
      </w:r>
    </w:p>
    <w:p w:rsidR="00F938D2" w:rsidRPr="00F938D2" w:rsidRDefault="00F938D2" w:rsidP="00A559F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938D2">
        <w:rPr>
          <w:rFonts w:ascii="Times New Roman" w:eastAsia="Times New Roman" w:hAnsi="Times New Roman" w:cs="Times New Roman"/>
          <w:b/>
          <w:bCs/>
          <w:sz w:val="24"/>
          <w:szCs w:val="24"/>
          <w:lang w:eastAsia="it-IT"/>
        </w:rPr>
        <w:t>COMUNICATO STAMPA</w:t>
      </w:r>
    </w:p>
    <w:p w:rsidR="00A559F0" w:rsidRDefault="00A559F0" w:rsidP="00A559F0">
      <w:pPr>
        <w:spacing w:before="100" w:beforeAutospacing="1" w:after="100" w:afterAutospacing="1" w:line="240" w:lineRule="auto"/>
        <w:jc w:val="both"/>
        <w:rPr>
          <w:rFonts w:ascii="Times New Roman" w:eastAsia="Times New Roman" w:hAnsi="Times New Roman" w:cs="Times New Roman"/>
          <w:b/>
          <w:bCs/>
          <w:sz w:val="24"/>
          <w:szCs w:val="24"/>
          <w:lang w:eastAsia="it-IT"/>
        </w:rPr>
      </w:pPr>
      <w:r w:rsidRPr="00A559F0">
        <w:rPr>
          <w:rFonts w:ascii="Times New Roman" w:eastAsia="Times New Roman" w:hAnsi="Times New Roman" w:cs="Times New Roman"/>
          <w:b/>
          <w:bCs/>
          <w:sz w:val="24"/>
          <w:szCs w:val="24"/>
          <w:lang w:eastAsia="it-IT"/>
        </w:rPr>
        <w:t>Roma Capitale dello Spettacolo Equestre: For</w:t>
      </w:r>
      <w:r>
        <w:rPr>
          <w:rFonts w:ascii="Times New Roman" w:eastAsia="Times New Roman" w:hAnsi="Times New Roman" w:cs="Times New Roman"/>
          <w:b/>
          <w:bCs/>
          <w:sz w:val="24"/>
          <w:szCs w:val="24"/>
          <w:lang w:eastAsia="it-IT"/>
        </w:rPr>
        <w:t xml:space="preserve">um Nazionale </w:t>
      </w:r>
      <w:r w:rsidRPr="00A559F0">
        <w:rPr>
          <w:rFonts w:ascii="Times New Roman" w:eastAsia="Times New Roman" w:hAnsi="Times New Roman" w:cs="Times New Roman"/>
          <w:b/>
          <w:bCs/>
          <w:sz w:val="24"/>
          <w:szCs w:val="24"/>
          <w:lang w:eastAsia="it-IT"/>
        </w:rPr>
        <w:t>e Premiazione del Premio Senofo</w:t>
      </w:r>
      <w:r>
        <w:rPr>
          <w:rFonts w:ascii="Times New Roman" w:eastAsia="Times New Roman" w:hAnsi="Times New Roman" w:cs="Times New Roman"/>
          <w:b/>
          <w:bCs/>
          <w:sz w:val="24"/>
          <w:szCs w:val="24"/>
          <w:lang w:eastAsia="it-IT"/>
        </w:rPr>
        <w:t>nte per la Visibilità Mediatica</w:t>
      </w:r>
    </w:p>
    <w:p w:rsidR="00F938D2" w:rsidRPr="00F938D2" w:rsidRDefault="00F938D2" w:rsidP="00A559F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938D2">
        <w:rPr>
          <w:rFonts w:ascii="Times New Roman" w:eastAsia="Times New Roman" w:hAnsi="Times New Roman" w:cs="Times New Roman"/>
          <w:b/>
          <w:bCs/>
          <w:sz w:val="24"/>
          <w:szCs w:val="24"/>
          <w:lang w:eastAsia="it-IT"/>
        </w:rPr>
        <w:t>Roma, 15 aprile 2025</w:t>
      </w:r>
      <w:r w:rsidRPr="00F938D2">
        <w:rPr>
          <w:rFonts w:ascii="Times New Roman" w:eastAsia="Times New Roman" w:hAnsi="Times New Roman" w:cs="Times New Roman"/>
          <w:sz w:val="24"/>
          <w:szCs w:val="24"/>
          <w:lang w:eastAsia="it-IT"/>
        </w:rPr>
        <w:t xml:space="preserve"> – Una giornata cruciale per il futuro dello spettacolo e del teatro</w:t>
      </w:r>
      <w:r w:rsidR="00A559F0">
        <w:rPr>
          <w:rFonts w:ascii="Times New Roman" w:eastAsia="Times New Roman" w:hAnsi="Times New Roman" w:cs="Times New Roman"/>
          <w:sz w:val="24"/>
          <w:szCs w:val="24"/>
          <w:lang w:eastAsia="it-IT"/>
        </w:rPr>
        <w:t xml:space="preserve"> equestre italiano si terrà </w:t>
      </w:r>
      <w:r w:rsidRPr="00F938D2">
        <w:rPr>
          <w:rFonts w:ascii="Times New Roman" w:eastAsia="Times New Roman" w:hAnsi="Times New Roman" w:cs="Times New Roman"/>
          <w:sz w:val="24"/>
          <w:szCs w:val="24"/>
          <w:lang w:eastAsia="it-IT"/>
        </w:rPr>
        <w:t xml:space="preserve">a Roma, presso la Sala Cardinale Knox - Domus Australia (Via Cernaia, 46), con il </w:t>
      </w:r>
      <w:r w:rsidRPr="00F938D2">
        <w:rPr>
          <w:rFonts w:ascii="Times New Roman" w:eastAsia="Times New Roman" w:hAnsi="Times New Roman" w:cs="Times New Roman"/>
          <w:b/>
          <w:bCs/>
          <w:sz w:val="24"/>
          <w:szCs w:val="24"/>
          <w:lang w:eastAsia="it-IT"/>
        </w:rPr>
        <w:t>Forum Nazionale Spettacolo e Teatro Equestre in Italia</w:t>
      </w:r>
      <w:r w:rsidRPr="00F938D2">
        <w:rPr>
          <w:rFonts w:ascii="Times New Roman" w:eastAsia="Times New Roman" w:hAnsi="Times New Roman" w:cs="Times New Roman"/>
          <w:sz w:val="24"/>
          <w:szCs w:val="24"/>
          <w:lang w:eastAsia="it-IT"/>
        </w:rPr>
        <w:t xml:space="preserve">. L'evento, organizzato in collaborazione con il Ministero dell'Agricoltura, della Sovranità Alimentare e delle Foreste (MASAF) e le principali associazioni del settore, culminerà con la premiazione della </w:t>
      </w:r>
      <w:r w:rsidR="00A559F0">
        <w:rPr>
          <w:rFonts w:ascii="Times New Roman" w:eastAsia="Times New Roman" w:hAnsi="Times New Roman" w:cs="Times New Roman"/>
          <w:sz w:val="24"/>
          <w:szCs w:val="24"/>
          <w:lang w:eastAsia="it-IT"/>
        </w:rPr>
        <w:t>prima</w:t>
      </w:r>
      <w:r w:rsidRPr="00F938D2">
        <w:rPr>
          <w:rFonts w:ascii="Times New Roman" w:eastAsia="Times New Roman" w:hAnsi="Times New Roman" w:cs="Times New Roman"/>
          <w:sz w:val="24"/>
          <w:szCs w:val="24"/>
          <w:lang w:eastAsia="it-IT"/>
        </w:rPr>
        <w:t xml:space="preserve"> edizione del </w:t>
      </w:r>
      <w:r w:rsidRPr="00F938D2">
        <w:rPr>
          <w:rFonts w:ascii="Times New Roman" w:eastAsia="Times New Roman" w:hAnsi="Times New Roman" w:cs="Times New Roman"/>
          <w:b/>
          <w:bCs/>
          <w:sz w:val="24"/>
          <w:szCs w:val="24"/>
          <w:lang w:eastAsia="it-IT"/>
        </w:rPr>
        <w:t>Premio Senofonte</w:t>
      </w:r>
      <w:r w:rsidRPr="00F938D2">
        <w:rPr>
          <w:rFonts w:ascii="Times New Roman" w:eastAsia="Times New Roman" w:hAnsi="Times New Roman" w:cs="Times New Roman"/>
          <w:sz w:val="24"/>
          <w:szCs w:val="24"/>
          <w:lang w:eastAsia="it-IT"/>
        </w:rPr>
        <w:t xml:space="preserve"> per la visibilità mediatica.</w:t>
      </w:r>
    </w:p>
    <w:p w:rsidR="00F938D2" w:rsidRPr="00F938D2" w:rsidRDefault="00F938D2" w:rsidP="00A559F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938D2">
        <w:rPr>
          <w:rFonts w:ascii="Times New Roman" w:eastAsia="Times New Roman" w:hAnsi="Times New Roman" w:cs="Times New Roman"/>
          <w:sz w:val="24"/>
          <w:szCs w:val="24"/>
          <w:lang w:eastAsia="it-IT"/>
        </w:rPr>
        <w:t xml:space="preserve">Il Forum si articola in due momenti chiave: una </w:t>
      </w:r>
      <w:r w:rsidRPr="00F938D2">
        <w:rPr>
          <w:rFonts w:ascii="Times New Roman" w:eastAsia="Times New Roman" w:hAnsi="Times New Roman" w:cs="Times New Roman"/>
          <w:b/>
          <w:bCs/>
          <w:sz w:val="24"/>
          <w:szCs w:val="24"/>
          <w:lang w:eastAsia="it-IT"/>
        </w:rPr>
        <w:t>convention pomeridiana (ore 14:30)</w:t>
      </w:r>
      <w:r w:rsidRPr="00F938D2">
        <w:rPr>
          <w:rFonts w:ascii="Times New Roman" w:eastAsia="Times New Roman" w:hAnsi="Times New Roman" w:cs="Times New Roman"/>
          <w:sz w:val="24"/>
          <w:szCs w:val="24"/>
          <w:lang w:eastAsia="it-IT"/>
        </w:rPr>
        <w:t xml:space="preserve"> dedicata a temi strategici per lo sviluppo del settore, seguita dalla </w:t>
      </w:r>
      <w:r w:rsidRPr="00F938D2">
        <w:rPr>
          <w:rFonts w:ascii="Times New Roman" w:eastAsia="Times New Roman" w:hAnsi="Times New Roman" w:cs="Times New Roman"/>
          <w:b/>
          <w:bCs/>
          <w:sz w:val="24"/>
          <w:szCs w:val="24"/>
          <w:lang w:eastAsia="it-IT"/>
        </w:rPr>
        <w:t>cerimonia di premiazione del Premio Senofonte 2024 (ore 17:00)</w:t>
      </w:r>
      <w:r w:rsidRPr="00F938D2">
        <w:rPr>
          <w:rFonts w:ascii="Times New Roman" w:eastAsia="Times New Roman" w:hAnsi="Times New Roman" w:cs="Times New Roman"/>
          <w:sz w:val="24"/>
          <w:szCs w:val="24"/>
          <w:lang w:eastAsia="it-IT"/>
        </w:rPr>
        <w:t>.</w:t>
      </w:r>
    </w:p>
    <w:p w:rsidR="00F938D2" w:rsidRPr="00F938D2" w:rsidRDefault="00F938D2" w:rsidP="00A559F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938D2">
        <w:rPr>
          <w:rFonts w:ascii="Times New Roman" w:eastAsia="Times New Roman" w:hAnsi="Times New Roman" w:cs="Times New Roman"/>
          <w:b/>
          <w:bCs/>
          <w:sz w:val="24"/>
          <w:szCs w:val="24"/>
          <w:lang w:eastAsia="it-IT"/>
        </w:rPr>
        <w:t>La Convention: Un Nuovo Impulso per lo Spettacolo Equestre Italiano</w:t>
      </w:r>
    </w:p>
    <w:p w:rsidR="00F938D2" w:rsidRPr="00F938D2" w:rsidRDefault="00F938D2" w:rsidP="00A559F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938D2">
        <w:rPr>
          <w:rFonts w:ascii="Times New Roman" w:eastAsia="Times New Roman" w:hAnsi="Times New Roman" w:cs="Times New Roman"/>
          <w:sz w:val="24"/>
          <w:szCs w:val="24"/>
          <w:lang w:eastAsia="it-IT"/>
        </w:rPr>
        <w:t xml:space="preserve">La convention pomeridiana segnerà un momento storico con l'annuncio della </w:t>
      </w:r>
      <w:r w:rsidRPr="00F938D2">
        <w:rPr>
          <w:rFonts w:ascii="Times New Roman" w:eastAsia="Times New Roman" w:hAnsi="Times New Roman" w:cs="Times New Roman"/>
          <w:b/>
          <w:bCs/>
          <w:sz w:val="24"/>
          <w:szCs w:val="24"/>
          <w:lang w:eastAsia="it-IT"/>
        </w:rPr>
        <w:t>costituzione di un Forum Nazionale permanente per lo spettacolo e il teatro equestre</w:t>
      </w:r>
      <w:r w:rsidRPr="00F938D2">
        <w:rPr>
          <w:rFonts w:ascii="Times New Roman" w:eastAsia="Times New Roman" w:hAnsi="Times New Roman" w:cs="Times New Roman"/>
          <w:sz w:val="24"/>
          <w:szCs w:val="24"/>
          <w:lang w:eastAsia="it-IT"/>
        </w:rPr>
        <w:t xml:space="preserve">. Questa importante iniziativa nasce da un </w:t>
      </w:r>
      <w:r w:rsidRPr="00F938D2">
        <w:rPr>
          <w:rFonts w:ascii="Times New Roman" w:eastAsia="Times New Roman" w:hAnsi="Times New Roman" w:cs="Times New Roman"/>
          <w:b/>
          <w:bCs/>
          <w:sz w:val="24"/>
          <w:szCs w:val="24"/>
          <w:lang w:eastAsia="it-IT"/>
        </w:rPr>
        <w:t>atto di partenariato tra associazioni private ed enti pubblici</w:t>
      </w:r>
      <w:r w:rsidRPr="00F938D2">
        <w:rPr>
          <w:rFonts w:ascii="Times New Roman" w:eastAsia="Times New Roman" w:hAnsi="Times New Roman" w:cs="Times New Roman"/>
          <w:sz w:val="24"/>
          <w:szCs w:val="24"/>
          <w:lang w:eastAsia="it-IT"/>
        </w:rPr>
        <w:t xml:space="preserve">, riconoscendo il ruolo fondamentale di </w:t>
      </w:r>
      <w:r w:rsidR="00A559F0">
        <w:rPr>
          <w:rFonts w:ascii="Times New Roman" w:eastAsia="Times New Roman" w:hAnsi="Times New Roman" w:cs="Times New Roman"/>
          <w:sz w:val="24"/>
          <w:szCs w:val="24"/>
          <w:lang w:eastAsia="it-IT"/>
        </w:rPr>
        <w:t xml:space="preserve">Federazioni, </w:t>
      </w:r>
      <w:r w:rsidRPr="00F938D2">
        <w:rPr>
          <w:rFonts w:ascii="Times New Roman" w:eastAsia="Times New Roman" w:hAnsi="Times New Roman" w:cs="Times New Roman"/>
          <w:sz w:val="24"/>
          <w:szCs w:val="24"/>
          <w:lang w:eastAsia="it-IT"/>
        </w:rPr>
        <w:t>Comuni, Province e Regioni nell'organizzazione e nel sostegno di numerosi eventi equestri su tutto il territorio nazionale.</w:t>
      </w:r>
    </w:p>
    <w:p w:rsidR="00F938D2" w:rsidRPr="00F938D2" w:rsidRDefault="00F938D2" w:rsidP="00A559F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938D2">
        <w:rPr>
          <w:rFonts w:ascii="Times New Roman" w:eastAsia="Times New Roman" w:hAnsi="Times New Roman" w:cs="Times New Roman"/>
          <w:sz w:val="24"/>
          <w:szCs w:val="24"/>
          <w:lang w:eastAsia="it-IT"/>
        </w:rPr>
        <w:t xml:space="preserve">Tra i temi centrali della convention spicca la </w:t>
      </w:r>
      <w:r w:rsidRPr="00F938D2">
        <w:rPr>
          <w:rFonts w:ascii="Times New Roman" w:eastAsia="Times New Roman" w:hAnsi="Times New Roman" w:cs="Times New Roman"/>
          <w:b/>
          <w:bCs/>
          <w:sz w:val="24"/>
          <w:szCs w:val="24"/>
          <w:lang w:eastAsia="it-IT"/>
        </w:rPr>
        <w:t>formazione dell'artista equestre</w:t>
      </w:r>
      <w:r w:rsidRPr="00F938D2">
        <w:rPr>
          <w:rFonts w:ascii="Times New Roman" w:eastAsia="Times New Roman" w:hAnsi="Times New Roman" w:cs="Times New Roman"/>
          <w:sz w:val="24"/>
          <w:szCs w:val="24"/>
          <w:lang w:eastAsia="it-IT"/>
        </w:rPr>
        <w:t xml:space="preserve">. Nonostante la </w:t>
      </w:r>
      <w:r w:rsidRPr="00F938D2">
        <w:rPr>
          <w:rFonts w:ascii="Times New Roman" w:eastAsia="Times New Roman" w:hAnsi="Times New Roman" w:cs="Times New Roman"/>
          <w:b/>
          <w:bCs/>
          <w:sz w:val="24"/>
          <w:szCs w:val="24"/>
          <w:lang w:eastAsia="it-IT"/>
        </w:rPr>
        <w:t>secolare e gloriosa tradizione equestre italiana</w:t>
      </w:r>
      <w:r w:rsidRPr="00F938D2">
        <w:rPr>
          <w:rFonts w:ascii="Times New Roman" w:eastAsia="Times New Roman" w:hAnsi="Times New Roman" w:cs="Times New Roman"/>
          <w:sz w:val="24"/>
          <w:szCs w:val="24"/>
          <w:lang w:eastAsia="it-IT"/>
        </w:rPr>
        <w:t>, che per ben due secoli (Seicento-Settecento) ha rappresentato un'eccellenza riconosciuta in tutta Europa, la strutturazione di un percorso formativo professionale per gli artisti del settore è ancora in fase embrionale in Italia. Il Forum si propone di avviare una riflessione e un dialogo costruttivo per colmare questa lacuna.</w:t>
      </w:r>
    </w:p>
    <w:p w:rsidR="00F938D2" w:rsidRPr="00F938D2" w:rsidRDefault="00F938D2" w:rsidP="00A559F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938D2">
        <w:rPr>
          <w:rFonts w:ascii="Times New Roman" w:eastAsia="Times New Roman" w:hAnsi="Times New Roman" w:cs="Times New Roman"/>
          <w:sz w:val="24"/>
          <w:szCs w:val="24"/>
          <w:lang w:eastAsia="it-IT"/>
        </w:rPr>
        <w:t xml:space="preserve">Un ulteriore punto focale della convention sarà l'importanza di </w:t>
      </w:r>
      <w:r w:rsidRPr="00F938D2">
        <w:rPr>
          <w:rFonts w:ascii="Times New Roman" w:eastAsia="Times New Roman" w:hAnsi="Times New Roman" w:cs="Times New Roman"/>
          <w:b/>
          <w:bCs/>
          <w:sz w:val="24"/>
          <w:szCs w:val="24"/>
          <w:lang w:eastAsia="it-IT"/>
        </w:rPr>
        <w:t>educare il pubblico a "vedere, capire e scegliere" lo spettacolo equestre</w:t>
      </w:r>
      <w:r w:rsidRPr="00F938D2">
        <w:rPr>
          <w:rFonts w:ascii="Times New Roman" w:eastAsia="Times New Roman" w:hAnsi="Times New Roman" w:cs="Times New Roman"/>
          <w:sz w:val="24"/>
          <w:szCs w:val="24"/>
          <w:lang w:eastAsia="it-IT"/>
        </w:rPr>
        <w:t xml:space="preserve">. </w:t>
      </w:r>
      <w:r w:rsidR="00A559F0">
        <w:rPr>
          <w:rFonts w:ascii="Times New Roman" w:eastAsia="Times New Roman" w:hAnsi="Times New Roman" w:cs="Times New Roman"/>
          <w:sz w:val="24"/>
          <w:szCs w:val="24"/>
          <w:lang w:eastAsia="it-IT"/>
        </w:rPr>
        <w:t>Si</w:t>
      </w:r>
      <w:r w:rsidRPr="00F938D2">
        <w:rPr>
          <w:rFonts w:ascii="Times New Roman" w:eastAsia="Times New Roman" w:hAnsi="Times New Roman" w:cs="Times New Roman"/>
          <w:sz w:val="24"/>
          <w:szCs w:val="24"/>
          <w:lang w:eastAsia="it-IT"/>
        </w:rPr>
        <w:t xml:space="preserve"> mira a sottolineare la necessità di formare uno sguardo consapevole e critico negli spettatori, in modo da valorizzare la qualità artistica e promuovere una partecipazione più informata e appassionata.</w:t>
      </w:r>
    </w:p>
    <w:p w:rsidR="00F938D2" w:rsidRPr="00F938D2" w:rsidRDefault="00F938D2" w:rsidP="00A559F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938D2">
        <w:rPr>
          <w:rFonts w:ascii="Times New Roman" w:eastAsia="Times New Roman" w:hAnsi="Times New Roman" w:cs="Times New Roman"/>
          <w:sz w:val="24"/>
          <w:szCs w:val="24"/>
          <w:lang w:eastAsia="it-IT"/>
        </w:rPr>
        <w:t xml:space="preserve">La convention affronterà inoltre il </w:t>
      </w:r>
      <w:r w:rsidRPr="00F938D2">
        <w:rPr>
          <w:rFonts w:ascii="Times New Roman" w:eastAsia="Times New Roman" w:hAnsi="Times New Roman" w:cs="Times New Roman"/>
          <w:b/>
          <w:bCs/>
          <w:sz w:val="24"/>
          <w:szCs w:val="24"/>
          <w:lang w:eastAsia="it-IT"/>
        </w:rPr>
        <w:t>benessere del cavallo e un approccio etico</w:t>
      </w:r>
      <w:r w:rsidRPr="00F938D2">
        <w:rPr>
          <w:rFonts w:ascii="Times New Roman" w:eastAsia="Times New Roman" w:hAnsi="Times New Roman" w:cs="Times New Roman"/>
          <w:sz w:val="24"/>
          <w:szCs w:val="24"/>
          <w:lang w:eastAsia="it-IT"/>
        </w:rPr>
        <w:t xml:space="preserve"> nella pratica artistica, temi sempre più centrali e imprescindibili per la credibilità e la sostenibilità del settore, e analizzerà l'</w:t>
      </w:r>
      <w:r w:rsidRPr="00F938D2">
        <w:rPr>
          <w:rFonts w:ascii="Times New Roman" w:eastAsia="Times New Roman" w:hAnsi="Times New Roman" w:cs="Times New Roman"/>
          <w:b/>
          <w:bCs/>
          <w:sz w:val="24"/>
          <w:szCs w:val="24"/>
          <w:lang w:eastAsia="it-IT"/>
        </w:rPr>
        <w:t>impatto dei Talent e dei concorsi</w:t>
      </w:r>
      <w:r w:rsidRPr="00F938D2">
        <w:rPr>
          <w:rFonts w:ascii="Times New Roman" w:eastAsia="Times New Roman" w:hAnsi="Times New Roman" w:cs="Times New Roman"/>
          <w:sz w:val="24"/>
          <w:szCs w:val="24"/>
          <w:lang w:eastAsia="it-IT"/>
        </w:rPr>
        <w:t xml:space="preserve"> sulla formazione degli artisti, prendendo spunto dai modelli di successo di altre arti performative.</w:t>
      </w:r>
    </w:p>
    <w:p w:rsidR="00F938D2" w:rsidRPr="00F938D2" w:rsidRDefault="00F938D2" w:rsidP="00A559F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938D2">
        <w:rPr>
          <w:rFonts w:ascii="Times New Roman" w:eastAsia="Times New Roman" w:hAnsi="Times New Roman" w:cs="Times New Roman"/>
          <w:b/>
          <w:bCs/>
          <w:sz w:val="24"/>
          <w:szCs w:val="24"/>
          <w:lang w:eastAsia="it-IT"/>
        </w:rPr>
        <w:t>Premio Senofonte 2024: Riconoscere la Visibilità per Valorizzare il Settore</w:t>
      </w:r>
    </w:p>
    <w:p w:rsidR="00B26C7B" w:rsidRDefault="00F938D2" w:rsidP="00A559F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938D2">
        <w:rPr>
          <w:rFonts w:ascii="Times New Roman" w:eastAsia="Times New Roman" w:hAnsi="Times New Roman" w:cs="Times New Roman"/>
          <w:sz w:val="24"/>
          <w:szCs w:val="24"/>
          <w:lang w:eastAsia="it-IT"/>
        </w:rPr>
        <w:t xml:space="preserve">Alle ore 17:00, l'attenzione si sposterà sulla </w:t>
      </w:r>
      <w:r w:rsidRPr="00F938D2">
        <w:rPr>
          <w:rFonts w:ascii="Times New Roman" w:eastAsia="Times New Roman" w:hAnsi="Times New Roman" w:cs="Times New Roman"/>
          <w:b/>
          <w:bCs/>
          <w:sz w:val="24"/>
          <w:szCs w:val="24"/>
          <w:lang w:eastAsia="it-IT"/>
        </w:rPr>
        <w:t>cerimonia di premiazione del Premio Senofonte 2024</w:t>
      </w:r>
      <w:r w:rsidRPr="00F938D2">
        <w:rPr>
          <w:rFonts w:ascii="Times New Roman" w:eastAsia="Times New Roman" w:hAnsi="Times New Roman" w:cs="Times New Roman"/>
          <w:sz w:val="24"/>
          <w:szCs w:val="24"/>
          <w:lang w:eastAsia="it-IT"/>
        </w:rPr>
        <w:t>, riconoscimento dedicato alla visibilità mediatica degli artisti e degli spettacoli equestri sui media tradizionali (giornali, TV, siti web ufficiali) nel periodo 1° novembre 2023 - 31 ottobre 2024.</w:t>
      </w:r>
      <w:r w:rsidR="00B26C7B">
        <w:rPr>
          <w:rFonts w:ascii="Times New Roman" w:eastAsia="Times New Roman" w:hAnsi="Times New Roman" w:cs="Times New Roman"/>
          <w:sz w:val="24"/>
          <w:szCs w:val="24"/>
          <w:lang w:eastAsia="it-IT"/>
        </w:rPr>
        <w:t xml:space="preserve"> </w:t>
      </w:r>
    </w:p>
    <w:p w:rsidR="00B26C7B" w:rsidRPr="00F938D2" w:rsidRDefault="00F938D2" w:rsidP="00B26C7B">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938D2">
        <w:rPr>
          <w:rFonts w:ascii="Times New Roman" w:eastAsia="Times New Roman" w:hAnsi="Times New Roman" w:cs="Times New Roman"/>
          <w:sz w:val="24"/>
          <w:szCs w:val="24"/>
          <w:lang w:eastAsia="it-IT"/>
        </w:rPr>
        <w:t xml:space="preserve">Il Premio, nato </w:t>
      </w:r>
      <w:r w:rsidR="00A559F0">
        <w:rPr>
          <w:rFonts w:ascii="Times New Roman" w:eastAsia="Times New Roman" w:hAnsi="Times New Roman" w:cs="Times New Roman"/>
          <w:sz w:val="24"/>
          <w:szCs w:val="24"/>
          <w:lang w:eastAsia="it-IT"/>
        </w:rPr>
        <w:t xml:space="preserve">grazie </w:t>
      </w:r>
      <w:r w:rsidRPr="00F938D2">
        <w:rPr>
          <w:rFonts w:ascii="Times New Roman" w:eastAsia="Times New Roman" w:hAnsi="Times New Roman" w:cs="Times New Roman"/>
          <w:sz w:val="24"/>
          <w:szCs w:val="24"/>
          <w:lang w:eastAsia="it-IT"/>
        </w:rPr>
        <w:t xml:space="preserve">alla collaborazione con il MASAF e le associazioni di settore, mira a sottolineare l'importanza cruciale della visibilità mediatica come strumento di crescita e promozione per l'intero comparto, </w:t>
      </w:r>
      <w:r w:rsidR="00A559F0" w:rsidRPr="00A559F0">
        <w:rPr>
          <w:rFonts w:ascii="Times New Roman" w:eastAsia="Times New Roman" w:hAnsi="Times New Roman" w:cs="Times New Roman"/>
          <w:sz w:val="24"/>
          <w:szCs w:val="24"/>
          <w:lang w:eastAsia="it-IT"/>
        </w:rPr>
        <w:t xml:space="preserve">con una visione orientata al futuro che riconosca e incentivi </w:t>
      </w:r>
      <w:r w:rsidR="00A559F0">
        <w:rPr>
          <w:rFonts w:ascii="Times New Roman" w:eastAsia="Times New Roman" w:hAnsi="Times New Roman" w:cs="Times New Roman"/>
          <w:sz w:val="24"/>
          <w:szCs w:val="24"/>
          <w:lang w:eastAsia="it-IT"/>
        </w:rPr>
        <w:t>anche</w:t>
      </w:r>
      <w:r w:rsidR="00A559F0" w:rsidRPr="00A559F0">
        <w:rPr>
          <w:rFonts w:ascii="Times New Roman" w:eastAsia="Times New Roman" w:hAnsi="Times New Roman" w:cs="Times New Roman"/>
          <w:sz w:val="24"/>
          <w:szCs w:val="24"/>
          <w:lang w:eastAsia="it-IT"/>
        </w:rPr>
        <w:t xml:space="preserve"> il ruolo e le </w:t>
      </w:r>
      <w:r w:rsidR="00A559F0" w:rsidRPr="00A559F0">
        <w:rPr>
          <w:rFonts w:ascii="Times New Roman" w:eastAsia="Times New Roman" w:hAnsi="Times New Roman" w:cs="Times New Roman"/>
          <w:sz w:val="24"/>
          <w:szCs w:val="24"/>
          <w:lang w:eastAsia="it-IT"/>
        </w:rPr>
        <w:lastRenderedPageBreak/>
        <w:t>po</w:t>
      </w:r>
      <w:r w:rsidR="00A559F0">
        <w:rPr>
          <w:rFonts w:ascii="Times New Roman" w:eastAsia="Times New Roman" w:hAnsi="Times New Roman" w:cs="Times New Roman"/>
          <w:sz w:val="24"/>
          <w:szCs w:val="24"/>
          <w:lang w:eastAsia="it-IT"/>
        </w:rPr>
        <w:t>tenzialità dei cavalli italiani.</w:t>
      </w:r>
      <w:r w:rsidR="00B26C7B">
        <w:rPr>
          <w:rFonts w:ascii="Times New Roman" w:eastAsia="Times New Roman" w:hAnsi="Times New Roman" w:cs="Times New Roman"/>
          <w:sz w:val="24"/>
          <w:szCs w:val="24"/>
          <w:lang w:eastAsia="it-IT"/>
        </w:rPr>
        <w:t xml:space="preserve"> </w:t>
      </w:r>
      <w:proofErr w:type="gramStart"/>
      <w:r w:rsidR="00B26C7B">
        <w:rPr>
          <w:rFonts w:ascii="Times New Roman" w:eastAsia="Times New Roman" w:hAnsi="Times New Roman" w:cs="Times New Roman"/>
          <w:sz w:val="24"/>
          <w:szCs w:val="24"/>
          <w:lang w:eastAsia="it-IT"/>
        </w:rPr>
        <w:t>E’</w:t>
      </w:r>
      <w:proofErr w:type="gramEnd"/>
      <w:r w:rsidR="00B26C7B">
        <w:rPr>
          <w:rFonts w:ascii="Times New Roman" w:eastAsia="Times New Roman" w:hAnsi="Times New Roman" w:cs="Times New Roman"/>
          <w:sz w:val="24"/>
          <w:szCs w:val="24"/>
          <w:lang w:eastAsia="it-IT"/>
        </w:rPr>
        <w:t xml:space="preserve"> suddiviso in </w:t>
      </w:r>
      <w:r w:rsidR="00B26C7B" w:rsidRPr="00B26C7B">
        <w:rPr>
          <w:rFonts w:ascii="Times New Roman" w:eastAsia="Times New Roman" w:hAnsi="Times New Roman" w:cs="Times New Roman"/>
          <w:sz w:val="24"/>
          <w:szCs w:val="24"/>
          <w:lang w:eastAsia="it-IT"/>
        </w:rPr>
        <w:t>categorie</w:t>
      </w:r>
      <w:r w:rsidR="00B26C7B">
        <w:rPr>
          <w:rFonts w:ascii="Times New Roman" w:eastAsia="Times New Roman" w:hAnsi="Times New Roman" w:cs="Times New Roman"/>
          <w:sz w:val="24"/>
          <w:szCs w:val="24"/>
          <w:lang w:eastAsia="it-IT"/>
        </w:rPr>
        <w:t xml:space="preserve"> che premiano </w:t>
      </w:r>
      <w:r w:rsidR="00B26C7B">
        <w:rPr>
          <w:rFonts w:ascii="Times New Roman" w:eastAsia="Times New Roman" w:hAnsi="Times New Roman" w:cs="Times New Roman"/>
          <w:sz w:val="24"/>
          <w:szCs w:val="24"/>
          <w:lang w:eastAsia="it-IT"/>
        </w:rPr>
        <w:t xml:space="preserve">format </w:t>
      </w:r>
      <w:r w:rsidR="00B26C7B">
        <w:rPr>
          <w:rFonts w:ascii="Times New Roman" w:eastAsia="Times New Roman" w:hAnsi="Times New Roman" w:cs="Times New Roman"/>
          <w:sz w:val="24"/>
          <w:szCs w:val="24"/>
          <w:lang w:eastAsia="it-IT"/>
        </w:rPr>
        <w:t xml:space="preserve">diversi </w:t>
      </w:r>
      <w:r w:rsidR="00B26C7B">
        <w:rPr>
          <w:rFonts w:ascii="Times New Roman" w:eastAsia="Times New Roman" w:hAnsi="Times New Roman" w:cs="Times New Roman"/>
          <w:sz w:val="24"/>
          <w:szCs w:val="24"/>
          <w:lang w:eastAsia="it-IT"/>
        </w:rPr>
        <w:t xml:space="preserve">di spettacolo e </w:t>
      </w:r>
      <w:r w:rsidR="00EA4F26">
        <w:rPr>
          <w:rFonts w:ascii="Times New Roman" w:eastAsia="Times New Roman" w:hAnsi="Times New Roman" w:cs="Times New Roman"/>
          <w:sz w:val="24"/>
          <w:szCs w:val="24"/>
          <w:lang w:eastAsia="it-IT"/>
        </w:rPr>
        <w:t>discipline artistiche (l’elenco completo delle categorie e delle nomination nel link dedicato in basso)</w:t>
      </w:r>
    </w:p>
    <w:p w:rsidR="00B26C7B" w:rsidRPr="00F938D2" w:rsidRDefault="00B26C7B" w:rsidP="00A559F0">
      <w:pPr>
        <w:spacing w:before="100" w:beforeAutospacing="1" w:after="100" w:afterAutospacing="1" w:line="240" w:lineRule="auto"/>
        <w:jc w:val="both"/>
        <w:rPr>
          <w:rFonts w:ascii="Times New Roman" w:eastAsia="Times New Roman" w:hAnsi="Times New Roman" w:cs="Times New Roman"/>
          <w:sz w:val="24"/>
          <w:szCs w:val="24"/>
          <w:lang w:eastAsia="it-IT"/>
        </w:rPr>
      </w:pPr>
    </w:p>
    <w:p w:rsidR="00F938D2" w:rsidRPr="00F938D2" w:rsidRDefault="00F938D2" w:rsidP="00A559F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938D2">
        <w:rPr>
          <w:rFonts w:ascii="Times New Roman" w:eastAsia="Times New Roman" w:hAnsi="Times New Roman" w:cs="Times New Roman"/>
          <w:b/>
          <w:bCs/>
          <w:sz w:val="24"/>
          <w:szCs w:val="24"/>
          <w:lang w:eastAsia="it-IT"/>
        </w:rPr>
        <w:t xml:space="preserve">Dichiarazione di Rodolfo Lorenzini, Presidente SICA </w:t>
      </w:r>
      <w:proofErr w:type="spellStart"/>
      <w:r w:rsidRPr="00F938D2">
        <w:rPr>
          <w:rFonts w:ascii="Times New Roman" w:eastAsia="Times New Roman" w:hAnsi="Times New Roman" w:cs="Times New Roman"/>
          <w:b/>
          <w:bCs/>
          <w:sz w:val="24"/>
          <w:szCs w:val="24"/>
          <w:lang w:eastAsia="it-IT"/>
        </w:rPr>
        <w:t>Onlus</w:t>
      </w:r>
      <w:proofErr w:type="spellEnd"/>
      <w:r w:rsidR="00EA4F26">
        <w:rPr>
          <w:rFonts w:ascii="Times New Roman" w:eastAsia="Times New Roman" w:hAnsi="Times New Roman" w:cs="Times New Roman"/>
          <w:b/>
          <w:bCs/>
          <w:sz w:val="24"/>
          <w:szCs w:val="24"/>
          <w:lang w:eastAsia="it-IT"/>
        </w:rPr>
        <w:t xml:space="preserve"> e Patron del premio</w:t>
      </w:r>
      <w:r w:rsidRPr="00F938D2">
        <w:rPr>
          <w:rFonts w:ascii="Times New Roman" w:eastAsia="Times New Roman" w:hAnsi="Times New Roman" w:cs="Times New Roman"/>
          <w:b/>
          <w:bCs/>
          <w:sz w:val="24"/>
          <w:szCs w:val="24"/>
          <w:lang w:eastAsia="it-IT"/>
        </w:rPr>
        <w:t>:</w:t>
      </w:r>
      <w:r w:rsidRPr="00F938D2">
        <w:rPr>
          <w:rFonts w:ascii="Times New Roman" w:eastAsia="Times New Roman" w:hAnsi="Times New Roman" w:cs="Times New Roman"/>
          <w:sz w:val="24"/>
          <w:szCs w:val="24"/>
          <w:lang w:eastAsia="it-IT"/>
        </w:rPr>
        <w:t xml:space="preserve"> "Questo Forum e in particolare il Premio Senofonte rappresentano un vero e proprio </w:t>
      </w:r>
      <w:r w:rsidRPr="00F938D2">
        <w:rPr>
          <w:rFonts w:ascii="Times New Roman" w:eastAsia="Times New Roman" w:hAnsi="Times New Roman" w:cs="Times New Roman"/>
          <w:b/>
          <w:bCs/>
          <w:sz w:val="24"/>
          <w:szCs w:val="24"/>
          <w:lang w:eastAsia="it-IT"/>
        </w:rPr>
        <w:t>giro di boa</w:t>
      </w:r>
      <w:r w:rsidRPr="00F938D2">
        <w:rPr>
          <w:rFonts w:ascii="Times New Roman" w:eastAsia="Times New Roman" w:hAnsi="Times New Roman" w:cs="Times New Roman"/>
          <w:sz w:val="24"/>
          <w:szCs w:val="24"/>
          <w:lang w:eastAsia="it-IT"/>
        </w:rPr>
        <w:t xml:space="preserve"> nell'approccio alla valorizzazione dello spettacolo equestre in Italia. Ci siamo resi conto che concentrarsi unicamente sulle dinamiche interne al settore artistico rischia di offrire una visione troppo limitata. Lo spettacolo equestre ha un potenziale enorme per diventare un </w:t>
      </w:r>
      <w:r w:rsidRPr="00F938D2">
        <w:rPr>
          <w:rFonts w:ascii="Times New Roman" w:eastAsia="Times New Roman" w:hAnsi="Times New Roman" w:cs="Times New Roman"/>
          <w:b/>
          <w:bCs/>
          <w:sz w:val="24"/>
          <w:szCs w:val="24"/>
          <w:lang w:eastAsia="it-IT"/>
        </w:rPr>
        <w:t>volano di promozione del cavallo in Italia</w:t>
      </w:r>
      <w:r w:rsidRPr="00F938D2">
        <w:rPr>
          <w:rFonts w:ascii="Times New Roman" w:eastAsia="Times New Roman" w:hAnsi="Times New Roman" w:cs="Times New Roman"/>
          <w:sz w:val="24"/>
          <w:szCs w:val="24"/>
          <w:lang w:eastAsia="it-IT"/>
        </w:rPr>
        <w:t>, seguendo l'esempio virtuoso di altri paesi come la Francia, con benefici significativi per l'intero comparto e per la società nel suo complesso."</w:t>
      </w:r>
    </w:p>
    <w:p w:rsidR="00F938D2" w:rsidRPr="00F938D2" w:rsidRDefault="00F938D2" w:rsidP="00A559F0">
      <w:pPr>
        <w:spacing w:before="100" w:beforeAutospacing="1" w:after="100" w:afterAutospacing="1" w:line="240" w:lineRule="auto"/>
        <w:jc w:val="both"/>
        <w:rPr>
          <w:rFonts w:ascii="Times New Roman" w:eastAsia="Times New Roman" w:hAnsi="Times New Roman" w:cs="Times New Roman"/>
          <w:sz w:val="24"/>
          <w:szCs w:val="24"/>
          <w:lang w:eastAsia="it-IT"/>
        </w:rPr>
      </w:pPr>
      <w:r w:rsidRPr="00F938D2">
        <w:rPr>
          <w:rFonts w:ascii="Times New Roman" w:eastAsia="Times New Roman" w:hAnsi="Times New Roman" w:cs="Times New Roman"/>
          <w:b/>
          <w:bCs/>
          <w:sz w:val="24"/>
          <w:szCs w:val="24"/>
          <w:lang w:eastAsia="it-IT"/>
        </w:rPr>
        <w:t>Informazioni Utili per la Stampa:</w:t>
      </w:r>
    </w:p>
    <w:p w:rsidR="00F938D2" w:rsidRPr="00F938D2" w:rsidRDefault="00F938D2" w:rsidP="006436F8">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it-IT"/>
        </w:rPr>
      </w:pPr>
      <w:r w:rsidRPr="00F938D2">
        <w:rPr>
          <w:rFonts w:ascii="Times New Roman" w:eastAsia="Times New Roman" w:hAnsi="Times New Roman" w:cs="Times New Roman"/>
          <w:b/>
          <w:bCs/>
          <w:sz w:val="24"/>
          <w:szCs w:val="24"/>
          <w:lang w:eastAsia="it-IT"/>
        </w:rPr>
        <w:t>Data:</w:t>
      </w:r>
      <w:r w:rsidRPr="00F938D2">
        <w:rPr>
          <w:rFonts w:ascii="Times New Roman" w:eastAsia="Times New Roman" w:hAnsi="Times New Roman" w:cs="Times New Roman"/>
          <w:sz w:val="24"/>
          <w:szCs w:val="24"/>
          <w:lang w:eastAsia="it-IT"/>
        </w:rPr>
        <w:t xml:space="preserve"> 15 aprile 2025</w:t>
      </w:r>
    </w:p>
    <w:p w:rsidR="00F938D2" w:rsidRPr="00F938D2" w:rsidRDefault="00F938D2" w:rsidP="006436F8">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it-IT"/>
        </w:rPr>
      </w:pPr>
      <w:r w:rsidRPr="00F938D2">
        <w:rPr>
          <w:rFonts w:ascii="Times New Roman" w:eastAsia="Times New Roman" w:hAnsi="Times New Roman" w:cs="Times New Roman"/>
          <w:b/>
          <w:bCs/>
          <w:sz w:val="24"/>
          <w:szCs w:val="24"/>
          <w:lang w:eastAsia="it-IT"/>
        </w:rPr>
        <w:t>Orari:</w:t>
      </w:r>
      <w:r w:rsidRPr="00F938D2">
        <w:rPr>
          <w:rFonts w:ascii="Times New Roman" w:eastAsia="Times New Roman" w:hAnsi="Times New Roman" w:cs="Times New Roman"/>
          <w:sz w:val="24"/>
          <w:szCs w:val="24"/>
          <w:lang w:eastAsia="it-IT"/>
        </w:rPr>
        <w:t xml:space="preserve"> Convention ore 14:30, Premiazione ore 17:00</w:t>
      </w:r>
    </w:p>
    <w:p w:rsidR="00F938D2" w:rsidRPr="00F938D2" w:rsidRDefault="00F938D2" w:rsidP="006436F8">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it-IT"/>
        </w:rPr>
      </w:pPr>
      <w:r w:rsidRPr="00F938D2">
        <w:rPr>
          <w:rFonts w:ascii="Times New Roman" w:eastAsia="Times New Roman" w:hAnsi="Times New Roman" w:cs="Times New Roman"/>
          <w:b/>
          <w:bCs/>
          <w:sz w:val="24"/>
          <w:szCs w:val="24"/>
          <w:lang w:eastAsia="it-IT"/>
        </w:rPr>
        <w:t>Luogo:</w:t>
      </w:r>
      <w:r w:rsidRPr="00F938D2">
        <w:rPr>
          <w:rFonts w:ascii="Times New Roman" w:eastAsia="Times New Roman" w:hAnsi="Times New Roman" w:cs="Times New Roman"/>
          <w:sz w:val="24"/>
          <w:szCs w:val="24"/>
          <w:lang w:eastAsia="it-IT"/>
        </w:rPr>
        <w:t xml:space="preserve"> Sala Cardinale Knox - Domus Australia, Via Cernaia, 46, Roma</w:t>
      </w:r>
    </w:p>
    <w:p w:rsidR="00EA4F26" w:rsidRDefault="00F938D2" w:rsidP="006436F8">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it-IT"/>
        </w:rPr>
      </w:pPr>
      <w:r w:rsidRPr="00F938D2">
        <w:rPr>
          <w:rFonts w:ascii="Times New Roman" w:eastAsia="Times New Roman" w:hAnsi="Times New Roman" w:cs="Times New Roman"/>
          <w:b/>
          <w:bCs/>
          <w:sz w:val="24"/>
          <w:szCs w:val="24"/>
          <w:lang w:eastAsia="it-IT"/>
        </w:rPr>
        <w:t>Organizzatori:</w:t>
      </w:r>
      <w:r w:rsidRPr="00F938D2">
        <w:rPr>
          <w:rFonts w:ascii="Times New Roman" w:eastAsia="Times New Roman" w:hAnsi="Times New Roman" w:cs="Times New Roman"/>
          <w:sz w:val="24"/>
          <w:szCs w:val="24"/>
          <w:lang w:eastAsia="it-IT"/>
        </w:rPr>
        <w:t xml:space="preserve"> </w:t>
      </w:r>
      <w:r w:rsidR="00EA4F26" w:rsidRPr="00EA4F26">
        <w:rPr>
          <w:rFonts w:ascii="Times New Roman" w:eastAsia="Times New Roman" w:hAnsi="Times New Roman" w:cs="Times New Roman"/>
          <w:sz w:val="24"/>
          <w:szCs w:val="24"/>
          <w:lang w:eastAsia="it-IT"/>
        </w:rPr>
        <w:t xml:space="preserve">Società Italiana del Cavallo e dell’Ambiente </w:t>
      </w:r>
      <w:proofErr w:type="spellStart"/>
      <w:r w:rsidR="00EA4F26" w:rsidRPr="00EA4F26">
        <w:rPr>
          <w:rFonts w:ascii="Times New Roman" w:eastAsia="Times New Roman" w:hAnsi="Times New Roman" w:cs="Times New Roman"/>
          <w:sz w:val="24"/>
          <w:szCs w:val="24"/>
          <w:lang w:eastAsia="it-IT"/>
        </w:rPr>
        <w:t>onlus</w:t>
      </w:r>
      <w:proofErr w:type="spellEnd"/>
      <w:r w:rsidR="00EA4F26" w:rsidRPr="00EA4F26">
        <w:rPr>
          <w:rFonts w:ascii="Times New Roman" w:eastAsia="Times New Roman" w:hAnsi="Times New Roman" w:cs="Times New Roman"/>
          <w:sz w:val="24"/>
          <w:szCs w:val="24"/>
          <w:lang w:eastAsia="it-IT"/>
        </w:rPr>
        <w:t xml:space="preserve"> (Sica </w:t>
      </w:r>
      <w:proofErr w:type="spellStart"/>
      <w:proofErr w:type="gramStart"/>
      <w:r w:rsidR="00EA4F26" w:rsidRPr="00EA4F26">
        <w:rPr>
          <w:rFonts w:ascii="Times New Roman" w:eastAsia="Times New Roman" w:hAnsi="Times New Roman" w:cs="Times New Roman"/>
          <w:sz w:val="24"/>
          <w:szCs w:val="24"/>
          <w:lang w:eastAsia="it-IT"/>
        </w:rPr>
        <w:t>onlus</w:t>
      </w:r>
      <w:proofErr w:type="spellEnd"/>
      <w:r w:rsidR="00EA4F26" w:rsidRPr="00EA4F26">
        <w:rPr>
          <w:rFonts w:ascii="Times New Roman" w:eastAsia="Times New Roman" w:hAnsi="Times New Roman" w:cs="Times New Roman"/>
          <w:sz w:val="24"/>
          <w:szCs w:val="24"/>
          <w:lang w:eastAsia="it-IT"/>
        </w:rPr>
        <w:t xml:space="preserve">) </w:t>
      </w:r>
      <w:r w:rsidRPr="00F938D2">
        <w:rPr>
          <w:rFonts w:ascii="Times New Roman" w:eastAsia="Times New Roman" w:hAnsi="Times New Roman" w:cs="Times New Roman"/>
          <w:sz w:val="24"/>
          <w:szCs w:val="24"/>
          <w:lang w:eastAsia="it-IT"/>
        </w:rPr>
        <w:t xml:space="preserve"> in</w:t>
      </w:r>
      <w:proofErr w:type="gramEnd"/>
      <w:r w:rsidRPr="00F938D2">
        <w:rPr>
          <w:rFonts w:ascii="Times New Roman" w:eastAsia="Times New Roman" w:hAnsi="Times New Roman" w:cs="Times New Roman"/>
          <w:sz w:val="24"/>
          <w:szCs w:val="24"/>
          <w:lang w:eastAsia="it-IT"/>
        </w:rPr>
        <w:t xml:space="preserve"> collaborazione con il Ministero dell'Agricoltura, della Sovranità Alimentare e delle Foreste (MASAF)</w:t>
      </w:r>
      <w:r w:rsidR="00726F13">
        <w:rPr>
          <w:rFonts w:ascii="Times New Roman" w:eastAsia="Times New Roman" w:hAnsi="Times New Roman" w:cs="Times New Roman"/>
          <w:sz w:val="24"/>
          <w:szCs w:val="24"/>
          <w:lang w:eastAsia="it-IT"/>
        </w:rPr>
        <w:t xml:space="preserve">, </w:t>
      </w:r>
      <w:r w:rsidR="00EA4F26" w:rsidRPr="00EA4F26">
        <w:rPr>
          <w:rFonts w:ascii="Times New Roman" w:eastAsia="Times New Roman" w:hAnsi="Times New Roman" w:cs="Times New Roman"/>
          <w:sz w:val="24"/>
          <w:szCs w:val="24"/>
          <w:lang w:eastAsia="it-IT"/>
        </w:rPr>
        <w:t xml:space="preserve">Accademia del Galà d’Oro, ASI, </w:t>
      </w:r>
      <w:proofErr w:type="spellStart"/>
      <w:r w:rsidR="00EA4F26" w:rsidRPr="00EA4F26">
        <w:rPr>
          <w:rFonts w:ascii="Times New Roman" w:eastAsia="Times New Roman" w:hAnsi="Times New Roman" w:cs="Times New Roman"/>
          <w:sz w:val="24"/>
          <w:szCs w:val="24"/>
          <w:lang w:eastAsia="it-IT"/>
        </w:rPr>
        <w:t>Horse</w:t>
      </w:r>
      <w:proofErr w:type="spellEnd"/>
      <w:r w:rsidR="00EA4F26" w:rsidRPr="00EA4F26">
        <w:rPr>
          <w:rFonts w:ascii="Times New Roman" w:eastAsia="Times New Roman" w:hAnsi="Times New Roman" w:cs="Times New Roman"/>
          <w:sz w:val="24"/>
          <w:szCs w:val="24"/>
          <w:lang w:eastAsia="it-IT"/>
        </w:rPr>
        <w:t xml:space="preserve"> </w:t>
      </w:r>
      <w:proofErr w:type="spellStart"/>
      <w:r w:rsidR="00EA4F26" w:rsidRPr="00EA4F26">
        <w:rPr>
          <w:rFonts w:ascii="Times New Roman" w:eastAsia="Times New Roman" w:hAnsi="Times New Roman" w:cs="Times New Roman"/>
          <w:sz w:val="24"/>
          <w:szCs w:val="24"/>
          <w:lang w:eastAsia="it-IT"/>
        </w:rPr>
        <w:t>Friendly</w:t>
      </w:r>
      <w:proofErr w:type="spellEnd"/>
      <w:r w:rsidR="00EA4F26" w:rsidRPr="00EA4F26">
        <w:rPr>
          <w:rFonts w:ascii="Times New Roman" w:eastAsia="Times New Roman" w:hAnsi="Times New Roman" w:cs="Times New Roman"/>
          <w:sz w:val="24"/>
          <w:szCs w:val="24"/>
          <w:lang w:eastAsia="it-IT"/>
        </w:rPr>
        <w:t xml:space="preserve"> e </w:t>
      </w:r>
      <w:proofErr w:type="spellStart"/>
      <w:r w:rsidR="00EA4F26" w:rsidRPr="00EA4F26">
        <w:rPr>
          <w:rFonts w:ascii="Times New Roman" w:eastAsia="Times New Roman" w:hAnsi="Times New Roman" w:cs="Times New Roman"/>
          <w:sz w:val="24"/>
          <w:szCs w:val="24"/>
          <w:lang w:eastAsia="it-IT"/>
        </w:rPr>
        <w:t>Fitetrec</w:t>
      </w:r>
      <w:proofErr w:type="spellEnd"/>
      <w:r w:rsidR="00EA4F26" w:rsidRPr="00EA4F26">
        <w:rPr>
          <w:rFonts w:ascii="Times New Roman" w:eastAsia="Times New Roman" w:hAnsi="Times New Roman" w:cs="Times New Roman"/>
          <w:sz w:val="24"/>
          <w:szCs w:val="24"/>
          <w:lang w:eastAsia="it-IT"/>
        </w:rPr>
        <w:t>-Ante</w:t>
      </w:r>
      <w:r w:rsidR="00726F13">
        <w:rPr>
          <w:rFonts w:ascii="Times New Roman" w:eastAsia="Times New Roman" w:hAnsi="Times New Roman" w:cs="Times New Roman"/>
          <w:sz w:val="24"/>
          <w:szCs w:val="24"/>
          <w:lang w:eastAsia="it-IT"/>
        </w:rPr>
        <w:t>.</w:t>
      </w:r>
    </w:p>
    <w:p w:rsidR="00F938D2" w:rsidRPr="00F938D2" w:rsidRDefault="00F938D2" w:rsidP="006436F8">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it-IT"/>
        </w:rPr>
      </w:pPr>
      <w:r w:rsidRPr="00F938D2">
        <w:rPr>
          <w:rFonts w:ascii="Times New Roman" w:eastAsia="Times New Roman" w:hAnsi="Times New Roman" w:cs="Times New Roman"/>
          <w:b/>
          <w:bCs/>
          <w:sz w:val="24"/>
          <w:szCs w:val="24"/>
          <w:lang w:eastAsia="it-IT"/>
        </w:rPr>
        <w:t>Contatti Stampa:</w:t>
      </w:r>
      <w:r w:rsidRPr="00F938D2">
        <w:rPr>
          <w:rFonts w:ascii="Times New Roman" w:eastAsia="Times New Roman" w:hAnsi="Times New Roman" w:cs="Times New Roman"/>
          <w:sz w:val="24"/>
          <w:szCs w:val="24"/>
          <w:lang w:eastAsia="it-IT"/>
        </w:rPr>
        <w:t xml:space="preserve"> </w:t>
      </w:r>
      <w:r w:rsidR="00EA4F26">
        <w:rPr>
          <w:rFonts w:ascii="Times New Roman" w:eastAsia="Times New Roman" w:hAnsi="Times New Roman" w:cs="Times New Roman"/>
          <w:sz w:val="24"/>
          <w:szCs w:val="24"/>
          <w:lang w:eastAsia="it-IT"/>
        </w:rPr>
        <w:t xml:space="preserve">Cecilia </w:t>
      </w:r>
      <w:proofErr w:type="spellStart"/>
      <w:r w:rsidR="00EA4F26">
        <w:rPr>
          <w:rFonts w:ascii="Times New Roman" w:eastAsia="Times New Roman" w:hAnsi="Times New Roman" w:cs="Times New Roman"/>
          <w:sz w:val="24"/>
          <w:szCs w:val="24"/>
          <w:lang w:eastAsia="it-IT"/>
        </w:rPr>
        <w:t>Emiliozzi</w:t>
      </w:r>
      <w:proofErr w:type="spellEnd"/>
      <w:r w:rsidR="00EA4F26">
        <w:rPr>
          <w:rFonts w:ascii="Times New Roman" w:eastAsia="Times New Roman" w:hAnsi="Times New Roman" w:cs="Times New Roman"/>
          <w:sz w:val="24"/>
          <w:szCs w:val="24"/>
          <w:lang w:eastAsia="it-IT"/>
        </w:rPr>
        <w:t xml:space="preserve">, </w:t>
      </w:r>
      <w:hyperlink r:id="rId6" w:history="1">
        <w:r w:rsidR="00EA4F26" w:rsidRPr="0035677E">
          <w:rPr>
            <w:rStyle w:val="Collegamentoipertestuale"/>
            <w:rFonts w:ascii="Times New Roman" w:eastAsia="Times New Roman" w:hAnsi="Times New Roman" w:cs="Times New Roman"/>
            <w:sz w:val="24"/>
            <w:szCs w:val="24"/>
            <w:lang w:eastAsia="it-IT"/>
          </w:rPr>
          <w:t>ceciliaem@libero.it</w:t>
        </w:r>
      </w:hyperlink>
      <w:r w:rsidR="00EA4F26">
        <w:rPr>
          <w:rFonts w:ascii="Times New Roman" w:eastAsia="Times New Roman" w:hAnsi="Times New Roman" w:cs="Times New Roman"/>
          <w:sz w:val="24"/>
          <w:szCs w:val="24"/>
          <w:lang w:eastAsia="it-IT"/>
        </w:rPr>
        <w:t>, 346 5456738 WA</w:t>
      </w:r>
    </w:p>
    <w:p w:rsidR="00F938D2" w:rsidRPr="00F938D2" w:rsidRDefault="00F938D2" w:rsidP="006436F8">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it-IT"/>
        </w:rPr>
      </w:pPr>
      <w:r w:rsidRPr="00F938D2">
        <w:rPr>
          <w:rFonts w:ascii="Times New Roman" w:eastAsia="Times New Roman" w:hAnsi="Times New Roman" w:cs="Times New Roman"/>
          <w:b/>
          <w:bCs/>
          <w:sz w:val="24"/>
          <w:szCs w:val="24"/>
          <w:lang w:eastAsia="it-IT"/>
        </w:rPr>
        <w:t>Sito Web/Social Media:</w:t>
      </w:r>
      <w:r w:rsidRPr="00F938D2">
        <w:rPr>
          <w:rFonts w:ascii="Times New Roman" w:eastAsia="Times New Roman" w:hAnsi="Times New Roman" w:cs="Times New Roman"/>
          <w:sz w:val="24"/>
          <w:szCs w:val="24"/>
          <w:lang w:eastAsia="it-IT"/>
        </w:rPr>
        <w:t xml:space="preserve"> </w:t>
      </w:r>
      <w:hyperlink r:id="rId7" w:history="1">
        <w:r w:rsidR="00850A0B" w:rsidRPr="0035677E">
          <w:rPr>
            <w:rStyle w:val="Collegamentoipertestuale"/>
            <w:rFonts w:ascii="Times New Roman" w:eastAsia="Times New Roman" w:hAnsi="Times New Roman" w:cs="Times New Roman"/>
            <w:sz w:val="24"/>
            <w:szCs w:val="24"/>
            <w:lang w:eastAsia="it-IT"/>
          </w:rPr>
          <w:t>https://www.facebook.com/groups/465459636403510</w:t>
        </w:r>
      </w:hyperlink>
      <w:r w:rsidR="00850A0B">
        <w:rPr>
          <w:rFonts w:ascii="Times New Roman" w:eastAsia="Times New Roman" w:hAnsi="Times New Roman" w:cs="Times New Roman"/>
          <w:sz w:val="24"/>
          <w:szCs w:val="24"/>
          <w:lang w:eastAsia="it-IT"/>
        </w:rPr>
        <w:t xml:space="preserve"> </w:t>
      </w:r>
    </w:p>
    <w:p w:rsidR="002C7B36" w:rsidRDefault="00F938D2" w:rsidP="006436F8">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it-IT"/>
        </w:rPr>
      </w:pPr>
      <w:proofErr w:type="spellStart"/>
      <w:r w:rsidRPr="00F938D2">
        <w:rPr>
          <w:rFonts w:ascii="Times New Roman" w:eastAsia="Times New Roman" w:hAnsi="Times New Roman" w:cs="Times New Roman"/>
          <w:b/>
          <w:bCs/>
          <w:sz w:val="24"/>
          <w:szCs w:val="24"/>
          <w:lang w:eastAsia="it-IT"/>
        </w:rPr>
        <w:t>Hashtag</w:t>
      </w:r>
      <w:proofErr w:type="spellEnd"/>
      <w:r w:rsidRPr="00F938D2">
        <w:rPr>
          <w:rFonts w:ascii="Times New Roman" w:eastAsia="Times New Roman" w:hAnsi="Times New Roman" w:cs="Times New Roman"/>
          <w:b/>
          <w:bCs/>
          <w:sz w:val="24"/>
          <w:szCs w:val="24"/>
          <w:lang w:eastAsia="it-IT"/>
        </w:rPr>
        <w:t>:</w:t>
      </w:r>
      <w:r w:rsidR="002C7B36" w:rsidRPr="002C7B36">
        <w:rPr>
          <w:rFonts w:ascii="Times New Roman" w:eastAsia="Times New Roman" w:hAnsi="Times New Roman" w:cs="Times New Roman"/>
          <w:sz w:val="24"/>
          <w:szCs w:val="24"/>
          <w:lang w:eastAsia="it-IT"/>
        </w:rPr>
        <w:t xml:space="preserve"> #</w:t>
      </w:r>
      <w:proofErr w:type="spellStart"/>
      <w:r w:rsidR="002C7B36" w:rsidRPr="002C7B36">
        <w:rPr>
          <w:rFonts w:ascii="Times New Roman" w:eastAsia="Times New Roman" w:hAnsi="Times New Roman" w:cs="Times New Roman"/>
          <w:sz w:val="24"/>
          <w:szCs w:val="24"/>
          <w:lang w:eastAsia="it-IT"/>
        </w:rPr>
        <w:t>PremioSenofonte</w:t>
      </w:r>
      <w:proofErr w:type="spellEnd"/>
      <w:r w:rsidR="002C7B36" w:rsidRPr="002C7B36">
        <w:rPr>
          <w:rFonts w:ascii="Times New Roman" w:eastAsia="Times New Roman" w:hAnsi="Times New Roman" w:cs="Times New Roman"/>
          <w:sz w:val="24"/>
          <w:szCs w:val="24"/>
          <w:lang w:eastAsia="it-IT"/>
        </w:rPr>
        <w:t xml:space="preserve"> #</w:t>
      </w:r>
      <w:proofErr w:type="spellStart"/>
      <w:r w:rsidR="002C7B36" w:rsidRPr="002C7B36">
        <w:rPr>
          <w:rFonts w:ascii="Times New Roman" w:eastAsia="Times New Roman" w:hAnsi="Times New Roman" w:cs="Times New Roman"/>
          <w:sz w:val="24"/>
          <w:szCs w:val="24"/>
          <w:lang w:eastAsia="it-IT"/>
        </w:rPr>
        <w:t>spettacoloequestre</w:t>
      </w:r>
      <w:proofErr w:type="spellEnd"/>
      <w:r w:rsidR="002C7B36" w:rsidRPr="002C7B36">
        <w:rPr>
          <w:rFonts w:ascii="Times New Roman" w:eastAsia="Times New Roman" w:hAnsi="Times New Roman" w:cs="Times New Roman"/>
          <w:sz w:val="24"/>
          <w:szCs w:val="24"/>
          <w:lang w:eastAsia="it-IT"/>
        </w:rPr>
        <w:t xml:space="preserve"> #</w:t>
      </w:r>
      <w:proofErr w:type="spellStart"/>
      <w:r w:rsidR="002C7B36" w:rsidRPr="002C7B36">
        <w:rPr>
          <w:rFonts w:ascii="Times New Roman" w:eastAsia="Times New Roman" w:hAnsi="Times New Roman" w:cs="Times New Roman"/>
          <w:sz w:val="24"/>
          <w:szCs w:val="24"/>
          <w:lang w:eastAsia="it-IT"/>
        </w:rPr>
        <w:t>teatroequestre</w:t>
      </w:r>
      <w:proofErr w:type="spellEnd"/>
      <w:r w:rsidR="002C7B36" w:rsidRPr="002C7B36">
        <w:rPr>
          <w:rFonts w:ascii="Times New Roman" w:eastAsia="Times New Roman" w:hAnsi="Times New Roman" w:cs="Times New Roman"/>
          <w:sz w:val="24"/>
          <w:szCs w:val="24"/>
          <w:lang w:eastAsia="it-IT"/>
        </w:rPr>
        <w:t xml:space="preserve"> </w:t>
      </w:r>
    </w:p>
    <w:p w:rsidR="00B26C7B" w:rsidRPr="002C7B36" w:rsidRDefault="002C7B36" w:rsidP="006436F8">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it-IT"/>
        </w:rPr>
      </w:pPr>
      <w:r w:rsidRPr="002C7B36">
        <w:rPr>
          <w:rFonts w:ascii="Times New Roman" w:eastAsia="Times New Roman" w:hAnsi="Times New Roman" w:cs="Times New Roman"/>
          <w:b/>
          <w:bCs/>
          <w:sz w:val="24"/>
          <w:szCs w:val="24"/>
          <w:lang w:eastAsia="it-IT"/>
        </w:rPr>
        <w:t>E</w:t>
      </w:r>
      <w:r w:rsidR="00B26C7B" w:rsidRPr="00F938D2">
        <w:rPr>
          <w:rFonts w:ascii="Times New Roman" w:eastAsia="Times New Roman" w:hAnsi="Times New Roman" w:cs="Times New Roman"/>
          <w:b/>
          <w:bCs/>
          <w:sz w:val="24"/>
          <w:szCs w:val="24"/>
          <w:lang w:eastAsia="it-IT"/>
        </w:rPr>
        <w:t xml:space="preserve">lenco delle Nomination - </w:t>
      </w:r>
      <w:hyperlink r:id="rId8" w:history="1">
        <w:r w:rsidR="00B26C7B" w:rsidRPr="002C7B36">
          <w:rPr>
            <w:rStyle w:val="Collegamentoipertestuale"/>
            <w:rFonts w:ascii="Times New Roman" w:eastAsia="Times New Roman" w:hAnsi="Times New Roman" w:cs="Times New Roman"/>
            <w:b/>
            <w:bCs/>
            <w:sz w:val="24"/>
            <w:szCs w:val="24"/>
            <w:lang w:eastAsia="it-IT"/>
          </w:rPr>
          <w:t>https://www.facebook.com/share/p/12KToHy14gs/</w:t>
        </w:r>
      </w:hyperlink>
      <w:r w:rsidR="00B26C7B" w:rsidRPr="002C7B36">
        <w:rPr>
          <w:rFonts w:ascii="Times New Roman" w:eastAsia="Times New Roman" w:hAnsi="Times New Roman" w:cs="Times New Roman"/>
          <w:b/>
          <w:bCs/>
          <w:sz w:val="24"/>
          <w:szCs w:val="24"/>
          <w:lang w:eastAsia="it-IT"/>
        </w:rPr>
        <w:t xml:space="preserve"> </w:t>
      </w:r>
    </w:p>
    <w:p w:rsidR="002C7B36" w:rsidRPr="00F938D2" w:rsidRDefault="002C7B36" w:rsidP="006436F8">
      <w:pPr>
        <w:numPr>
          <w:ilvl w:val="0"/>
          <w:numId w:val="3"/>
        </w:numPr>
        <w:spacing w:before="100" w:beforeAutospacing="1" w:after="100" w:afterAutospacing="1" w:line="276" w:lineRule="auto"/>
        <w:jc w:val="both"/>
        <w:rPr>
          <w:rFonts w:ascii="Times New Roman" w:eastAsia="Times New Roman" w:hAnsi="Times New Roman" w:cs="Times New Roman"/>
          <w:sz w:val="24"/>
          <w:szCs w:val="24"/>
          <w:lang w:eastAsia="it-IT"/>
        </w:rPr>
      </w:pPr>
      <w:r>
        <w:rPr>
          <w:rFonts w:ascii="Times New Roman" w:eastAsia="Times New Roman" w:hAnsi="Times New Roman" w:cs="Times New Roman"/>
          <w:b/>
          <w:bCs/>
          <w:sz w:val="24"/>
          <w:szCs w:val="24"/>
          <w:lang w:eastAsia="it-IT"/>
        </w:rPr>
        <w:t>Programma Completo</w:t>
      </w:r>
      <w:r w:rsidR="006436F8">
        <w:rPr>
          <w:rFonts w:ascii="Times New Roman" w:eastAsia="Times New Roman" w:hAnsi="Times New Roman" w:cs="Times New Roman"/>
          <w:b/>
          <w:bCs/>
          <w:sz w:val="24"/>
          <w:szCs w:val="24"/>
          <w:lang w:eastAsia="it-IT"/>
        </w:rPr>
        <w:t xml:space="preserve"> - </w:t>
      </w:r>
      <w:hyperlink r:id="rId9" w:history="1">
        <w:r w:rsidR="006436F8" w:rsidRPr="0035677E">
          <w:rPr>
            <w:rStyle w:val="Collegamentoipertestuale"/>
            <w:rFonts w:ascii="Times New Roman" w:eastAsia="Times New Roman" w:hAnsi="Times New Roman" w:cs="Times New Roman"/>
            <w:b/>
            <w:bCs/>
            <w:sz w:val="24"/>
            <w:szCs w:val="24"/>
            <w:lang w:eastAsia="it-IT"/>
          </w:rPr>
          <w:t>https://www.facebook.com/share/p/19SNJiiGej/</w:t>
        </w:r>
      </w:hyperlink>
      <w:r w:rsidR="006436F8">
        <w:rPr>
          <w:rFonts w:ascii="Times New Roman" w:eastAsia="Times New Roman" w:hAnsi="Times New Roman" w:cs="Times New Roman"/>
          <w:b/>
          <w:bCs/>
          <w:sz w:val="24"/>
          <w:szCs w:val="24"/>
          <w:lang w:eastAsia="it-IT"/>
        </w:rPr>
        <w:t xml:space="preserve"> </w:t>
      </w:r>
    </w:p>
    <w:p w:rsidR="00F938D2" w:rsidRDefault="00F938D2" w:rsidP="00A559F0">
      <w:pPr>
        <w:jc w:val="both"/>
      </w:pPr>
    </w:p>
    <w:sectPr w:rsidR="00F938D2">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5225FA"/>
    <w:multiLevelType w:val="multilevel"/>
    <w:tmpl w:val="23BA18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7614DA5"/>
    <w:multiLevelType w:val="multilevel"/>
    <w:tmpl w:val="E42E60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BFC78B0"/>
    <w:multiLevelType w:val="multilevel"/>
    <w:tmpl w:val="A822B4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A44590F"/>
    <w:multiLevelType w:val="multilevel"/>
    <w:tmpl w:val="98267B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8250D"/>
    <w:rsid w:val="001700ED"/>
    <w:rsid w:val="002C7B36"/>
    <w:rsid w:val="003374C4"/>
    <w:rsid w:val="003B4770"/>
    <w:rsid w:val="0058250D"/>
    <w:rsid w:val="006436F8"/>
    <w:rsid w:val="00726F13"/>
    <w:rsid w:val="00850A0B"/>
    <w:rsid w:val="00A559F0"/>
    <w:rsid w:val="00B26C7B"/>
    <w:rsid w:val="00EA4F26"/>
    <w:rsid w:val="00F71B9E"/>
    <w:rsid w:val="00F938D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4688C9"/>
  <w15:chartTrackingRefBased/>
  <w15:docId w15:val="{B8CF1150-4103-4214-935B-147D01D0B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fumetto">
    <w:name w:val="Balloon Text"/>
    <w:basedOn w:val="Normale"/>
    <w:link w:val="TestofumettoCarattere"/>
    <w:uiPriority w:val="99"/>
    <w:semiHidden/>
    <w:unhideWhenUsed/>
    <w:rsid w:val="00A559F0"/>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A559F0"/>
    <w:rPr>
      <w:rFonts w:ascii="Segoe UI" w:hAnsi="Segoe UI" w:cs="Segoe UI"/>
      <w:sz w:val="18"/>
      <w:szCs w:val="18"/>
    </w:rPr>
  </w:style>
  <w:style w:type="character" w:styleId="Collegamentoipertestuale">
    <w:name w:val="Hyperlink"/>
    <w:basedOn w:val="Carpredefinitoparagrafo"/>
    <w:uiPriority w:val="99"/>
    <w:unhideWhenUsed/>
    <w:rsid w:val="00B26C7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67380399">
      <w:bodyDiv w:val="1"/>
      <w:marLeft w:val="0"/>
      <w:marRight w:val="0"/>
      <w:marTop w:val="0"/>
      <w:marBottom w:val="0"/>
      <w:divBdr>
        <w:top w:val="none" w:sz="0" w:space="0" w:color="auto"/>
        <w:left w:val="none" w:sz="0" w:space="0" w:color="auto"/>
        <w:bottom w:val="none" w:sz="0" w:space="0" w:color="auto"/>
        <w:right w:val="none" w:sz="0" w:space="0" w:color="auto"/>
      </w:divBdr>
    </w:div>
    <w:div w:id="19552864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acebook.com/share/p/12KToHy14gs/" TargetMode="External"/><Relationship Id="rId3" Type="http://schemas.openxmlformats.org/officeDocument/2006/relationships/settings" Target="settings.xml"/><Relationship Id="rId7" Type="http://schemas.openxmlformats.org/officeDocument/2006/relationships/hyperlink" Target="https://www.facebook.com/groups/46545963640351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eciliaem@libero.it"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hare/p/19SNJiiGej/"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685</Words>
  <Characters>4393</Characters>
  <Application>Microsoft Office Word</Application>
  <DocSecurity>0</DocSecurity>
  <Lines>191</Lines>
  <Paragraphs>120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Lorenzini Rodolfo</dc:creator>
  <cp:keywords/>
  <dc:description/>
  <cp:lastModifiedBy>Lorenzini Rodolfo</cp:lastModifiedBy>
  <cp:revision>2</cp:revision>
  <cp:lastPrinted>2025-04-10T06:57:00Z</cp:lastPrinted>
  <dcterms:created xsi:type="dcterms:W3CDTF">2025-04-10T09:43:00Z</dcterms:created>
  <dcterms:modified xsi:type="dcterms:W3CDTF">2025-04-10T09:43:00Z</dcterms:modified>
</cp:coreProperties>
</file>