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6B7611B" w14:textId="0421A653" w:rsidR="00130965" w:rsidRPr="00E647AF" w:rsidRDefault="006E229A" w:rsidP="000D4E24">
      <w:pPr>
        <w:pStyle w:val="Paragrafoelenco"/>
        <w:ind w:left="0" w:right="-24"/>
        <w:jc w:val="center"/>
        <w:rPr>
          <w:rFonts w:ascii="Arial" w:hAnsi="Arial" w:cs="Arial"/>
          <w:b/>
          <w:bCs/>
          <w:i/>
          <w:iCs/>
          <w:sz w:val="40"/>
          <w:szCs w:val="48"/>
        </w:rPr>
      </w:pPr>
      <w:r w:rsidRPr="00E647AF">
        <w:rPr>
          <w:rFonts w:ascii="Arial" w:hAnsi="Arial" w:cs="Arial"/>
          <w:b/>
          <w:bCs/>
          <w:i/>
          <w:iCs/>
          <w:sz w:val="40"/>
          <w:szCs w:val="48"/>
        </w:rPr>
        <w:t>FARES CACHOUX</w:t>
      </w:r>
    </w:p>
    <w:p w14:paraId="1CC5B26F" w14:textId="2563FB81" w:rsidR="006E229A" w:rsidRPr="00E647AF" w:rsidRDefault="006E229A" w:rsidP="000D4E24">
      <w:pPr>
        <w:pStyle w:val="Paragrafoelenco"/>
        <w:ind w:left="0" w:right="-24"/>
        <w:jc w:val="center"/>
        <w:rPr>
          <w:rFonts w:ascii="Arial" w:hAnsi="Arial" w:cs="Arial"/>
          <w:b/>
          <w:bCs/>
          <w:i/>
          <w:iCs/>
          <w:sz w:val="40"/>
          <w:szCs w:val="48"/>
        </w:rPr>
      </w:pPr>
      <w:r w:rsidRPr="00E647AF">
        <w:rPr>
          <w:rFonts w:ascii="Arial" w:hAnsi="Arial" w:cs="Arial"/>
          <w:b/>
          <w:bCs/>
          <w:i/>
          <w:iCs/>
          <w:sz w:val="40"/>
          <w:szCs w:val="48"/>
        </w:rPr>
        <w:t>…OLTRE</w:t>
      </w:r>
    </w:p>
    <w:p w14:paraId="28908CB5" w14:textId="77777777" w:rsidR="006E229A" w:rsidRPr="00E647AF" w:rsidRDefault="006E229A" w:rsidP="000D4E24">
      <w:pPr>
        <w:pStyle w:val="Paragrafoelenco"/>
        <w:ind w:left="0" w:right="-24"/>
        <w:jc w:val="center"/>
        <w:rPr>
          <w:rFonts w:ascii="Arial" w:hAnsi="Arial" w:cs="Arial"/>
          <w:b/>
          <w:bCs/>
          <w:i/>
          <w:iCs/>
          <w:sz w:val="32"/>
          <w:szCs w:val="40"/>
        </w:rPr>
      </w:pPr>
    </w:p>
    <w:p w14:paraId="6CB2774D" w14:textId="3D2FC5B5" w:rsidR="006E229A" w:rsidRPr="00E647AF" w:rsidRDefault="006E229A" w:rsidP="000D4E24">
      <w:pPr>
        <w:pStyle w:val="Paragrafoelenco"/>
        <w:ind w:left="0" w:right="-24"/>
        <w:jc w:val="center"/>
        <w:rPr>
          <w:rFonts w:ascii="Arial" w:hAnsi="Arial" w:cs="Arial"/>
          <w:sz w:val="32"/>
          <w:szCs w:val="40"/>
        </w:rPr>
      </w:pPr>
      <w:r w:rsidRPr="00E647AF">
        <w:rPr>
          <w:rFonts w:ascii="Arial" w:hAnsi="Arial" w:cs="Arial"/>
          <w:sz w:val="32"/>
          <w:szCs w:val="40"/>
        </w:rPr>
        <w:t>a cura di Cristina Falco e Enrico Lattanzi</w:t>
      </w:r>
    </w:p>
    <w:p w14:paraId="0636B260" w14:textId="77777777" w:rsidR="00F7494B" w:rsidRPr="00E647AF" w:rsidRDefault="00F7494B" w:rsidP="000D4E24">
      <w:pPr>
        <w:pStyle w:val="Paragrafoelenco"/>
        <w:ind w:left="0" w:right="-24"/>
        <w:contextualSpacing w:val="0"/>
        <w:jc w:val="center"/>
        <w:rPr>
          <w:rFonts w:ascii="Arial" w:hAnsi="Arial" w:cs="Arial"/>
          <w:b/>
          <w:bCs/>
          <w:sz w:val="28"/>
          <w:szCs w:val="36"/>
        </w:rPr>
      </w:pPr>
    </w:p>
    <w:p w14:paraId="6DCB7EF8" w14:textId="5E4CDF09" w:rsidR="00561087" w:rsidRPr="00E647AF" w:rsidRDefault="006E229A" w:rsidP="000D4E24">
      <w:pPr>
        <w:pStyle w:val="Paragrafoelenco"/>
        <w:ind w:left="0" w:right="-24"/>
        <w:contextualSpacing w:val="0"/>
        <w:jc w:val="center"/>
        <w:rPr>
          <w:rFonts w:ascii="Arial" w:hAnsi="Arial" w:cs="Arial"/>
          <w:b/>
          <w:bCs/>
          <w:sz w:val="28"/>
          <w:szCs w:val="36"/>
        </w:rPr>
      </w:pPr>
      <w:r w:rsidRPr="00E647AF">
        <w:rPr>
          <w:rFonts w:ascii="Arial" w:hAnsi="Arial" w:cs="Arial"/>
          <w:b/>
          <w:bCs/>
          <w:sz w:val="28"/>
          <w:szCs w:val="36"/>
        </w:rPr>
        <w:t>13 agosto – 3 novembre 2026</w:t>
      </w:r>
    </w:p>
    <w:p w14:paraId="67D8158F" w14:textId="77777777" w:rsidR="00820E1D" w:rsidRPr="00E647AF" w:rsidRDefault="00820E1D" w:rsidP="000D4E24">
      <w:pPr>
        <w:pStyle w:val="Paragrafoelenco"/>
        <w:ind w:left="0" w:right="-24"/>
        <w:contextualSpacing w:val="0"/>
        <w:jc w:val="center"/>
        <w:rPr>
          <w:rFonts w:ascii="Arial" w:hAnsi="Arial" w:cs="Arial"/>
          <w:b/>
          <w:bCs/>
          <w:sz w:val="28"/>
          <w:szCs w:val="36"/>
        </w:rPr>
      </w:pPr>
    </w:p>
    <w:p w14:paraId="74990F7A" w14:textId="677619C2" w:rsidR="003C1B41" w:rsidRPr="00E647AF" w:rsidRDefault="006E229A" w:rsidP="000D4E24">
      <w:pPr>
        <w:pStyle w:val="Paragrafoelenco"/>
        <w:ind w:left="0" w:right="-24"/>
        <w:contextualSpacing w:val="0"/>
        <w:jc w:val="center"/>
        <w:rPr>
          <w:rFonts w:ascii="Arial" w:hAnsi="Arial" w:cs="Arial"/>
          <w:sz w:val="28"/>
          <w:szCs w:val="36"/>
        </w:rPr>
      </w:pPr>
      <w:r w:rsidRPr="00CD2874">
        <w:rPr>
          <w:rFonts w:ascii="Arial" w:hAnsi="Arial" w:cs="Arial"/>
          <w:sz w:val="28"/>
          <w:szCs w:val="36"/>
        </w:rPr>
        <w:t>Spazio Multimediale San Francesco</w:t>
      </w:r>
    </w:p>
    <w:p w14:paraId="2E9DDDB9" w14:textId="2C76D2A0" w:rsidR="00631D18" w:rsidRPr="00E647AF" w:rsidRDefault="00631D18" w:rsidP="000D4E24">
      <w:pPr>
        <w:pStyle w:val="Paragrafoelenco"/>
        <w:ind w:left="0" w:right="-24"/>
        <w:contextualSpacing w:val="0"/>
        <w:jc w:val="center"/>
        <w:rPr>
          <w:rFonts w:ascii="Arial" w:hAnsi="Arial" w:cs="Arial"/>
          <w:sz w:val="28"/>
          <w:szCs w:val="36"/>
        </w:rPr>
      </w:pPr>
      <w:r w:rsidRPr="00E647AF">
        <w:rPr>
          <w:rFonts w:ascii="Arial" w:hAnsi="Arial" w:cs="Arial"/>
          <w:sz w:val="28"/>
          <w:szCs w:val="36"/>
        </w:rPr>
        <w:t>Via del Mercato, 3</w:t>
      </w:r>
    </w:p>
    <w:p w14:paraId="48D76C13" w14:textId="32C03ADD" w:rsidR="006E229A" w:rsidRPr="00E647AF" w:rsidRDefault="006E229A" w:rsidP="000D4E24">
      <w:pPr>
        <w:pStyle w:val="Paragrafoelenco"/>
        <w:ind w:left="0" w:right="-24"/>
        <w:contextualSpacing w:val="0"/>
        <w:jc w:val="center"/>
        <w:rPr>
          <w:rFonts w:ascii="Arial" w:hAnsi="Arial" w:cs="Arial"/>
          <w:sz w:val="28"/>
          <w:szCs w:val="36"/>
        </w:rPr>
      </w:pPr>
      <w:r w:rsidRPr="00793046">
        <w:rPr>
          <w:rFonts w:ascii="Arial" w:hAnsi="Arial" w:cs="Arial"/>
          <w:sz w:val="28"/>
          <w:szCs w:val="36"/>
        </w:rPr>
        <w:t>Civitanova Marche</w:t>
      </w:r>
      <w:r w:rsidR="00631D18" w:rsidRPr="00793046">
        <w:rPr>
          <w:rFonts w:ascii="Arial" w:hAnsi="Arial" w:cs="Arial"/>
          <w:sz w:val="28"/>
          <w:szCs w:val="36"/>
        </w:rPr>
        <w:t xml:space="preserve"> (MC)</w:t>
      </w:r>
    </w:p>
    <w:p w14:paraId="4C68AFFB" w14:textId="77777777" w:rsidR="00820E1D" w:rsidRPr="00E647AF" w:rsidRDefault="00820E1D" w:rsidP="000D4E24">
      <w:pPr>
        <w:pStyle w:val="Paragrafoelenco"/>
        <w:ind w:left="0" w:right="-24"/>
        <w:contextualSpacing w:val="0"/>
        <w:jc w:val="center"/>
        <w:rPr>
          <w:rFonts w:ascii="Arial" w:hAnsi="Arial" w:cs="Arial"/>
          <w:sz w:val="28"/>
          <w:szCs w:val="36"/>
        </w:rPr>
      </w:pPr>
    </w:p>
    <w:p w14:paraId="55544D89" w14:textId="1F0E6B2A" w:rsidR="003C1B41" w:rsidRPr="00E647AF" w:rsidRDefault="003C1B41" w:rsidP="000D4E24">
      <w:pPr>
        <w:pStyle w:val="Paragrafoelenco"/>
        <w:ind w:left="0" w:right="-24"/>
        <w:jc w:val="center"/>
        <w:rPr>
          <w:rFonts w:ascii="Arial" w:hAnsi="Arial" w:cs="Arial"/>
          <w:sz w:val="28"/>
          <w:szCs w:val="36"/>
          <w:u w:val="single"/>
        </w:rPr>
      </w:pPr>
      <w:r w:rsidRPr="00E647AF">
        <w:rPr>
          <w:rFonts w:ascii="Arial" w:hAnsi="Arial" w:cs="Arial"/>
          <w:sz w:val="28"/>
          <w:szCs w:val="36"/>
          <w:u w:val="single"/>
        </w:rPr>
        <w:t>INAUGURAZIONE</w:t>
      </w:r>
      <w:r w:rsidR="00AC3238" w:rsidRPr="00E647AF">
        <w:rPr>
          <w:rFonts w:ascii="Arial" w:hAnsi="Arial" w:cs="Arial"/>
          <w:sz w:val="28"/>
          <w:szCs w:val="36"/>
          <w:u w:val="single"/>
        </w:rPr>
        <w:t xml:space="preserve"> </w:t>
      </w:r>
      <w:r w:rsidR="00901D07" w:rsidRPr="00E647AF">
        <w:rPr>
          <w:rFonts w:ascii="Arial" w:hAnsi="Arial" w:cs="Arial"/>
          <w:sz w:val="28"/>
          <w:szCs w:val="36"/>
          <w:u w:val="single"/>
        </w:rPr>
        <w:t xml:space="preserve">13 AGOSTO ORE </w:t>
      </w:r>
      <w:r w:rsidR="007B47A8" w:rsidRPr="00E647AF">
        <w:rPr>
          <w:rFonts w:ascii="Arial" w:hAnsi="Arial" w:cs="Arial"/>
          <w:sz w:val="28"/>
          <w:szCs w:val="36"/>
          <w:u w:val="single"/>
        </w:rPr>
        <w:t>18:00</w:t>
      </w:r>
    </w:p>
    <w:p w14:paraId="0543D36C" w14:textId="77777777" w:rsidR="008D1EDA" w:rsidRPr="00E647AF" w:rsidRDefault="008D1EDA" w:rsidP="000D4E24">
      <w:pPr>
        <w:spacing w:line="276" w:lineRule="auto"/>
        <w:ind w:right="-24"/>
        <w:jc w:val="both"/>
        <w:rPr>
          <w:rFonts w:ascii="Arial" w:hAnsi="Arial" w:cs="Arial"/>
          <w:b/>
          <w:bCs/>
        </w:rPr>
      </w:pPr>
    </w:p>
    <w:p w14:paraId="75415B32" w14:textId="296C4929" w:rsidR="00462028" w:rsidRDefault="00931B03" w:rsidP="00BC7FC3">
      <w:pPr>
        <w:pStyle w:val="Paragrafoelenco"/>
        <w:pBdr>
          <w:bottom w:val="single" w:sz="6" w:space="1" w:color="auto"/>
        </w:pBdr>
        <w:spacing w:after="120"/>
        <w:ind w:left="0" w:right="-23"/>
        <w:contextualSpacing w:val="0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061376">
        <w:rPr>
          <w:rFonts w:ascii="Arial" w:hAnsi="Arial" w:cs="Arial"/>
          <w:sz w:val="23"/>
          <w:szCs w:val="23"/>
        </w:rPr>
        <w:t xml:space="preserve">Civitanova Marche si prepara ad </w:t>
      </w:r>
      <w:r w:rsidR="00885EB1" w:rsidRPr="00061376">
        <w:rPr>
          <w:rFonts w:ascii="Arial" w:hAnsi="Arial" w:cs="Arial"/>
          <w:sz w:val="23"/>
          <w:szCs w:val="23"/>
        </w:rPr>
        <w:t>accogliere</w:t>
      </w:r>
      <w:r w:rsidRPr="00061376">
        <w:rPr>
          <w:rFonts w:ascii="Arial" w:hAnsi="Arial" w:cs="Arial"/>
          <w:sz w:val="23"/>
          <w:szCs w:val="23"/>
        </w:rPr>
        <w:t xml:space="preserve"> </w:t>
      </w:r>
      <w:r w:rsidR="00885EB1" w:rsidRPr="00061376">
        <w:rPr>
          <w:rFonts w:ascii="Arial" w:hAnsi="Arial" w:cs="Arial"/>
          <w:sz w:val="23"/>
          <w:szCs w:val="23"/>
        </w:rPr>
        <w:t xml:space="preserve">la prima mostra in Italia di </w:t>
      </w:r>
      <w:r w:rsidR="00885EB1" w:rsidRPr="00061376">
        <w:rPr>
          <w:rFonts w:ascii="Arial" w:hAnsi="Arial" w:cs="Arial"/>
          <w:b/>
          <w:bCs/>
          <w:sz w:val="23"/>
          <w:szCs w:val="23"/>
        </w:rPr>
        <w:t>Fares Cachoux</w:t>
      </w:r>
      <w:r w:rsidR="00885EB1" w:rsidRPr="00061376">
        <w:rPr>
          <w:rFonts w:ascii="Arial" w:hAnsi="Arial" w:cs="Arial"/>
          <w:sz w:val="23"/>
          <w:szCs w:val="23"/>
        </w:rPr>
        <w:t xml:space="preserve">, artista franco-siriano che </w:t>
      </w:r>
      <w:r w:rsidR="00885EB1" w:rsidRPr="00061376">
        <w:rPr>
          <w:rFonts w:ascii="Arial" w:hAnsi="Arial" w:cs="Arial"/>
          <w:sz w:val="23"/>
          <w:szCs w:val="23"/>
          <w:lang w:val="it"/>
        </w:rPr>
        <w:t xml:space="preserve">utilizza l’arte </w:t>
      </w:r>
      <w:r w:rsidR="007654F3" w:rsidRPr="00061376">
        <w:rPr>
          <w:rFonts w:ascii="Arial" w:hAnsi="Arial" w:cs="Arial"/>
          <w:sz w:val="23"/>
          <w:szCs w:val="23"/>
          <w:lang w:val="it"/>
        </w:rPr>
        <w:t xml:space="preserve">grafica </w:t>
      </w:r>
      <w:r w:rsidR="00885EB1" w:rsidRPr="00061376">
        <w:rPr>
          <w:rFonts w:ascii="Arial" w:hAnsi="Arial" w:cs="Arial"/>
          <w:sz w:val="23"/>
          <w:szCs w:val="23"/>
          <w:lang w:val="it"/>
        </w:rPr>
        <w:t>come potente strumento di riflessione sulle questioni più urgenti del nostro tempo: politica, società e ambiente.</w:t>
      </w:r>
      <w:r w:rsidR="00722811" w:rsidRPr="00061376">
        <w:rPr>
          <w:rFonts w:ascii="Arial" w:hAnsi="Arial" w:cs="Arial"/>
          <w:sz w:val="23"/>
          <w:szCs w:val="23"/>
          <w:lang w:val="it"/>
        </w:rPr>
        <w:t xml:space="preserve"> </w:t>
      </w:r>
      <w:r w:rsidR="00885EB1" w:rsidRPr="00061376">
        <w:rPr>
          <w:rFonts w:ascii="Arial" w:hAnsi="Arial" w:cs="Arial"/>
          <w:b/>
          <w:bCs/>
          <w:i/>
          <w:iCs/>
          <w:sz w:val="23"/>
          <w:szCs w:val="23"/>
        </w:rPr>
        <w:t>…Oltre</w:t>
      </w:r>
      <w:r w:rsidR="00885EB1" w:rsidRPr="00061376">
        <w:rPr>
          <w:rFonts w:ascii="Arial" w:hAnsi="Arial" w:cs="Arial"/>
          <w:sz w:val="23"/>
          <w:szCs w:val="23"/>
        </w:rPr>
        <w:t xml:space="preserve"> è il titolo della mostra che</w:t>
      </w:r>
      <w:r w:rsidR="00793046" w:rsidRPr="00061376">
        <w:rPr>
          <w:rFonts w:ascii="Arial" w:hAnsi="Arial" w:cs="Arial"/>
          <w:sz w:val="23"/>
          <w:szCs w:val="23"/>
        </w:rPr>
        <w:t xml:space="preserve">, </w:t>
      </w:r>
      <w:r w:rsidR="00885EB1" w:rsidRPr="00061376">
        <w:rPr>
          <w:rFonts w:ascii="Arial" w:hAnsi="Arial" w:cs="Arial"/>
          <w:sz w:val="23"/>
          <w:szCs w:val="23"/>
        </w:rPr>
        <w:t>dal 13 agosto al 3 novembre</w:t>
      </w:r>
      <w:r w:rsidR="00265690" w:rsidRPr="00061376">
        <w:rPr>
          <w:rFonts w:ascii="Arial" w:hAnsi="Arial" w:cs="Arial"/>
          <w:sz w:val="23"/>
          <w:szCs w:val="23"/>
        </w:rPr>
        <w:t>,</w:t>
      </w:r>
      <w:r w:rsidR="00885EB1" w:rsidRPr="00061376">
        <w:rPr>
          <w:rFonts w:ascii="Arial" w:hAnsi="Arial" w:cs="Arial"/>
          <w:sz w:val="23"/>
          <w:szCs w:val="23"/>
        </w:rPr>
        <w:t xml:space="preserve"> </w:t>
      </w:r>
      <w:r w:rsidR="007654F3" w:rsidRPr="00061376">
        <w:rPr>
          <w:rFonts w:ascii="Arial" w:hAnsi="Arial" w:cs="Arial"/>
          <w:sz w:val="23"/>
          <w:szCs w:val="23"/>
        </w:rPr>
        <w:t xml:space="preserve">sarà ospitata presso </w:t>
      </w:r>
      <w:r w:rsidR="00885EB1" w:rsidRPr="00061376">
        <w:rPr>
          <w:rFonts w:ascii="Arial" w:hAnsi="Arial" w:cs="Arial"/>
          <w:sz w:val="23"/>
          <w:szCs w:val="23"/>
        </w:rPr>
        <w:t>lo Spazio Multimediale San Francesco</w:t>
      </w:r>
      <w:r w:rsidR="00462028" w:rsidRPr="00061376">
        <w:rPr>
          <w:rFonts w:ascii="Arial" w:hAnsi="Arial" w:cs="Arial"/>
          <w:color w:val="000000" w:themeColor="text1"/>
          <w:sz w:val="23"/>
          <w:szCs w:val="23"/>
        </w:rPr>
        <w:t>. Il progetto</w:t>
      </w:r>
      <w:r w:rsidR="00793046" w:rsidRPr="00061376">
        <w:rPr>
          <w:rFonts w:ascii="Arial" w:hAnsi="Arial" w:cs="Arial"/>
          <w:color w:val="000000" w:themeColor="text1"/>
          <w:sz w:val="23"/>
          <w:szCs w:val="23"/>
        </w:rPr>
        <w:t>, a cura di Cristina Falco ed Enrico Lattanzi, è</w:t>
      </w:r>
      <w:r w:rsidR="00462028" w:rsidRPr="00061376">
        <w:rPr>
          <w:rFonts w:ascii="Arial" w:hAnsi="Arial" w:cs="Arial"/>
          <w:color w:val="000000" w:themeColor="text1"/>
          <w:sz w:val="23"/>
          <w:szCs w:val="23"/>
        </w:rPr>
        <w:t xml:space="preserve"> organizzato dal Museo MAGMA e da </w:t>
      </w:r>
      <w:proofErr w:type="spellStart"/>
      <w:r w:rsidR="00462028" w:rsidRPr="00061376">
        <w:rPr>
          <w:rFonts w:ascii="Arial" w:hAnsi="Arial" w:cs="Arial"/>
          <w:color w:val="000000" w:themeColor="text1"/>
          <w:sz w:val="23"/>
          <w:szCs w:val="23"/>
        </w:rPr>
        <w:t>Cartacanta</w:t>
      </w:r>
      <w:proofErr w:type="spellEnd"/>
      <w:r w:rsidR="00462028" w:rsidRPr="00061376">
        <w:rPr>
          <w:rFonts w:ascii="Arial" w:hAnsi="Arial" w:cs="Arial"/>
          <w:color w:val="000000" w:themeColor="text1"/>
          <w:sz w:val="23"/>
          <w:szCs w:val="23"/>
        </w:rPr>
        <w:t xml:space="preserve"> APS e</w:t>
      </w:r>
      <w:r w:rsidR="00793046" w:rsidRPr="00061376">
        <w:rPr>
          <w:rFonts w:ascii="Arial" w:hAnsi="Arial" w:cs="Arial"/>
          <w:color w:val="000000" w:themeColor="text1"/>
          <w:sz w:val="23"/>
          <w:szCs w:val="23"/>
        </w:rPr>
        <w:t xml:space="preserve"> </w:t>
      </w:r>
      <w:r w:rsidR="00793046" w:rsidRPr="00061376">
        <w:t xml:space="preserve">presenterà </w:t>
      </w:r>
      <w:r w:rsidR="00462028" w:rsidRPr="00061376">
        <w:rPr>
          <w:rFonts w:ascii="Arial" w:hAnsi="Arial" w:cs="Arial"/>
          <w:color w:val="000000" w:themeColor="text1"/>
          <w:sz w:val="23"/>
          <w:szCs w:val="23"/>
        </w:rPr>
        <w:t>tutte le</w:t>
      </w:r>
      <w:r w:rsidR="00793046" w:rsidRPr="00061376">
        <w:rPr>
          <w:rFonts w:ascii="Arial" w:hAnsi="Arial" w:cs="Arial"/>
          <w:color w:val="000000" w:themeColor="text1"/>
          <w:sz w:val="23"/>
          <w:szCs w:val="23"/>
        </w:rPr>
        <w:t xml:space="preserve"> più importanti serie </w:t>
      </w:r>
      <w:r w:rsidR="00462028" w:rsidRPr="00061376">
        <w:rPr>
          <w:rFonts w:ascii="Arial" w:hAnsi="Arial" w:cs="Arial"/>
          <w:color w:val="000000" w:themeColor="text1"/>
          <w:sz w:val="23"/>
          <w:szCs w:val="23"/>
        </w:rPr>
        <w:t>dell’artista in un percorso espositivo che ne ripercorre le tapp</w:t>
      </w:r>
      <w:r w:rsidR="00793046" w:rsidRPr="00061376">
        <w:rPr>
          <w:rFonts w:ascii="Arial" w:hAnsi="Arial" w:cs="Arial"/>
          <w:color w:val="000000" w:themeColor="text1"/>
          <w:sz w:val="23"/>
          <w:szCs w:val="23"/>
        </w:rPr>
        <w:t xml:space="preserve">e </w:t>
      </w:r>
      <w:r w:rsidR="00462028" w:rsidRPr="00061376">
        <w:rPr>
          <w:rFonts w:ascii="Arial" w:hAnsi="Arial" w:cs="Arial"/>
          <w:color w:val="000000" w:themeColor="text1"/>
          <w:sz w:val="23"/>
          <w:szCs w:val="23"/>
        </w:rPr>
        <w:t>fondamentali della carriera.</w:t>
      </w:r>
    </w:p>
    <w:p w14:paraId="0B386D4A" w14:textId="4A0B7C6E" w:rsidR="002A380F" w:rsidRPr="00E647AF" w:rsidRDefault="00885EB1" w:rsidP="007C5E6D">
      <w:pPr>
        <w:pBdr>
          <w:bottom w:val="single" w:sz="6" w:space="1" w:color="auto"/>
        </w:pBdr>
        <w:spacing w:after="120"/>
        <w:ind w:right="-23"/>
        <w:jc w:val="both"/>
        <w:rPr>
          <w:rFonts w:ascii="Arial" w:eastAsia="Helvetica Neue" w:hAnsi="Arial" w:cs="Arial"/>
          <w:color w:val="000000"/>
          <w:sz w:val="23"/>
          <w:szCs w:val="23"/>
        </w:rPr>
      </w:pPr>
      <w:r w:rsidRPr="00E647AF">
        <w:rPr>
          <w:rFonts w:ascii="Arial" w:hAnsi="Arial" w:cs="Arial"/>
          <w:sz w:val="23"/>
          <w:szCs w:val="23"/>
        </w:rPr>
        <w:t xml:space="preserve">Nato ad Homs, in Siria, e trasferitosi a Parigi per proseguire gli studi, Fares Cachoux si distingue per uno </w:t>
      </w:r>
      <w:r w:rsidRPr="00E647AF">
        <w:rPr>
          <w:rFonts w:ascii="Arial" w:hAnsi="Arial" w:cs="Arial"/>
          <w:sz w:val="23"/>
          <w:szCs w:val="23"/>
          <w:lang w:val="it"/>
        </w:rPr>
        <w:t xml:space="preserve">stile minimalista </w:t>
      </w:r>
      <w:r w:rsidR="001319E4" w:rsidRPr="00E647AF">
        <w:rPr>
          <w:rFonts w:ascii="Arial" w:hAnsi="Arial" w:cs="Arial"/>
          <w:sz w:val="23"/>
          <w:szCs w:val="23"/>
          <w:lang w:val="it"/>
        </w:rPr>
        <w:t>dove</w:t>
      </w:r>
      <w:r w:rsidRPr="00E647AF">
        <w:rPr>
          <w:rFonts w:ascii="Arial" w:hAnsi="Arial" w:cs="Arial"/>
          <w:sz w:val="23"/>
          <w:szCs w:val="23"/>
          <w:lang w:val="it"/>
        </w:rPr>
        <w:t xml:space="preserve"> colori vibranti e linee nette</w:t>
      </w:r>
      <w:r w:rsidR="001319E4" w:rsidRPr="00E647AF">
        <w:rPr>
          <w:rFonts w:ascii="Arial" w:hAnsi="Arial" w:cs="Arial"/>
          <w:sz w:val="23"/>
          <w:szCs w:val="23"/>
          <w:lang w:val="it"/>
        </w:rPr>
        <w:t xml:space="preserve"> sono protagonisti</w:t>
      </w:r>
      <w:r w:rsidR="00901D07" w:rsidRPr="00E647AF">
        <w:rPr>
          <w:rFonts w:ascii="Arial" w:hAnsi="Arial" w:cs="Arial"/>
          <w:sz w:val="23"/>
          <w:szCs w:val="23"/>
          <w:lang w:val="it"/>
        </w:rPr>
        <w:t>.</w:t>
      </w:r>
      <w:r w:rsidRPr="00E647AF">
        <w:rPr>
          <w:rFonts w:ascii="Arial" w:hAnsi="Arial" w:cs="Arial"/>
          <w:sz w:val="23"/>
          <w:szCs w:val="23"/>
          <w:lang w:val="it"/>
        </w:rPr>
        <w:t xml:space="preserve"> </w:t>
      </w:r>
      <w:r w:rsidR="00901D07" w:rsidRPr="00E647AF">
        <w:rPr>
          <w:rFonts w:ascii="Arial" w:hAnsi="Arial" w:cs="Arial"/>
          <w:sz w:val="23"/>
          <w:szCs w:val="23"/>
          <w:lang w:val="it"/>
        </w:rPr>
        <w:t>L</w:t>
      </w:r>
      <w:r w:rsidRPr="00E647AF">
        <w:rPr>
          <w:rFonts w:ascii="Arial" w:hAnsi="Arial" w:cs="Arial"/>
          <w:sz w:val="23"/>
          <w:szCs w:val="23"/>
          <w:lang w:val="it"/>
        </w:rPr>
        <w:t>e sue opere</w:t>
      </w:r>
      <w:r w:rsidR="009B317D" w:rsidRPr="00E647AF">
        <w:rPr>
          <w:rFonts w:ascii="Arial" w:hAnsi="Arial" w:cs="Arial"/>
          <w:sz w:val="23"/>
          <w:szCs w:val="23"/>
          <w:lang w:val="it"/>
        </w:rPr>
        <w:t xml:space="preserve"> </w:t>
      </w:r>
      <w:r w:rsidR="001319E4" w:rsidRPr="00E647AF">
        <w:rPr>
          <w:rFonts w:ascii="Arial" w:hAnsi="Arial" w:cs="Arial"/>
          <w:sz w:val="23"/>
          <w:szCs w:val="23"/>
          <w:lang w:val="it"/>
        </w:rPr>
        <w:t xml:space="preserve">riescono a </w:t>
      </w:r>
      <w:r w:rsidR="008079ED" w:rsidRPr="00E647AF">
        <w:rPr>
          <w:rFonts w:ascii="Arial" w:hAnsi="Arial" w:cs="Arial"/>
          <w:sz w:val="23"/>
          <w:szCs w:val="23"/>
          <w:lang w:val="it"/>
        </w:rPr>
        <w:t>descrivere con</w:t>
      </w:r>
      <w:r w:rsidRPr="00E647AF">
        <w:rPr>
          <w:rFonts w:ascii="Arial" w:hAnsi="Arial" w:cs="Arial"/>
          <w:sz w:val="23"/>
          <w:szCs w:val="23"/>
          <w:lang w:val="it"/>
        </w:rPr>
        <w:t xml:space="preserve"> una sintesi chiara e immediata event</w:t>
      </w:r>
      <w:r w:rsidR="008079ED" w:rsidRPr="00E647AF">
        <w:rPr>
          <w:rFonts w:ascii="Arial" w:hAnsi="Arial" w:cs="Arial"/>
          <w:sz w:val="23"/>
          <w:szCs w:val="23"/>
          <w:lang w:val="it"/>
        </w:rPr>
        <w:t>i</w:t>
      </w:r>
      <w:r w:rsidRPr="00E647AF">
        <w:rPr>
          <w:rFonts w:ascii="Arial" w:hAnsi="Arial" w:cs="Arial"/>
          <w:sz w:val="23"/>
          <w:szCs w:val="23"/>
          <w:lang w:val="it"/>
        </w:rPr>
        <w:t xml:space="preserve"> </w:t>
      </w:r>
      <w:r w:rsidR="008079ED" w:rsidRPr="00E647AF">
        <w:rPr>
          <w:rFonts w:ascii="Arial" w:hAnsi="Arial" w:cs="Arial"/>
          <w:sz w:val="23"/>
          <w:szCs w:val="23"/>
          <w:lang w:val="it"/>
        </w:rPr>
        <w:t xml:space="preserve">e </w:t>
      </w:r>
      <w:r w:rsidRPr="00E647AF">
        <w:rPr>
          <w:rFonts w:ascii="Arial" w:hAnsi="Arial" w:cs="Arial"/>
          <w:sz w:val="23"/>
          <w:szCs w:val="23"/>
          <w:lang w:val="it"/>
        </w:rPr>
        <w:t>situazion</w:t>
      </w:r>
      <w:r w:rsidR="008079ED" w:rsidRPr="00E647AF">
        <w:rPr>
          <w:rFonts w:ascii="Arial" w:hAnsi="Arial" w:cs="Arial"/>
          <w:sz w:val="23"/>
          <w:szCs w:val="23"/>
          <w:lang w:val="it"/>
        </w:rPr>
        <w:t>i</w:t>
      </w:r>
      <w:r w:rsidR="009B317D" w:rsidRPr="00E647AF">
        <w:rPr>
          <w:rFonts w:ascii="Arial" w:hAnsi="Arial" w:cs="Arial"/>
          <w:sz w:val="23"/>
          <w:szCs w:val="23"/>
          <w:lang w:val="it"/>
        </w:rPr>
        <w:t xml:space="preserve"> complessi </w:t>
      </w:r>
      <w:r w:rsidR="00DD2A1B" w:rsidRPr="00E647AF">
        <w:rPr>
          <w:rFonts w:ascii="Arial" w:hAnsi="Arial" w:cs="Arial"/>
          <w:sz w:val="23"/>
          <w:szCs w:val="23"/>
          <w:lang w:val="it"/>
        </w:rPr>
        <w:t xml:space="preserve">che tutti possono riconoscere. Non si tratta di semplici rappresentazioni visive, ma di veri e propri manifesti che scuotono la coscienza, spingendo il pubblico a interrogarsi sulle grandi sfide che segnano il presente. </w:t>
      </w:r>
      <w:r w:rsidR="00820B6F" w:rsidRPr="00E647AF">
        <w:rPr>
          <w:rFonts w:ascii="Arial" w:eastAsia="Helvetica Neue" w:hAnsi="Arial" w:cs="Arial"/>
          <w:color w:val="000000"/>
          <w:sz w:val="23"/>
          <w:szCs w:val="23"/>
        </w:rPr>
        <w:t xml:space="preserve">Colori pieni, luminosi e gioiosi si giustappongono a temi oscuri della contemporaneità, come la Rivoluzione siriana. La ricchezza cromatica cattura subito l’attenzione del fruitore che presto però si accorge di come non sia </w:t>
      </w:r>
      <w:r w:rsidR="00901D07" w:rsidRPr="00E647AF">
        <w:rPr>
          <w:rFonts w:ascii="Arial" w:eastAsia="Helvetica Neue" w:hAnsi="Arial" w:cs="Arial"/>
          <w:color w:val="000000"/>
          <w:sz w:val="23"/>
          <w:szCs w:val="23"/>
        </w:rPr>
        <w:t>una</w:t>
      </w:r>
      <w:r w:rsidR="00820B6F" w:rsidRPr="00E647AF">
        <w:rPr>
          <w:rFonts w:ascii="Arial" w:eastAsia="Helvetica Neue" w:hAnsi="Arial" w:cs="Arial"/>
          <w:color w:val="000000"/>
          <w:sz w:val="23"/>
          <w:szCs w:val="23"/>
        </w:rPr>
        <w:t xml:space="preserve"> mera </w:t>
      </w:r>
      <w:r w:rsidR="00630ECD" w:rsidRPr="00E647AF">
        <w:rPr>
          <w:rFonts w:ascii="Arial" w:eastAsia="Helvetica Neue" w:hAnsi="Arial" w:cs="Arial"/>
          <w:color w:val="000000"/>
          <w:sz w:val="23"/>
          <w:szCs w:val="23"/>
        </w:rPr>
        <w:t xml:space="preserve">funzionalità </w:t>
      </w:r>
      <w:r w:rsidR="00820B6F" w:rsidRPr="00E647AF">
        <w:rPr>
          <w:rFonts w:ascii="Arial" w:eastAsia="Helvetica Neue" w:hAnsi="Arial" w:cs="Arial"/>
          <w:color w:val="000000"/>
          <w:sz w:val="23"/>
          <w:szCs w:val="23"/>
        </w:rPr>
        <w:t>estetica</w:t>
      </w:r>
      <w:r w:rsidR="00630ECD" w:rsidRPr="00E647AF">
        <w:rPr>
          <w:rFonts w:ascii="Arial" w:eastAsia="Helvetica Neue" w:hAnsi="Arial" w:cs="Arial"/>
          <w:color w:val="000000"/>
          <w:sz w:val="23"/>
          <w:szCs w:val="23"/>
        </w:rPr>
        <w:t>,</w:t>
      </w:r>
      <w:r w:rsidR="00820B6F" w:rsidRPr="00E647AF">
        <w:rPr>
          <w:rFonts w:ascii="Arial" w:eastAsia="Helvetica Neue" w:hAnsi="Arial" w:cs="Arial"/>
          <w:color w:val="000000"/>
          <w:sz w:val="23"/>
          <w:szCs w:val="23"/>
        </w:rPr>
        <w:t xml:space="preserve"> </w:t>
      </w:r>
      <w:r w:rsidR="00630ECD" w:rsidRPr="00E647AF">
        <w:rPr>
          <w:rFonts w:ascii="Arial" w:eastAsia="Helvetica Neue" w:hAnsi="Arial" w:cs="Arial"/>
          <w:color w:val="000000"/>
          <w:sz w:val="23"/>
          <w:szCs w:val="23"/>
        </w:rPr>
        <w:t>bensì</w:t>
      </w:r>
      <w:r w:rsidR="00820B6F" w:rsidRPr="00E647AF">
        <w:rPr>
          <w:rFonts w:ascii="Arial" w:eastAsia="Helvetica Neue" w:hAnsi="Arial" w:cs="Arial"/>
          <w:color w:val="000000"/>
          <w:sz w:val="23"/>
          <w:szCs w:val="23"/>
        </w:rPr>
        <w:t xml:space="preserve"> un modo di comunicare ciò che inquieta e ferisce, </w:t>
      </w:r>
      <w:r w:rsidR="00901D07" w:rsidRPr="00E647AF">
        <w:rPr>
          <w:rFonts w:ascii="Arial" w:eastAsia="Helvetica Neue" w:hAnsi="Arial" w:cs="Arial"/>
          <w:color w:val="000000"/>
          <w:sz w:val="23"/>
          <w:szCs w:val="23"/>
        </w:rPr>
        <w:t>imponendo</w:t>
      </w:r>
      <w:r w:rsidR="00820B6F" w:rsidRPr="00E647AF">
        <w:rPr>
          <w:rFonts w:ascii="Arial" w:eastAsia="Helvetica Neue" w:hAnsi="Arial" w:cs="Arial"/>
          <w:color w:val="000000"/>
          <w:sz w:val="23"/>
          <w:szCs w:val="23"/>
        </w:rPr>
        <w:t xml:space="preserve"> un </w:t>
      </w:r>
      <w:r w:rsidR="00901D07" w:rsidRPr="00E647AF">
        <w:rPr>
          <w:rFonts w:ascii="Arial" w:eastAsia="Helvetica Neue" w:hAnsi="Arial" w:cs="Arial"/>
          <w:color w:val="000000"/>
          <w:sz w:val="23"/>
          <w:szCs w:val="23"/>
        </w:rPr>
        <w:t>confronto</w:t>
      </w:r>
      <w:r w:rsidR="00820B6F" w:rsidRPr="00E647AF">
        <w:rPr>
          <w:rFonts w:ascii="Arial" w:eastAsia="Helvetica Neue" w:hAnsi="Arial" w:cs="Arial"/>
          <w:color w:val="000000"/>
          <w:sz w:val="23"/>
          <w:szCs w:val="23"/>
        </w:rPr>
        <w:t xml:space="preserve"> diretto.</w:t>
      </w:r>
      <w:r w:rsidR="007C5E6D" w:rsidRPr="00E647AF">
        <w:rPr>
          <w:rFonts w:ascii="Arial" w:eastAsia="Helvetica Neue" w:hAnsi="Arial" w:cs="Arial"/>
          <w:color w:val="000000"/>
          <w:sz w:val="23"/>
          <w:szCs w:val="23"/>
        </w:rPr>
        <w:t xml:space="preserve"> </w:t>
      </w:r>
      <w:r w:rsidR="00820B6F" w:rsidRPr="00E647AF">
        <w:rPr>
          <w:rFonts w:ascii="Arial" w:hAnsi="Arial" w:cs="Arial"/>
          <w:sz w:val="23"/>
          <w:szCs w:val="23"/>
          <w:lang w:val="it"/>
        </w:rPr>
        <w:t>Le</w:t>
      </w:r>
      <w:r w:rsidR="00DD2A1B" w:rsidRPr="00E647AF">
        <w:rPr>
          <w:rFonts w:ascii="Arial" w:hAnsi="Arial" w:cs="Arial"/>
          <w:sz w:val="23"/>
          <w:szCs w:val="23"/>
          <w:lang w:val="it"/>
        </w:rPr>
        <w:t xml:space="preserve"> </w:t>
      </w:r>
      <w:r w:rsidR="000D55FF" w:rsidRPr="00E647AF">
        <w:rPr>
          <w:rFonts w:ascii="Arial" w:hAnsi="Arial" w:cs="Arial"/>
          <w:sz w:val="23"/>
          <w:szCs w:val="23"/>
          <w:lang w:val="it"/>
        </w:rPr>
        <w:t>creazioni</w:t>
      </w:r>
      <w:r w:rsidR="00820B6F" w:rsidRPr="00E647AF">
        <w:rPr>
          <w:rFonts w:ascii="Arial" w:hAnsi="Arial" w:cs="Arial"/>
          <w:sz w:val="23"/>
          <w:szCs w:val="23"/>
          <w:lang w:val="it"/>
        </w:rPr>
        <w:t xml:space="preserve"> di Cachoux</w:t>
      </w:r>
      <w:r w:rsidR="00DD2A1B" w:rsidRPr="00E647AF">
        <w:rPr>
          <w:rFonts w:ascii="Arial" w:hAnsi="Arial" w:cs="Arial"/>
          <w:sz w:val="23"/>
          <w:szCs w:val="23"/>
          <w:lang w:val="it"/>
        </w:rPr>
        <w:t xml:space="preserve"> non offrono risposte semplici, ma suscitano una riflessione profonda e collettiva</w:t>
      </w:r>
      <w:r w:rsidR="007C5E6D" w:rsidRPr="00E647AF">
        <w:rPr>
          <w:rFonts w:ascii="Arial" w:hAnsi="Arial" w:cs="Arial"/>
          <w:sz w:val="23"/>
          <w:szCs w:val="23"/>
          <w:lang w:val="it"/>
        </w:rPr>
        <w:t xml:space="preserve"> che mira anche a donare speranza, essenziale per poter superare i momenti di difficoltà e sofferenza.</w:t>
      </w:r>
    </w:p>
    <w:p w14:paraId="765E3F38" w14:textId="61B79838" w:rsidR="005B732D" w:rsidRPr="00E647AF" w:rsidRDefault="00AB532E" w:rsidP="005B732D">
      <w:pPr>
        <w:pBdr>
          <w:bottom w:val="single" w:sz="6" w:space="1" w:color="auto"/>
        </w:pBdr>
        <w:spacing w:after="120"/>
        <w:ind w:right="-23"/>
        <w:jc w:val="both"/>
        <w:rPr>
          <w:rFonts w:ascii="Arial" w:hAnsi="Arial" w:cs="Arial"/>
          <w:sz w:val="23"/>
          <w:szCs w:val="23"/>
          <w:lang w:val="it"/>
        </w:rPr>
      </w:pPr>
      <w:r w:rsidRPr="00E647AF">
        <w:rPr>
          <w:rFonts w:ascii="Arial" w:hAnsi="Arial" w:cs="Arial"/>
          <w:i/>
          <w:iCs/>
          <w:sz w:val="23"/>
          <w:szCs w:val="23"/>
          <w:lang w:val="it"/>
        </w:rPr>
        <w:t xml:space="preserve">“Più mi immergevo nel mondo artistico di Fares, più avevo la sensazione di entrare in un universo che rifletteva l’uomo stesso. </w:t>
      </w:r>
      <w:r w:rsidRPr="00E647AF">
        <w:rPr>
          <w:rFonts w:ascii="Arial" w:hAnsi="Arial" w:cs="Arial"/>
          <w:sz w:val="23"/>
          <w:szCs w:val="23"/>
          <w:lang w:val="it"/>
        </w:rPr>
        <w:t xml:space="preserve">– </w:t>
      </w:r>
      <w:r w:rsidR="00901D07" w:rsidRPr="00E647AF">
        <w:rPr>
          <w:rFonts w:ascii="Arial" w:hAnsi="Arial" w:cs="Arial"/>
          <w:sz w:val="23"/>
          <w:szCs w:val="23"/>
          <w:lang w:val="it"/>
        </w:rPr>
        <w:t>r</w:t>
      </w:r>
      <w:r w:rsidRPr="00E647AF">
        <w:rPr>
          <w:rFonts w:ascii="Arial" w:hAnsi="Arial" w:cs="Arial"/>
          <w:sz w:val="23"/>
          <w:szCs w:val="23"/>
          <w:lang w:val="it"/>
        </w:rPr>
        <w:t xml:space="preserve">acconta la </w:t>
      </w:r>
      <w:r w:rsidR="00364CE9" w:rsidRPr="00E647AF">
        <w:rPr>
          <w:rFonts w:ascii="Arial" w:hAnsi="Arial" w:cs="Arial"/>
          <w:sz w:val="23"/>
          <w:szCs w:val="23"/>
          <w:lang w:val="it"/>
        </w:rPr>
        <w:t>co-</w:t>
      </w:r>
      <w:r w:rsidRPr="00E647AF">
        <w:rPr>
          <w:rFonts w:ascii="Arial" w:hAnsi="Arial" w:cs="Arial"/>
          <w:sz w:val="23"/>
          <w:szCs w:val="23"/>
          <w:lang w:val="it"/>
        </w:rPr>
        <w:t xml:space="preserve">curatrice </w:t>
      </w:r>
      <w:r w:rsidRPr="00E647AF">
        <w:rPr>
          <w:rFonts w:ascii="Arial" w:hAnsi="Arial" w:cs="Arial"/>
          <w:b/>
          <w:bCs/>
          <w:sz w:val="23"/>
          <w:szCs w:val="23"/>
          <w:lang w:val="it"/>
        </w:rPr>
        <w:t>Cristina Falco</w:t>
      </w:r>
      <w:r w:rsidRPr="00E647AF">
        <w:rPr>
          <w:rFonts w:ascii="Arial" w:hAnsi="Arial" w:cs="Arial"/>
          <w:sz w:val="23"/>
          <w:szCs w:val="23"/>
          <w:lang w:val="it"/>
        </w:rPr>
        <w:t xml:space="preserve"> -</w:t>
      </w:r>
      <w:r w:rsidRPr="00E647AF">
        <w:rPr>
          <w:rFonts w:ascii="Arial" w:hAnsi="Arial" w:cs="Arial"/>
          <w:i/>
          <w:iCs/>
          <w:sz w:val="23"/>
          <w:szCs w:val="23"/>
          <w:lang w:val="it"/>
        </w:rPr>
        <w:t xml:space="preserve"> È uno spirito libero e un artista profondamente impegnato. Ciò che mi colpisce del suo lavoro è la sua apertura mentale e l’approccio critico con cui affronta grandi questioni che riguardano tutti noi: l’ambiente, il razzismo, l’immigrazione, il conflitto e la rivoluzione. Lo fa senza offrire risposte o strumentalizzare il messaggio; piuttosto, presenta una realtà che invita alla riflessione. La sua pratica artistica si fonda su un forte senso di responsabilità, affrontando temi essenziali e urgenti: un bisogno condiviso, un modo di cercare e trovare risposte ai problemi che ci coinvolgono. È questo che rende il suo lavoro potente, contemporaneo, mai invadente e soprattutto stimolante</w:t>
      </w:r>
      <w:r w:rsidRPr="00E647AF">
        <w:rPr>
          <w:rFonts w:ascii="Arial" w:hAnsi="Arial" w:cs="Arial"/>
          <w:sz w:val="23"/>
          <w:szCs w:val="23"/>
          <w:lang w:val="it"/>
        </w:rPr>
        <w:t>.”</w:t>
      </w:r>
    </w:p>
    <w:p w14:paraId="1EB632CA" w14:textId="0F195558" w:rsidR="005B732D" w:rsidRPr="00E647AF" w:rsidRDefault="005B732D" w:rsidP="005B732D">
      <w:pPr>
        <w:pBdr>
          <w:bottom w:val="single" w:sz="6" w:space="1" w:color="auto"/>
        </w:pBdr>
        <w:spacing w:after="120"/>
        <w:ind w:right="-23"/>
        <w:jc w:val="both"/>
        <w:rPr>
          <w:rFonts w:ascii="Arial" w:eastAsia="Helvetica Neue" w:hAnsi="Arial" w:cs="Arial"/>
          <w:color w:val="000000"/>
          <w:sz w:val="23"/>
          <w:szCs w:val="23"/>
        </w:rPr>
      </w:pPr>
      <w:r w:rsidRPr="00061376">
        <w:rPr>
          <w:rFonts w:ascii="Arial" w:eastAsia="Helvetica Neue" w:hAnsi="Arial" w:cs="Arial"/>
          <w:color w:val="000000"/>
          <w:sz w:val="23"/>
          <w:szCs w:val="23"/>
        </w:rPr>
        <w:t>La</w:t>
      </w:r>
      <w:r w:rsidR="00820B6F" w:rsidRPr="00061376">
        <w:rPr>
          <w:rFonts w:ascii="Arial" w:eastAsia="Helvetica Neue" w:hAnsi="Arial" w:cs="Arial"/>
          <w:color w:val="000000"/>
          <w:sz w:val="23"/>
          <w:szCs w:val="23"/>
        </w:rPr>
        <w:t xml:space="preserve"> retrospettiva</w:t>
      </w:r>
      <w:r w:rsidRPr="00061376">
        <w:rPr>
          <w:rFonts w:ascii="Arial" w:eastAsia="Helvetica Neue" w:hAnsi="Arial" w:cs="Arial"/>
          <w:color w:val="000000"/>
          <w:sz w:val="23"/>
          <w:szCs w:val="23"/>
        </w:rPr>
        <w:t xml:space="preserve"> di Civitanova Marche </w:t>
      </w:r>
      <w:r w:rsidR="00820B6F" w:rsidRPr="00061376">
        <w:rPr>
          <w:rFonts w:ascii="Arial" w:eastAsia="Helvetica Neue" w:hAnsi="Arial" w:cs="Arial"/>
          <w:color w:val="000000"/>
          <w:sz w:val="23"/>
          <w:szCs w:val="23"/>
        </w:rPr>
        <w:t xml:space="preserve">non è </w:t>
      </w:r>
      <w:r w:rsidRPr="00061376">
        <w:rPr>
          <w:rFonts w:ascii="Arial" w:eastAsia="Helvetica Neue" w:hAnsi="Arial" w:cs="Arial"/>
          <w:color w:val="000000"/>
          <w:sz w:val="23"/>
          <w:szCs w:val="23"/>
        </w:rPr>
        <w:t>solo</w:t>
      </w:r>
      <w:r w:rsidR="00820B6F" w:rsidRPr="00061376">
        <w:rPr>
          <w:rFonts w:ascii="Arial" w:eastAsia="Helvetica Neue" w:hAnsi="Arial" w:cs="Arial"/>
          <w:color w:val="000000"/>
          <w:sz w:val="23"/>
          <w:szCs w:val="23"/>
        </w:rPr>
        <w:t xml:space="preserve"> un viaggio estetico</w:t>
      </w:r>
      <w:r w:rsidR="007654F3" w:rsidRPr="00061376">
        <w:rPr>
          <w:rFonts w:ascii="Arial" w:eastAsia="Helvetica Neue" w:hAnsi="Arial" w:cs="Arial"/>
          <w:color w:val="000000"/>
          <w:sz w:val="23"/>
          <w:szCs w:val="23"/>
        </w:rPr>
        <w:t>,</w:t>
      </w:r>
      <w:r w:rsidRPr="00061376">
        <w:rPr>
          <w:rFonts w:ascii="Arial" w:eastAsia="Helvetica Neue" w:hAnsi="Arial" w:cs="Arial"/>
          <w:color w:val="000000"/>
          <w:sz w:val="23"/>
          <w:szCs w:val="23"/>
        </w:rPr>
        <w:t xml:space="preserve"> </w:t>
      </w:r>
      <w:r w:rsidR="00820B6F" w:rsidRPr="00061376">
        <w:rPr>
          <w:rFonts w:ascii="Arial" w:eastAsia="Helvetica Neue" w:hAnsi="Arial" w:cs="Arial"/>
          <w:color w:val="000000"/>
          <w:sz w:val="23"/>
          <w:szCs w:val="23"/>
        </w:rPr>
        <w:t>ma anche un percorso verso la</w:t>
      </w:r>
      <w:r w:rsidR="00820B6F" w:rsidRPr="00E647AF">
        <w:rPr>
          <w:rFonts w:ascii="Arial" w:eastAsia="Helvetica Neue" w:hAnsi="Arial" w:cs="Arial"/>
          <w:color w:val="000000"/>
          <w:sz w:val="23"/>
          <w:szCs w:val="23"/>
        </w:rPr>
        <w:t xml:space="preserve"> consapevolezza</w:t>
      </w:r>
      <w:r w:rsidRPr="00E647AF">
        <w:rPr>
          <w:rFonts w:ascii="Arial" w:eastAsia="Helvetica Neue" w:hAnsi="Arial" w:cs="Arial"/>
          <w:color w:val="000000"/>
          <w:sz w:val="23"/>
          <w:szCs w:val="23"/>
        </w:rPr>
        <w:t xml:space="preserve"> e </w:t>
      </w:r>
      <w:r w:rsidR="00820B6F" w:rsidRPr="00E647AF">
        <w:rPr>
          <w:rFonts w:ascii="Arial" w:eastAsia="Helvetica Neue" w:hAnsi="Arial" w:cs="Arial"/>
          <w:color w:val="000000"/>
          <w:sz w:val="23"/>
          <w:szCs w:val="23"/>
        </w:rPr>
        <w:t>un invito ad accogliere il cambiamento</w:t>
      </w:r>
      <w:r w:rsidRPr="00E647AF">
        <w:rPr>
          <w:rFonts w:ascii="Arial" w:eastAsia="Helvetica Neue" w:hAnsi="Arial" w:cs="Arial"/>
          <w:color w:val="000000"/>
          <w:sz w:val="23"/>
          <w:szCs w:val="23"/>
        </w:rPr>
        <w:t xml:space="preserve"> e </w:t>
      </w:r>
      <w:r w:rsidR="00820B6F" w:rsidRPr="00E647AF">
        <w:rPr>
          <w:rFonts w:ascii="Arial" w:eastAsia="Helvetica Neue" w:hAnsi="Arial" w:cs="Arial"/>
          <w:color w:val="000000"/>
          <w:sz w:val="23"/>
          <w:szCs w:val="23"/>
        </w:rPr>
        <w:t>ad accettare le sfide del presente</w:t>
      </w:r>
      <w:r w:rsidRPr="00E647AF">
        <w:rPr>
          <w:rFonts w:ascii="Arial" w:eastAsia="Helvetica Neue" w:hAnsi="Arial" w:cs="Arial"/>
          <w:color w:val="000000"/>
          <w:sz w:val="23"/>
          <w:szCs w:val="23"/>
        </w:rPr>
        <w:t xml:space="preserve">, riconoscendo che </w:t>
      </w:r>
      <w:r w:rsidR="00820B6F" w:rsidRPr="00E647AF">
        <w:rPr>
          <w:rFonts w:ascii="Arial" w:eastAsia="Helvetica Neue" w:hAnsi="Arial" w:cs="Arial"/>
          <w:color w:val="000000"/>
          <w:sz w:val="23"/>
          <w:szCs w:val="23"/>
        </w:rPr>
        <w:t xml:space="preserve">l’evoluzione personale, culturale e collettiva nasce proprio dal coraggio di andare </w:t>
      </w:r>
      <w:r w:rsidR="00820B6F" w:rsidRPr="00E647AF">
        <w:rPr>
          <w:rFonts w:ascii="Arial" w:eastAsia="Helvetica Neue" w:hAnsi="Arial" w:cs="Arial"/>
          <w:color w:val="000000"/>
          <w:sz w:val="23"/>
          <w:szCs w:val="23"/>
        </w:rPr>
        <w:lastRenderedPageBreak/>
        <w:t>“</w:t>
      </w:r>
      <w:r w:rsidR="00820B6F" w:rsidRPr="00E647AF">
        <w:rPr>
          <w:rFonts w:ascii="Arial" w:eastAsia="Helvetica Neue" w:hAnsi="Arial" w:cs="Arial"/>
          <w:i/>
          <w:iCs/>
          <w:color w:val="000000"/>
          <w:sz w:val="23"/>
          <w:szCs w:val="23"/>
        </w:rPr>
        <w:t>oltre</w:t>
      </w:r>
      <w:r w:rsidR="00820B6F" w:rsidRPr="00E647AF">
        <w:rPr>
          <w:rFonts w:ascii="Arial" w:eastAsia="Helvetica Neue" w:hAnsi="Arial" w:cs="Arial"/>
          <w:color w:val="000000"/>
          <w:sz w:val="23"/>
          <w:szCs w:val="23"/>
        </w:rPr>
        <w:t>”</w:t>
      </w:r>
      <w:r w:rsidRPr="00E647AF">
        <w:rPr>
          <w:rFonts w:ascii="Arial" w:eastAsia="Helvetica Neue" w:hAnsi="Arial" w:cs="Arial"/>
          <w:color w:val="000000"/>
          <w:sz w:val="23"/>
          <w:szCs w:val="23"/>
        </w:rPr>
        <w:t>, da cui il titolo della mostra. Oltre le apparenze, oltre i preconcetti; fino a raggiungere l’essenza di quel luogo in cui l’arte diventa un ponte, un linguaggio e un rifugio universale.</w:t>
      </w:r>
    </w:p>
    <w:p w14:paraId="773654A3" w14:textId="612C791B" w:rsidR="007E0D67" w:rsidRPr="00E647AF" w:rsidRDefault="0082253A" w:rsidP="007E0D67">
      <w:pPr>
        <w:pBdr>
          <w:bottom w:val="single" w:sz="6" w:space="1" w:color="auto"/>
        </w:pBdr>
        <w:spacing w:after="120"/>
        <w:ind w:right="-23"/>
        <w:jc w:val="both"/>
        <w:rPr>
          <w:rFonts w:ascii="Arial" w:eastAsia="Helvetica Neue" w:hAnsi="Arial" w:cs="Arial"/>
          <w:color w:val="000000"/>
          <w:sz w:val="23"/>
          <w:szCs w:val="23"/>
        </w:rPr>
      </w:pPr>
      <w:r w:rsidRPr="00061376">
        <w:rPr>
          <w:rFonts w:ascii="Arial" w:eastAsia="Helvetica Neue" w:hAnsi="Arial" w:cs="Arial"/>
          <w:color w:val="000000"/>
          <w:sz w:val="23"/>
          <w:szCs w:val="23"/>
        </w:rPr>
        <w:t>Il percorso espositivo si sviluppa attraverso temi e ambienti differenti, seguendo l’evoluzione di Cachoux in una ricerca che intreccia questioni universali e</w:t>
      </w:r>
      <w:r w:rsidR="00265690" w:rsidRPr="00061376">
        <w:rPr>
          <w:rFonts w:ascii="Arial" w:eastAsia="Helvetica Neue" w:hAnsi="Arial" w:cs="Arial"/>
          <w:color w:val="000000"/>
          <w:sz w:val="23"/>
          <w:szCs w:val="23"/>
        </w:rPr>
        <w:t>d</w:t>
      </w:r>
      <w:r w:rsidRPr="00061376">
        <w:rPr>
          <w:rFonts w:ascii="Arial" w:eastAsia="Helvetica Neue" w:hAnsi="Arial" w:cs="Arial"/>
          <w:color w:val="000000"/>
          <w:sz w:val="23"/>
          <w:szCs w:val="23"/>
        </w:rPr>
        <w:t xml:space="preserve"> </w:t>
      </w:r>
      <w:r w:rsidR="00265690" w:rsidRPr="00061376">
        <w:rPr>
          <w:rFonts w:ascii="Arial" w:eastAsia="Helvetica Neue" w:hAnsi="Arial" w:cs="Arial"/>
          <w:color w:val="000000"/>
          <w:sz w:val="23"/>
          <w:szCs w:val="23"/>
        </w:rPr>
        <w:t xml:space="preserve">altre più specificamente legate </w:t>
      </w:r>
      <w:r w:rsidRPr="00061376">
        <w:rPr>
          <w:rFonts w:ascii="Arial" w:eastAsia="Helvetica Neue" w:hAnsi="Arial" w:cs="Arial"/>
          <w:color w:val="000000"/>
          <w:sz w:val="23"/>
          <w:szCs w:val="23"/>
        </w:rPr>
        <w:t>al mondo arabo</w:t>
      </w:r>
      <w:r w:rsidR="00DC3303" w:rsidRPr="00061376">
        <w:rPr>
          <w:rFonts w:ascii="Arial" w:eastAsia="Helvetica Neue" w:hAnsi="Arial" w:cs="Arial"/>
          <w:color w:val="000000"/>
          <w:sz w:val="23"/>
          <w:szCs w:val="23"/>
        </w:rPr>
        <w:t xml:space="preserve">. </w:t>
      </w:r>
      <w:r w:rsidR="00923EF2" w:rsidRPr="00061376">
        <w:rPr>
          <w:rFonts w:ascii="Arial" w:eastAsia="Helvetica Neue" w:hAnsi="Arial" w:cs="Arial"/>
          <w:b/>
          <w:bCs/>
          <w:i/>
          <w:iCs/>
          <w:color w:val="000000"/>
          <w:sz w:val="23"/>
          <w:szCs w:val="23"/>
        </w:rPr>
        <w:t>E</w:t>
      </w:r>
      <w:r w:rsidR="007B47A8" w:rsidRPr="00061376">
        <w:rPr>
          <w:rFonts w:ascii="Arial" w:eastAsia="Helvetica Neue" w:hAnsi="Arial" w:cs="Arial"/>
          <w:b/>
          <w:bCs/>
          <w:i/>
          <w:iCs/>
          <w:color w:val="000000"/>
          <w:sz w:val="23"/>
          <w:szCs w:val="23"/>
        </w:rPr>
        <w:t>YE</w:t>
      </w:r>
      <w:r w:rsidR="001F195F" w:rsidRPr="00061376">
        <w:rPr>
          <w:rFonts w:ascii="Arial" w:eastAsia="Helvetica Neue" w:hAnsi="Arial" w:cs="Arial"/>
          <w:b/>
          <w:bCs/>
          <w:i/>
          <w:iCs/>
          <w:color w:val="000000"/>
          <w:sz w:val="23"/>
          <w:szCs w:val="23"/>
        </w:rPr>
        <w:t xml:space="preserve"> </w:t>
      </w:r>
      <w:r w:rsidR="00923EF2" w:rsidRPr="00061376">
        <w:rPr>
          <w:rFonts w:ascii="Arial" w:eastAsia="Helvetica Neue" w:hAnsi="Arial" w:cs="Arial"/>
          <w:b/>
          <w:bCs/>
          <w:i/>
          <w:iCs/>
          <w:color w:val="000000"/>
          <w:sz w:val="23"/>
          <w:szCs w:val="23"/>
        </w:rPr>
        <w:t>to E</w:t>
      </w:r>
      <w:r w:rsidR="007B47A8" w:rsidRPr="00061376">
        <w:rPr>
          <w:rFonts w:ascii="Arial" w:eastAsia="Helvetica Neue" w:hAnsi="Arial" w:cs="Arial"/>
          <w:b/>
          <w:bCs/>
          <w:i/>
          <w:iCs/>
          <w:color w:val="000000"/>
          <w:sz w:val="23"/>
          <w:szCs w:val="23"/>
        </w:rPr>
        <w:t>YE</w:t>
      </w:r>
      <w:r w:rsidR="00923EF2" w:rsidRPr="00061376">
        <w:rPr>
          <w:rFonts w:ascii="Arial" w:eastAsia="Helvetica Neue" w:hAnsi="Arial" w:cs="Arial"/>
          <w:color w:val="000000"/>
          <w:sz w:val="23"/>
          <w:szCs w:val="23"/>
        </w:rPr>
        <w:t xml:space="preserve"> è </w:t>
      </w:r>
      <w:r w:rsidR="001F195F" w:rsidRPr="00061376">
        <w:rPr>
          <w:rFonts w:ascii="Arial" w:eastAsia="Helvetica Neue" w:hAnsi="Arial" w:cs="Arial"/>
          <w:color w:val="000000"/>
          <w:sz w:val="23"/>
          <w:szCs w:val="23"/>
        </w:rPr>
        <w:t xml:space="preserve">il nome di uno dei corpus più famosi, la cui ispirazione nasce </w:t>
      </w:r>
      <w:r w:rsidR="001F195F" w:rsidRPr="00061376">
        <w:rPr>
          <w:rFonts w:ascii="Arial" w:eastAsia="Helvetica Neue" w:hAnsi="Arial" w:cs="Arial"/>
          <w:color w:val="000000"/>
          <w:sz w:val="23"/>
          <w:szCs w:val="23"/>
          <w:lang w:val="it"/>
        </w:rPr>
        <w:t xml:space="preserve">dall’unico elemento visibile di una donna celata dietro il </w:t>
      </w:r>
      <w:r w:rsidR="001F195F" w:rsidRPr="00061376">
        <w:rPr>
          <w:rFonts w:ascii="Arial" w:eastAsia="Helvetica Neue" w:hAnsi="Arial" w:cs="Arial"/>
          <w:i/>
          <w:iCs/>
          <w:color w:val="000000"/>
          <w:sz w:val="23"/>
          <w:szCs w:val="23"/>
          <w:lang w:val="it"/>
        </w:rPr>
        <w:t>niqab</w:t>
      </w:r>
      <w:r w:rsidR="001F195F" w:rsidRPr="00061376">
        <w:rPr>
          <w:rFonts w:ascii="Arial" w:eastAsia="Helvetica Neue" w:hAnsi="Arial" w:cs="Arial"/>
          <w:color w:val="000000"/>
          <w:sz w:val="23"/>
          <w:szCs w:val="23"/>
          <w:lang w:val="it"/>
        </w:rPr>
        <w:t xml:space="preserve">: </w:t>
      </w:r>
      <w:r w:rsidR="00013330" w:rsidRPr="00061376">
        <w:rPr>
          <w:rFonts w:ascii="Arial" w:eastAsia="Helvetica Neue" w:hAnsi="Arial" w:cs="Arial"/>
          <w:color w:val="000000"/>
          <w:sz w:val="23"/>
          <w:szCs w:val="23"/>
          <w:lang w:val="it"/>
        </w:rPr>
        <w:t>gli</w:t>
      </w:r>
      <w:r w:rsidR="001F195F" w:rsidRPr="00061376">
        <w:rPr>
          <w:rFonts w:ascii="Arial" w:eastAsia="Helvetica Neue" w:hAnsi="Arial" w:cs="Arial"/>
          <w:color w:val="000000"/>
          <w:sz w:val="23"/>
          <w:szCs w:val="23"/>
          <w:lang w:val="it"/>
        </w:rPr>
        <w:t xml:space="preserve"> occhi, trasformati in un potente simbolo di individualità e</w:t>
      </w:r>
      <w:r w:rsidR="007E0D67" w:rsidRPr="00061376">
        <w:rPr>
          <w:rFonts w:ascii="Arial" w:eastAsia="Helvetica Neue" w:hAnsi="Arial" w:cs="Arial"/>
          <w:color w:val="000000"/>
          <w:sz w:val="23"/>
          <w:szCs w:val="23"/>
          <w:lang w:val="it"/>
        </w:rPr>
        <w:t xml:space="preserve"> </w:t>
      </w:r>
      <w:r w:rsidR="001F195F" w:rsidRPr="00061376">
        <w:rPr>
          <w:rFonts w:ascii="Arial" w:eastAsia="Helvetica Neue" w:hAnsi="Arial" w:cs="Arial"/>
          <w:color w:val="000000"/>
          <w:sz w:val="23"/>
          <w:szCs w:val="23"/>
          <w:lang w:val="it"/>
        </w:rPr>
        <w:t>identità. Giocosa e talvolta ironica, la serie solleva profonde riflessioni sulla fragile ricerca di equilibrio tra tradizione e modernità nelle società contemporanee del Medio Oriente</w:t>
      </w:r>
      <w:r w:rsidR="00901D07" w:rsidRPr="00061376">
        <w:rPr>
          <w:rFonts w:ascii="Arial" w:eastAsia="Helvetica Neue" w:hAnsi="Arial" w:cs="Arial"/>
          <w:color w:val="000000"/>
          <w:sz w:val="23"/>
          <w:szCs w:val="23"/>
          <w:lang w:val="it"/>
        </w:rPr>
        <w:t>.</w:t>
      </w:r>
      <w:r w:rsidR="001F195F" w:rsidRPr="00061376">
        <w:rPr>
          <w:rFonts w:ascii="Arial" w:eastAsia="Helvetica Neue" w:hAnsi="Arial" w:cs="Arial"/>
          <w:color w:val="000000"/>
          <w:sz w:val="23"/>
          <w:szCs w:val="23"/>
          <w:lang w:val="it"/>
        </w:rPr>
        <w:t xml:space="preserve"> </w:t>
      </w:r>
      <w:r w:rsidR="00901D07" w:rsidRPr="00061376">
        <w:rPr>
          <w:rFonts w:ascii="Arial" w:eastAsia="Helvetica Neue" w:hAnsi="Arial" w:cs="Arial"/>
          <w:color w:val="000000"/>
          <w:sz w:val="23"/>
          <w:szCs w:val="23"/>
          <w:lang w:val="it"/>
        </w:rPr>
        <w:t>L</w:t>
      </w:r>
      <w:r w:rsidR="001F195F" w:rsidRPr="00061376">
        <w:rPr>
          <w:rFonts w:ascii="Arial" w:eastAsia="Helvetica Neue" w:hAnsi="Arial" w:cs="Arial"/>
          <w:color w:val="000000"/>
          <w:sz w:val="23"/>
          <w:szCs w:val="23"/>
        </w:rPr>
        <w:t>’artista crea</w:t>
      </w:r>
      <w:r w:rsidR="007E0D67" w:rsidRPr="00061376">
        <w:rPr>
          <w:rFonts w:ascii="Arial" w:eastAsia="Helvetica Neue" w:hAnsi="Arial" w:cs="Arial"/>
          <w:color w:val="000000"/>
          <w:sz w:val="23"/>
          <w:szCs w:val="23"/>
        </w:rPr>
        <w:t xml:space="preserve"> </w:t>
      </w:r>
      <w:r w:rsidR="001F195F" w:rsidRPr="00061376">
        <w:rPr>
          <w:rFonts w:ascii="Arial" w:eastAsia="Helvetica Neue" w:hAnsi="Arial" w:cs="Arial"/>
          <w:color w:val="000000"/>
          <w:sz w:val="23"/>
          <w:szCs w:val="23"/>
        </w:rPr>
        <w:t>uno spazio in cui queste donne velate sfidano pregiudizi e stereotipi e le loro personalità</w:t>
      </w:r>
      <w:r w:rsidR="007654F3" w:rsidRPr="00061376">
        <w:rPr>
          <w:rFonts w:ascii="Arial" w:eastAsia="Helvetica Neue" w:hAnsi="Arial" w:cs="Arial"/>
          <w:color w:val="000000"/>
          <w:sz w:val="23"/>
          <w:szCs w:val="23"/>
        </w:rPr>
        <w:t>,</w:t>
      </w:r>
      <w:r w:rsidR="001F195F" w:rsidRPr="00061376">
        <w:rPr>
          <w:rFonts w:ascii="Arial" w:eastAsia="Helvetica Neue" w:hAnsi="Arial" w:cs="Arial"/>
          <w:color w:val="000000"/>
          <w:sz w:val="23"/>
          <w:szCs w:val="23"/>
        </w:rPr>
        <w:t xml:space="preserve"> complesse e impavide</w:t>
      </w:r>
      <w:r w:rsidR="007654F3" w:rsidRPr="00061376">
        <w:rPr>
          <w:rFonts w:ascii="Arial" w:eastAsia="Helvetica Neue" w:hAnsi="Arial" w:cs="Arial"/>
          <w:color w:val="000000"/>
          <w:sz w:val="23"/>
          <w:szCs w:val="23"/>
        </w:rPr>
        <w:t>,</w:t>
      </w:r>
      <w:r w:rsidR="001F195F" w:rsidRPr="00061376">
        <w:rPr>
          <w:rFonts w:ascii="Arial" w:eastAsia="Helvetica Neue" w:hAnsi="Arial" w:cs="Arial"/>
          <w:color w:val="000000"/>
          <w:sz w:val="23"/>
          <w:szCs w:val="23"/>
        </w:rPr>
        <w:t xml:space="preserve"> mostrano come la loro essenza possa emergere e brillare oltre il velo</w:t>
      </w:r>
      <w:r w:rsidR="00013330" w:rsidRPr="00061376">
        <w:rPr>
          <w:rFonts w:ascii="Arial" w:eastAsia="Helvetica Neue" w:hAnsi="Arial" w:cs="Arial"/>
          <w:color w:val="000000"/>
          <w:sz w:val="23"/>
          <w:szCs w:val="23"/>
        </w:rPr>
        <w:t xml:space="preserve">. </w:t>
      </w:r>
      <w:r w:rsidR="007E0D67" w:rsidRPr="00061376">
        <w:rPr>
          <w:rFonts w:ascii="Arial" w:eastAsia="Helvetica Neue" w:hAnsi="Arial" w:cs="Arial"/>
          <w:color w:val="000000"/>
          <w:sz w:val="23"/>
          <w:szCs w:val="23"/>
        </w:rPr>
        <w:t>I</w:t>
      </w:r>
      <w:r w:rsidR="007B47A8" w:rsidRPr="00061376">
        <w:rPr>
          <w:rFonts w:ascii="Arial" w:eastAsia="Helvetica Neue" w:hAnsi="Arial" w:cs="Arial"/>
          <w:color w:val="000000"/>
          <w:sz w:val="23"/>
          <w:szCs w:val="23"/>
        </w:rPr>
        <w:t xml:space="preserve"> </w:t>
      </w:r>
      <w:r w:rsidR="007E0D67" w:rsidRPr="00061376">
        <w:rPr>
          <w:rFonts w:ascii="Arial" w:eastAsia="Helvetica Neue" w:hAnsi="Arial" w:cs="Arial"/>
          <w:color w:val="000000"/>
          <w:sz w:val="23"/>
          <w:szCs w:val="23"/>
        </w:rPr>
        <w:t>manifesti</w:t>
      </w:r>
      <w:r w:rsidR="007B47A8" w:rsidRPr="00061376">
        <w:rPr>
          <w:rFonts w:ascii="Arial" w:eastAsia="Helvetica Neue" w:hAnsi="Arial" w:cs="Arial"/>
          <w:color w:val="000000"/>
          <w:sz w:val="23"/>
          <w:szCs w:val="23"/>
        </w:rPr>
        <w:t xml:space="preserve"> minimalisti de</w:t>
      </w:r>
      <w:r w:rsidR="007E0D67" w:rsidRPr="00061376">
        <w:rPr>
          <w:rFonts w:ascii="Arial" w:eastAsia="Helvetica Neue" w:hAnsi="Arial" w:cs="Arial"/>
          <w:color w:val="000000"/>
          <w:sz w:val="23"/>
          <w:szCs w:val="23"/>
        </w:rPr>
        <w:t xml:space="preserve"> </w:t>
      </w:r>
      <w:r w:rsidR="007E0D67" w:rsidRPr="00061376">
        <w:rPr>
          <w:rFonts w:ascii="Arial" w:eastAsia="Helvetica Neue" w:hAnsi="Arial" w:cs="Arial"/>
          <w:b/>
          <w:bCs/>
          <w:i/>
          <w:iCs/>
          <w:color w:val="000000"/>
          <w:sz w:val="23"/>
          <w:szCs w:val="23"/>
        </w:rPr>
        <w:t xml:space="preserve">La Rivoluzione </w:t>
      </w:r>
      <w:r w:rsidR="00355103" w:rsidRPr="00061376">
        <w:rPr>
          <w:rFonts w:ascii="Arial" w:eastAsia="Helvetica Neue" w:hAnsi="Arial" w:cs="Arial"/>
          <w:b/>
          <w:bCs/>
          <w:i/>
          <w:iCs/>
          <w:color w:val="000000"/>
          <w:sz w:val="23"/>
          <w:szCs w:val="23"/>
        </w:rPr>
        <w:t>s</w:t>
      </w:r>
      <w:r w:rsidR="007E0D67" w:rsidRPr="00061376">
        <w:rPr>
          <w:rFonts w:ascii="Arial" w:eastAsia="Helvetica Neue" w:hAnsi="Arial" w:cs="Arial"/>
          <w:b/>
          <w:bCs/>
          <w:i/>
          <w:iCs/>
          <w:color w:val="000000"/>
          <w:sz w:val="23"/>
          <w:szCs w:val="23"/>
        </w:rPr>
        <w:t>iriana</w:t>
      </w:r>
      <w:r w:rsidR="007E0D67" w:rsidRPr="00061376">
        <w:rPr>
          <w:rFonts w:ascii="Arial" w:eastAsia="Helvetica Neue" w:hAnsi="Arial" w:cs="Arial"/>
          <w:color w:val="000000"/>
          <w:sz w:val="23"/>
          <w:szCs w:val="23"/>
        </w:rPr>
        <w:t xml:space="preserve"> </w:t>
      </w:r>
      <w:r w:rsidR="007E0D67" w:rsidRPr="00061376">
        <w:rPr>
          <w:rFonts w:ascii="Arial" w:eastAsia="Helvetica Neue" w:hAnsi="Arial" w:cs="Arial"/>
          <w:color w:val="000000"/>
          <w:sz w:val="23"/>
          <w:szCs w:val="23"/>
          <w:lang w:val="it"/>
        </w:rPr>
        <w:t xml:space="preserve">raccontano gli eventi che si sono svolti in Siria, dalle prime richieste di libertà a un conflitto complesso segnato dalla violenza, vere e proprie cronache </w:t>
      </w:r>
      <w:r w:rsidR="00AE1CC9" w:rsidRPr="00061376">
        <w:rPr>
          <w:rFonts w:ascii="Arial" w:eastAsia="Helvetica Neue" w:hAnsi="Arial" w:cs="Arial"/>
          <w:color w:val="000000"/>
          <w:sz w:val="23"/>
          <w:szCs w:val="23"/>
          <w:lang w:val="it"/>
        </w:rPr>
        <w:t>illustrate</w:t>
      </w:r>
      <w:r w:rsidR="007E0D67" w:rsidRPr="00061376">
        <w:rPr>
          <w:rFonts w:ascii="Arial" w:eastAsia="Helvetica Neue" w:hAnsi="Arial" w:cs="Arial"/>
          <w:color w:val="000000"/>
          <w:sz w:val="23"/>
          <w:szCs w:val="23"/>
          <w:lang w:val="it"/>
        </w:rPr>
        <w:t xml:space="preserve"> che immortalano i protagonisti e i momenti chiave che, per quasi un decennio, hanno plasmato la memoria collettiva del popolo siriano.</w:t>
      </w:r>
      <w:r w:rsidR="007E0D67" w:rsidRPr="00E647AF">
        <w:rPr>
          <w:rFonts w:ascii="Arial" w:eastAsia="Helvetica Neue" w:hAnsi="Arial" w:cs="Arial"/>
          <w:color w:val="000000"/>
          <w:sz w:val="23"/>
          <w:szCs w:val="23"/>
          <w:lang w:val="it"/>
        </w:rPr>
        <w:t xml:space="preserve"> </w:t>
      </w:r>
      <w:r w:rsidRPr="00E647AF">
        <w:rPr>
          <w:rFonts w:ascii="Arial" w:eastAsia="Helvetica Neue" w:hAnsi="Arial" w:cs="Arial"/>
          <w:b/>
          <w:bCs/>
          <w:i/>
          <w:iCs/>
          <w:color w:val="000000"/>
          <w:sz w:val="23"/>
          <w:szCs w:val="23"/>
          <w:lang w:val="it"/>
        </w:rPr>
        <w:t>Polka Dots</w:t>
      </w:r>
      <w:r w:rsidRPr="00E647AF">
        <w:rPr>
          <w:rFonts w:ascii="Arial" w:eastAsia="Helvetica Neue" w:hAnsi="Arial" w:cs="Arial"/>
          <w:color w:val="000000"/>
          <w:sz w:val="23"/>
          <w:szCs w:val="23"/>
          <w:lang w:val="it"/>
        </w:rPr>
        <w:t xml:space="preserve"> si interroga sulla percezione della guerra, delle armi, dell'oppressione e della morte attraverso immagini dissimulate, che sembrano quasi tendere una trappola al nostro inconscio, in cui teschi e bombe a mano diventano coloratissimi e si ricoprono di motivi a pois, snaturandone la canonica rappresentazione e facendo sorgere domande sul rapporto tra immagine e significato. </w:t>
      </w:r>
      <w:r w:rsidR="00355103" w:rsidRPr="00E647AF">
        <w:rPr>
          <w:rFonts w:ascii="Arial" w:eastAsia="Helvetica Neue" w:hAnsi="Arial" w:cs="Arial"/>
          <w:b/>
          <w:bCs/>
          <w:i/>
          <w:iCs/>
          <w:color w:val="000000"/>
          <w:sz w:val="23"/>
          <w:szCs w:val="23"/>
          <w:lang w:val="it"/>
        </w:rPr>
        <w:t>Queens</w:t>
      </w:r>
      <w:r w:rsidR="00355103" w:rsidRPr="00E647AF">
        <w:rPr>
          <w:rFonts w:ascii="Arial" w:eastAsia="Helvetica Neue" w:hAnsi="Arial" w:cs="Arial"/>
          <w:color w:val="000000"/>
          <w:sz w:val="23"/>
          <w:szCs w:val="23"/>
          <w:lang w:val="it"/>
        </w:rPr>
        <w:t xml:space="preserve"> è un vibrante omaggio alle donne e a Madre Natura, in cui femminilità e bellezza si intrecciano con le forze vitali del mondo naturale, un lavoro che trascende le differenze culturali e geografiche e che celebra la resilienza delle donne e la loro capacità di affrontare e superare le avversità. </w:t>
      </w:r>
      <w:r w:rsidR="009B317D" w:rsidRPr="00E647AF">
        <w:rPr>
          <w:rFonts w:ascii="Arial" w:hAnsi="Arial" w:cs="Arial"/>
          <w:sz w:val="23"/>
          <w:szCs w:val="23"/>
        </w:rPr>
        <w:t xml:space="preserve">La figura femminile, protagonista ricorrente della sua produzione, accompagna il visitatore lungo l’intero percorso, assumendo di volta in volta significati e ruoli differenti. Accanto a queste serie, il percorso si completa con la sala </w:t>
      </w:r>
      <w:r w:rsidR="009B317D" w:rsidRPr="00E647AF">
        <w:rPr>
          <w:rStyle w:val="Enfasigrassetto"/>
          <w:rFonts w:ascii="Arial" w:hAnsi="Arial" w:cs="Arial"/>
          <w:i/>
          <w:iCs/>
          <w:sz w:val="23"/>
          <w:szCs w:val="23"/>
        </w:rPr>
        <w:t>War &amp; Peace</w:t>
      </w:r>
      <w:r w:rsidR="009B317D" w:rsidRPr="00E647AF">
        <w:rPr>
          <w:rFonts w:ascii="Arial" w:hAnsi="Arial" w:cs="Arial"/>
          <w:sz w:val="23"/>
          <w:szCs w:val="23"/>
        </w:rPr>
        <w:t>, dedicata ai temi della guerra e della pace, e con una seconda sala riservata a riflessioni di carattere universale, dove le opere affrontano questioni come la tolleranza, il maschilismo e la tutela dell’ambiente, confermando la capacità di Cachoux di trasformare la sua esperienza in una riflessione che parla a ogni cultura e a ogni spettatore.</w:t>
      </w:r>
    </w:p>
    <w:p w14:paraId="751FFA61" w14:textId="3E5A8350" w:rsidR="0082253A" w:rsidRPr="00265690" w:rsidRDefault="0082253A" w:rsidP="007E0D67">
      <w:pPr>
        <w:pBdr>
          <w:bottom w:val="single" w:sz="6" w:space="1" w:color="auto"/>
        </w:pBdr>
        <w:spacing w:after="120"/>
        <w:ind w:right="-23"/>
        <w:jc w:val="both"/>
        <w:rPr>
          <w:rFonts w:ascii="Arial" w:eastAsia="Helvetica Neue" w:hAnsi="Arial" w:cs="Arial"/>
          <w:color w:val="000000" w:themeColor="text1"/>
          <w:sz w:val="23"/>
          <w:szCs w:val="23"/>
          <w:lang w:val="it"/>
        </w:rPr>
      </w:pPr>
      <w:r w:rsidRPr="00061376">
        <w:rPr>
          <w:rFonts w:ascii="Arial" w:eastAsia="Helvetica Neue" w:hAnsi="Arial" w:cs="Arial"/>
          <w:i/>
          <w:iCs/>
          <w:color w:val="000000" w:themeColor="text1"/>
          <w:sz w:val="23"/>
          <w:szCs w:val="23"/>
          <w:lang w:val="it"/>
        </w:rPr>
        <w:t>…Oltre</w:t>
      </w:r>
      <w:r w:rsidRPr="00061376">
        <w:rPr>
          <w:rFonts w:ascii="Arial" w:eastAsia="Helvetica Neue" w:hAnsi="Arial" w:cs="Arial"/>
          <w:color w:val="000000" w:themeColor="text1"/>
          <w:sz w:val="23"/>
          <w:szCs w:val="23"/>
          <w:lang w:val="it"/>
        </w:rPr>
        <w:t xml:space="preserve"> </w:t>
      </w:r>
      <w:r w:rsidR="0007097D" w:rsidRPr="00061376">
        <w:rPr>
          <w:rFonts w:ascii="Arial" w:eastAsia="Helvetica Neue" w:hAnsi="Arial" w:cs="Arial"/>
          <w:color w:val="000000" w:themeColor="text1"/>
          <w:sz w:val="23"/>
          <w:szCs w:val="23"/>
          <w:lang w:val="it"/>
        </w:rPr>
        <w:t>è resa possibile grazie al sostegno di M</w:t>
      </w:r>
      <w:r w:rsidR="009B317D" w:rsidRPr="00061376">
        <w:rPr>
          <w:rFonts w:ascii="Arial" w:eastAsia="Helvetica Neue" w:hAnsi="Arial" w:cs="Arial"/>
          <w:color w:val="000000" w:themeColor="text1"/>
          <w:sz w:val="23"/>
          <w:szCs w:val="23"/>
          <w:lang w:val="it"/>
        </w:rPr>
        <w:t>AGMA</w:t>
      </w:r>
      <w:r w:rsidR="0007097D" w:rsidRPr="00061376">
        <w:rPr>
          <w:rFonts w:ascii="Arial" w:eastAsia="Helvetica Neue" w:hAnsi="Arial" w:cs="Arial"/>
          <w:color w:val="000000" w:themeColor="text1"/>
          <w:sz w:val="23"/>
          <w:szCs w:val="23"/>
          <w:lang w:val="it"/>
        </w:rPr>
        <w:t xml:space="preserve"> – Museo Archivio della Grafica e del Manifesto</w:t>
      </w:r>
      <w:r w:rsidR="00901D07" w:rsidRPr="00061376">
        <w:rPr>
          <w:rFonts w:ascii="Arial" w:eastAsia="Helvetica Neue" w:hAnsi="Arial" w:cs="Arial"/>
          <w:color w:val="000000" w:themeColor="text1"/>
          <w:sz w:val="23"/>
          <w:szCs w:val="23"/>
          <w:lang w:val="it"/>
        </w:rPr>
        <w:t xml:space="preserve"> di Civitanova Marche</w:t>
      </w:r>
      <w:r w:rsidR="007016A9" w:rsidRPr="00061376">
        <w:rPr>
          <w:rFonts w:ascii="Arial" w:eastAsia="Helvetica Neue" w:hAnsi="Arial" w:cs="Arial"/>
          <w:color w:val="000000" w:themeColor="text1"/>
          <w:sz w:val="23"/>
          <w:szCs w:val="23"/>
          <w:lang w:val="it"/>
        </w:rPr>
        <w:t>, che conferma il suo ruolo attivo in Italia</w:t>
      </w:r>
      <w:r w:rsidR="00CD2874" w:rsidRPr="00061376">
        <w:rPr>
          <w:rFonts w:ascii="Arial" w:eastAsia="Helvetica Neue" w:hAnsi="Arial" w:cs="Arial"/>
          <w:color w:val="000000" w:themeColor="text1"/>
          <w:sz w:val="23"/>
          <w:szCs w:val="23"/>
          <w:lang w:val="it"/>
        </w:rPr>
        <w:t xml:space="preserve"> nella</w:t>
      </w:r>
      <w:r w:rsidR="007016A9" w:rsidRPr="00061376">
        <w:rPr>
          <w:rFonts w:ascii="Arial" w:eastAsia="Helvetica Neue" w:hAnsi="Arial" w:cs="Arial"/>
          <w:color w:val="000000" w:themeColor="text1"/>
          <w:sz w:val="23"/>
          <w:szCs w:val="23"/>
          <w:lang w:val="it"/>
        </w:rPr>
        <w:t xml:space="preserve"> la diffusione della conoscenza delle arti grafiche</w:t>
      </w:r>
      <w:r w:rsidR="007654F3" w:rsidRPr="00061376">
        <w:rPr>
          <w:rFonts w:ascii="Arial" w:eastAsia="Helvetica Neue" w:hAnsi="Arial" w:cs="Arial"/>
          <w:color w:val="000000" w:themeColor="text1"/>
          <w:sz w:val="23"/>
          <w:szCs w:val="23"/>
          <w:lang w:val="it"/>
        </w:rPr>
        <w:t>.</w:t>
      </w:r>
      <w:r w:rsidR="007016A9" w:rsidRPr="00061376">
        <w:rPr>
          <w:rFonts w:ascii="Arial" w:eastAsia="Helvetica Neue" w:hAnsi="Arial" w:cs="Arial"/>
          <w:color w:val="000000" w:themeColor="text1"/>
          <w:sz w:val="23"/>
          <w:szCs w:val="23"/>
          <w:lang w:val="it"/>
        </w:rPr>
        <w:t xml:space="preserve"> </w:t>
      </w:r>
      <w:r w:rsidR="00D3133B" w:rsidRPr="00061376">
        <w:rPr>
          <w:rFonts w:ascii="Arial" w:eastAsia="Helvetica Neue" w:hAnsi="Arial" w:cs="Arial"/>
          <w:color w:val="000000" w:themeColor="text1"/>
          <w:sz w:val="23"/>
          <w:szCs w:val="23"/>
          <w:lang w:val="it"/>
        </w:rPr>
        <w:t xml:space="preserve">Dopo il progetto AMERICANA, </w:t>
      </w:r>
      <w:r w:rsidR="00CD2874" w:rsidRPr="00061376">
        <w:rPr>
          <w:rFonts w:ascii="Arial" w:eastAsia="Helvetica Neue" w:hAnsi="Arial" w:cs="Arial"/>
          <w:color w:val="000000" w:themeColor="text1"/>
          <w:sz w:val="23"/>
          <w:szCs w:val="23"/>
          <w:lang w:val="it"/>
        </w:rPr>
        <w:t>il museo presenta per la prima volta</w:t>
      </w:r>
      <w:r w:rsidR="007016A9" w:rsidRPr="00061376">
        <w:rPr>
          <w:rFonts w:ascii="Arial" w:eastAsia="Helvetica Neue" w:hAnsi="Arial" w:cs="Arial"/>
          <w:color w:val="000000" w:themeColor="text1"/>
          <w:sz w:val="23"/>
          <w:szCs w:val="23"/>
          <w:lang w:val="it"/>
        </w:rPr>
        <w:t xml:space="preserve"> la retrospettiva di un artista arabo,</w:t>
      </w:r>
      <w:r w:rsidR="00CD2874" w:rsidRPr="00061376">
        <w:rPr>
          <w:rFonts w:ascii="Arial" w:eastAsia="Helvetica Neue" w:hAnsi="Arial" w:cs="Arial"/>
          <w:color w:val="000000" w:themeColor="text1"/>
          <w:sz w:val="23"/>
          <w:szCs w:val="23"/>
          <w:lang w:val="it"/>
        </w:rPr>
        <w:t xml:space="preserve"> Fares Cachoux, </w:t>
      </w:r>
      <w:r w:rsidR="007016A9" w:rsidRPr="00061376">
        <w:rPr>
          <w:rFonts w:ascii="Arial" w:eastAsia="Helvetica Neue" w:hAnsi="Arial" w:cs="Arial"/>
          <w:color w:val="000000" w:themeColor="text1"/>
          <w:sz w:val="23"/>
          <w:szCs w:val="23"/>
          <w:lang w:val="it"/>
        </w:rPr>
        <w:t>offrendo al pubblico l’opportunità di entrare in contatto con questa parte del mondo, con la sua storia e le sue complessità.</w:t>
      </w:r>
      <w:r w:rsidR="007016A9" w:rsidRPr="00265690">
        <w:rPr>
          <w:rFonts w:ascii="Arial" w:eastAsia="Helvetica Neue" w:hAnsi="Arial" w:cs="Arial"/>
          <w:color w:val="000000" w:themeColor="text1"/>
          <w:sz w:val="23"/>
          <w:szCs w:val="23"/>
          <w:lang w:val="it"/>
        </w:rPr>
        <w:t xml:space="preserve"> </w:t>
      </w:r>
    </w:p>
    <w:p w14:paraId="38CADA4A" w14:textId="77777777" w:rsidR="002A380F" w:rsidRPr="00E647AF" w:rsidRDefault="002A380F" w:rsidP="002A380F">
      <w:pPr>
        <w:pStyle w:val="Paragrafoelenco"/>
        <w:pBdr>
          <w:bottom w:val="single" w:sz="6" w:space="1" w:color="auto"/>
        </w:pBdr>
        <w:spacing w:after="120"/>
        <w:ind w:left="0" w:right="-23"/>
        <w:jc w:val="both"/>
        <w:rPr>
          <w:rFonts w:ascii="Arial" w:hAnsi="Arial" w:cs="Arial"/>
        </w:rPr>
      </w:pPr>
    </w:p>
    <w:p w14:paraId="03D36E9A" w14:textId="77777777" w:rsidR="006E229A" w:rsidRPr="00061376" w:rsidRDefault="006E229A" w:rsidP="006E229A">
      <w:pPr>
        <w:ind w:right="-24"/>
        <w:outlineLvl w:val="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061376">
        <w:rPr>
          <w:rFonts w:ascii="Arial" w:eastAsia="Times New Roman" w:hAnsi="Arial" w:cs="Arial"/>
          <w:b/>
          <w:bCs/>
          <w:color w:val="000000"/>
          <w:sz w:val="20"/>
          <w:szCs w:val="20"/>
        </w:rPr>
        <w:t>FARES CACHOUX</w:t>
      </w:r>
    </w:p>
    <w:p w14:paraId="721A0730" w14:textId="6788EF19" w:rsidR="006E229A" w:rsidRPr="00061376" w:rsidRDefault="006E229A" w:rsidP="006E229A">
      <w:pPr>
        <w:ind w:right="-24"/>
        <w:outlineLvl w:val="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061376">
        <w:rPr>
          <w:rFonts w:ascii="Arial" w:eastAsia="Times New Roman" w:hAnsi="Arial" w:cs="Arial"/>
          <w:b/>
          <w:bCs/>
          <w:color w:val="000000"/>
          <w:sz w:val="20"/>
          <w:szCs w:val="20"/>
        </w:rPr>
        <w:t>…OLTRE</w:t>
      </w:r>
    </w:p>
    <w:p w14:paraId="75D1E2F7" w14:textId="0B498626" w:rsidR="006E229A" w:rsidRPr="00061376" w:rsidRDefault="006E229A" w:rsidP="006E229A">
      <w:pPr>
        <w:ind w:right="-24"/>
        <w:outlineLvl w:val="0"/>
        <w:rPr>
          <w:rFonts w:ascii="Arial" w:eastAsia="Times New Roman" w:hAnsi="Arial" w:cs="Arial"/>
          <w:color w:val="000000"/>
          <w:sz w:val="20"/>
          <w:szCs w:val="20"/>
        </w:rPr>
      </w:pPr>
      <w:r w:rsidRPr="00061376">
        <w:rPr>
          <w:rFonts w:ascii="Arial" w:eastAsia="Times New Roman" w:hAnsi="Arial" w:cs="Arial"/>
          <w:color w:val="000000"/>
          <w:sz w:val="20"/>
          <w:szCs w:val="20"/>
        </w:rPr>
        <w:t xml:space="preserve">a cura di Cristina Falco </w:t>
      </w:r>
      <w:proofErr w:type="gramStart"/>
      <w:r w:rsidRPr="00061376">
        <w:rPr>
          <w:rFonts w:ascii="Arial" w:eastAsia="Times New Roman" w:hAnsi="Arial" w:cs="Arial"/>
          <w:color w:val="000000"/>
          <w:sz w:val="20"/>
          <w:szCs w:val="20"/>
        </w:rPr>
        <w:t>e</w:t>
      </w:r>
      <w:proofErr w:type="gramEnd"/>
      <w:r w:rsidRPr="00061376">
        <w:rPr>
          <w:rFonts w:ascii="Arial" w:eastAsia="Times New Roman" w:hAnsi="Arial" w:cs="Arial"/>
          <w:color w:val="000000"/>
          <w:sz w:val="20"/>
          <w:szCs w:val="20"/>
        </w:rPr>
        <w:t xml:space="preserve"> Enrico Lattanzi</w:t>
      </w:r>
    </w:p>
    <w:p w14:paraId="7AC2FEF7" w14:textId="1EAC2125" w:rsidR="006E229A" w:rsidRPr="00061376" w:rsidRDefault="006E229A" w:rsidP="006E229A">
      <w:pPr>
        <w:ind w:right="-24"/>
        <w:outlineLvl w:val="0"/>
        <w:rPr>
          <w:rFonts w:ascii="Arial" w:eastAsia="Times New Roman" w:hAnsi="Arial" w:cs="Arial"/>
          <w:color w:val="000000"/>
          <w:sz w:val="20"/>
          <w:szCs w:val="20"/>
        </w:rPr>
      </w:pPr>
      <w:r w:rsidRPr="00061376">
        <w:rPr>
          <w:rFonts w:ascii="Arial" w:eastAsia="Times New Roman" w:hAnsi="Arial" w:cs="Arial"/>
          <w:color w:val="000000"/>
          <w:sz w:val="20"/>
          <w:szCs w:val="20"/>
        </w:rPr>
        <w:t>13 agosto – 3 novembre 2026</w:t>
      </w:r>
    </w:p>
    <w:p w14:paraId="25BC54CD" w14:textId="77777777" w:rsidR="006E229A" w:rsidRPr="00061376" w:rsidRDefault="006E229A" w:rsidP="006E229A">
      <w:pPr>
        <w:ind w:right="-24"/>
        <w:outlineLvl w:val="0"/>
        <w:rPr>
          <w:rFonts w:ascii="Arial" w:eastAsia="Times New Roman" w:hAnsi="Arial" w:cs="Arial"/>
          <w:color w:val="000000"/>
          <w:sz w:val="20"/>
          <w:szCs w:val="20"/>
        </w:rPr>
      </w:pPr>
      <w:r w:rsidRPr="00061376">
        <w:rPr>
          <w:rFonts w:ascii="Arial" w:eastAsia="Times New Roman" w:hAnsi="Arial" w:cs="Arial"/>
          <w:color w:val="000000"/>
          <w:sz w:val="20"/>
          <w:szCs w:val="20"/>
        </w:rPr>
        <w:t>Spazio Multimediale San Francesco</w:t>
      </w:r>
    </w:p>
    <w:p w14:paraId="74D05E96" w14:textId="77777777" w:rsidR="00061376" w:rsidRPr="00061376" w:rsidRDefault="006E229A" w:rsidP="00061376">
      <w:pPr>
        <w:ind w:right="-24"/>
        <w:outlineLvl w:val="0"/>
        <w:rPr>
          <w:rFonts w:ascii="Arial" w:eastAsia="Times New Roman" w:hAnsi="Arial" w:cs="Arial"/>
          <w:color w:val="000000"/>
          <w:sz w:val="20"/>
          <w:szCs w:val="20"/>
        </w:rPr>
      </w:pPr>
      <w:r w:rsidRPr="00061376">
        <w:rPr>
          <w:rFonts w:ascii="Arial" w:eastAsia="Times New Roman" w:hAnsi="Arial" w:cs="Arial"/>
          <w:color w:val="000000"/>
          <w:sz w:val="20"/>
          <w:szCs w:val="20"/>
        </w:rPr>
        <w:t>Civitanova Marche</w:t>
      </w:r>
      <w:r w:rsidR="00631D18" w:rsidRPr="00061376">
        <w:rPr>
          <w:rFonts w:ascii="Arial" w:eastAsia="Times New Roman" w:hAnsi="Arial" w:cs="Arial"/>
          <w:color w:val="000000"/>
          <w:sz w:val="20"/>
          <w:szCs w:val="20"/>
        </w:rPr>
        <w:t xml:space="preserve"> (MC)</w:t>
      </w:r>
      <w:r w:rsidR="00061376"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r w:rsidR="00061376" w:rsidRPr="00061376">
        <w:rPr>
          <w:rFonts w:ascii="Arial" w:eastAsia="Times New Roman" w:hAnsi="Arial" w:cs="Arial"/>
          <w:color w:val="000000"/>
          <w:sz w:val="20"/>
          <w:szCs w:val="20"/>
        </w:rPr>
        <w:t>Via del Mercato, 3</w:t>
      </w:r>
    </w:p>
    <w:p w14:paraId="70C65E2D" w14:textId="77777777" w:rsidR="006E229A" w:rsidRPr="00061376" w:rsidRDefault="006E229A" w:rsidP="006E229A">
      <w:pPr>
        <w:ind w:right="-24"/>
        <w:outlineLvl w:val="0"/>
        <w:rPr>
          <w:rFonts w:ascii="Arial" w:eastAsia="Times New Roman" w:hAnsi="Arial" w:cs="Arial"/>
          <w:bCs/>
          <w:color w:val="000000"/>
          <w:sz w:val="20"/>
          <w:szCs w:val="20"/>
        </w:rPr>
      </w:pPr>
    </w:p>
    <w:p w14:paraId="42E11BCA" w14:textId="68347DEF" w:rsidR="00990A8B" w:rsidRPr="00061376" w:rsidRDefault="00990A8B" w:rsidP="00061376">
      <w:pPr>
        <w:spacing w:after="60"/>
        <w:ind w:right="-23"/>
        <w:rPr>
          <w:rFonts w:ascii="Arial" w:eastAsia="Times New Roman" w:hAnsi="Arial" w:cs="Arial"/>
          <w:color w:val="000000"/>
          <w:sz w:val="20"/>
          <w:szCs w:val="20"/>
        </w:rPr>
      </w:pPr>
      <w:r w:rsidRPr="00061376">
        <w:rPr>
          <w:rFonts w:ascii="Arial" w:eastAsia="Times New Roman" w:hAnsi="Arial" w:cs="Arial"/>
          <w:color w:val="000000"/>
          <w:sz w:val="20"/>
          <w:szCs w:val="20"/>
        </w:rPr>
        <w:t xml:space="preserve">Orari: </w:t>
      </w:r>
      <w:r w:rsidR="00355103" w:rsidRPr="00061376">
        <w:rPr>
          <w:rFonts w:ascii="Arial" w:eastAsia="Times New Roman" w:hAnsi="Arial" w:cs="Arial"/>
          <w:color w:val="000000"/>
          <w:sz w:val="20"/>
          <w:szCs w:val="20"/>
        </w:rPr>
        <w:t>giovedì, venerdì, sabato, domenica dalle 16:00 alle 20:00</w:t>
      </w:r>
    </w:p>
    <w:p w14:paraId="20A83FB4" w14:textId="058E9B65" w:rsidR="00061376" w:rsidRPr="00061376" w:rsidRDefault="00355103" w:rsidP="00061376">
      <w:pPr>
        <w:spacing w:after="60"/>
        <w:ind w:right="-23"/>
        <w:rPr>
          <w:rFonts w:ascii="Arial" w:eastAsia="Times New Roman" w:hAnsi="Arial" w:cs="Arial"/>
          <w:color w:val="000000"/>
          <w:sz w:val="20"/>
          <w:szCs w:val="20"/>
        </w:rPr>
      </w:pPr>
      <w:r w:rsidRPr="00061376">
        <w:rPr>
          <w:rFonts w:ascii="Arial" w:eastAsia="Times New Roman" w:hAnsi="Arial" w:cs="Arial"/>
          <w:color w:val="000000"/>
          <w:sz w:val="20"/>
          <w:szCs w:val="20"/>
        </w:rPr>
        <w:t xml:space="preserve">          Per gruppi, comitive e scuole tutti i giorni su prenotazione</w:t>
      </w:r>
    </w:p>
    <w:p w14:paraId="415019D0" w14:textId="4AEC22C5" w:rsidR="003E4E66" w:rsidRPr="00061376" w:rsidRDefault="00061376" w:rsidP="00061376">
      <w:pPr>
        <w:spacing w:after="60"/>
        <w:ind w:right="-23"/>
        <w:rPr>
          <w:rFonts w:ascii="Arial" w:eastAsia="Times New Roman" w:hAnsi="Arial" w:cs="Arial"/>
          <w:color w:val="000000"/>
          <w:sz w:val="20"/>
          <w:szCs w:val="20"/>
        </w:rPr>
      </w:pPr>
      <w:r w:rsidRPr="00061376">
        <w:rPr>
          <w:rFonts w:ascii="Arial" w:eastAsia="Times New Roman" w:hAnsi="Arial" w:cs="Arial"/>
          <w:color w:val="000000"/>
          <w:sz w:val="20"/>
          <w:szCs w:val="20"/>
        </w:rPr>
        <w:t>Biglietto: 5 €</w:t>
      </w:r>
    </w:p>
    <w:p w14:paraId="51328AEB" w14:textId="5FFEB86E" w:rsidR="0077493F" w:rsidRPr="00061376" w:rsidRDefault="00990A8B" w:rsidP="00061376">
      <w:pPr>
        <w:spacing w:after="60"/>
        <w:ind w:right="-23"/>
        <w:rPr>
          <w:rFonts w:ascii="Arial" w:eastAsia="Times New Roman" w:hAnsi="Arial" w:cs="Arial"/>
          <w:color w:val="000000"/>
          <w:sz w:val="20"/>
          <w:szCs w:val="20"/>
        </w:rPr>
      </w:pPr>
      <w:r w:rsidRPr="00061376">
        <w:rPr>
          <w:rFonts w:ascii="Arial" w:eastAsia="Times New Roman" w:hAnsi="Arial" w:cs="Arial"/>
          <w:color w:val="000000"/>
          <w:sz w:val="20"/>
          <w:szCs w:val="20"/>
        </w:rPr>
        <w:t>Info</w:t>
      </w:r>
      <w:r w:rsidR="006E229A" w:rsidRPr="0006137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631D18" w:rsidRPr="00061376">
        <w:rPr>
          <w:rFonts w:ascii="Arial" w:eastAsia="Times New Roman" w:hAnsi="Arial" w:cs="Arial"/>
          <w:color w:val="000000"/>
          <w:sz w:val="20"/>
          <w:szCs w:val="20"/>
        </w:rPr>
        <w:t xml:space="preserve">+39 0733 822213 </w:t>
      </w:r>
      <w:r w:rsidRPr="00061376">
        <w:rPr>
          <w:rFonts w:ascii="Arial" w:eastAsia="Times New Roman" w:hAnsi="Arial" w:cs="Arial"/>
          <w:color w:val="000000"/>
          <w:sz w:val="20"/>
          <w:szCs w:val="20"/>
        </w:rPr>
        <w:t xml:space="preserve">– </w:t>
      </w:r>
      <w:r w:rsidR="00D06008" w:rsidRPr="00061376">
        <w:rPr>
          <w:rFonts w:ascii="Arial" w:eastAsia="Times New Roman" w:hAnsi="Arial" w:cs="Arial"/>
          <w:color w:val="000000"/>
          <w:sz w:val="20"/>
          <w:szCs w:val="20"/>
        </w:rPr>
        <w:t>E-mail</w:t>
      </w:r>
      <w:r w:rsidRPr="0006137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hyperlink r:id="rId8" w:history="1">
        <w:r w:rsidR="00631D18" w:rsidRPr="00061376">
          <w:rPr>
            <w:rStyle w:val="Collegamentoipertestuale"/>
            <w:rFonts w:ascii="Arial" w:eastAsia="Times New Roman" w:hAnsi="Arial" w:cs="Arial"/>
            <w:sz w:val="20"/>
            <w:szCs w:val="20"/>
          </w:rPr>
          <w:t>info@museomagma.com</w:t>
        </w:r>
      </w:hyperlink>
      <w:r w:rsidR="00631D18" w:rsidRPr="0006137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14:paraId="639B51CB" w14:textId="698F729C" w:rsidR="002A7B1C" w:rsidRPr="00061376" w:rsidRDefault="00714CF9" w:rsidP="000D4E24">
      <w:pPr>
        <w:ind w:right="-24"/>
        <w:rPr>
          <w:rFonts w:ascii="Arial" w:eastAsia="Times New Roman" w:hAnsi="Arial" w:cs="Arial"/>
          <w:color w:val="000000"/>
          <w:sz w:val="20"/>
          <w:szCs w:val="20"/>
        </w:rPr>
      </w:pPr>
      <w:r w:rsidRPr="00061376">
        <w:rPr>
          <w:rFonts w:ascii="Arial" w:eastAsia="Times New Roman" w:hAnsi="Arial" w:cs="Arial"/>
          <w:color w:val="000000"/>
          <w:sz w:val="20"/>
          <w:szCs w:val="20"/>
        </w:rPr>
        <w:t>Sito</w:t>
      </w:r>
      <w:r w:rsidR="0077493F" w:rsidRPr="0006137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hyperlink r:id="rId9" w:history="1">
        <w:r w:rsidR="006E229A" w:rsidRPr="00061376">
          <w:rPr>
            <w:rStyle w:val="Collegamentoipertestuale"/>
            <w:rFonts w:ascii="Arial" w:eastAsia="Times New Roman" w:hAnsi="Arial" w:cs="Arial"/>
            <w:sz w:val="20"/>
            <w:szCs w:val="20"/>
          </w:rPr>
          <w:t>www.museomagma.com</w:t>
        </w:r>
      </w:hyperlink>
    </w:p>
    <w:p w14:paraId="1702995C" w14:textId="77777777" w:rsidR="00BF6603" w:rsidRPr="00061376" w:rsidRDefault="00BF6603" w:rsidP="000D4E24">
      <w:pPr>
        <w:ind w:right="-24"/>
        <w:rPr>
          <w:rFonts w:ascii="Arial" w:eastAsia="Times New Roman" w:hAnsi="Arial" w:cs="Arial"/>
          <w:color w:val="000000"/>
          <w:sz w:val="20"/>
          <w:szCs w:val="20"/>
        </w:rPr>
      </w:pPr>
    </w:p>
    <w:p w14:paraId="06CAC3FF" w14:textId="2B19E94C" w:rsidR="00BF6603" w:rsidRPr="00061376" w:rsidRDefault="002A7B1C" w:rsidP="000D4E24">
      <w:pPr>
        <w:ind w:right="-24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061376">
        <w:rPr>
          <w:rFonts w:ascii="Arial" w:eastAsia="Times New Roman" w:hAnsi="Arial" w:cs="Arial"/>
          <w:b/>
          <w:bCs/>
          <w:color w:val="000000"/>
          <w:sz w:val="20"/>
          <w:szCs w:val="20"/>
        </w:rPr>
        <w:t>Ufficio stampa</w:t>
      </w:r>
    </w:p>
    <w:p w14:paraId="39738124" w14:textId="77777777" w:rsidR="002A7B1C" w:rsidRPr="00061376" w:rsidRDefault="002A7B1C" w:rsidP="000D4E24">
      <w:pPr>
        <w:ind w:right="-24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061376">
        <w:rPr>
          <w:rFonts w:ascii="Arial" w:eastAsia="Times New Roman" w:hAnsi="Arial" w:cs="Arial"/>
          <w:b/>
          <w:bCs/>
          <w:color w:val="000000"/>
          <w:sz w:val="20"/>
          <w:szCs w:val="20"/>
        </w:rPr>
        <w:t>Maria Chiara Salvanelli | Press Office &amp; Communication</w:t>
      </w:r>
    </w:p>
    <w:p w14:paraId="1F2E19D2" w14:textId="70DBC787" w:rsidR="002A7B1C" w:rsidRPr="00061376" w:rsidRDefault="002A7B1C" w:rsidP="000D4E24">
      <w:pPr>
        <w:ind w:right="-24"/>
        <w:rPr>
          <w:rFonts w:ascii="Arial" w:hAnsi="Arial" w:cs="Arial"/>
          <w:sz w:val="20"/>
          <w:szCs w:val="20"/>
        </w:rPr>
      </w:pPr>
      <w:r w:rsidRPr="00061376">
        <w:rPr>
          <w:rFonts w:ascii="Arial" w:eastAsia="Times New Roman" w:hAnsi="Arial" w:cs="Arial"/>
          <w:color w:val="000000"/>
          <w:sz w:val="20"/>
          <w:szCs w:val="20"/>
        </w:rPr>
        <w:t xml:space="preserve">Maria Chiara Salvanelli | </w:t>
      </w:r>
      <w:r w:rsidR="003C1B41" w:rsidRPr="00061376">
        <w:rPr>
          <w:rFonts w:ascii="Arial" w:eastAsia="Times New Roman" w:hAnsi="Arial" w:cs="Arial"/>
          <w:color w:val="000000"/>
          <w:sz w:val="20"/>
          <w:szCs w:val="20"/>
        </w:rPr>
        <w:t>E-mail</w:t>
      </w:r>
      <w:r w:rsidRPr="0006137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hyperlink r:id="rId10">
        <w:r w:rsidRPr="00061376">
          <w:rPr>
            <w:rStyle w:val="CollegamentoInternet"/>
            <w:rFonts w:ascii="Arial" w:eastAsia="Times New Roman" w:hAnsi="Arial" w:cs="Arial"/>
            <w:sz w:val="20"/>
            <w:szCs w:val="20"/>
          </w:rPr>
          <w:t>mariachiara@salvanelli.it</w:t>
        </w:r>
      </w:hyperlink>
      <w:r w:rsidRPr="00061376">
        <w:rPr>
          <w:rFonts w:ascii="Arial" w:eastAsia="Times New Roman" w:hAnsi="Arial" w:cs="Arial"/>
          <w:color w:val="000000"/>
          <w:sz w:val="20"/>
          <w:szCs w:val="20"/>
        </w:rPr>
        <w:t xml:space="preserve"> - Cell +39 333 480190</w:t>
      </w:r>
    </w:p>
    <w:p w14:paraId="07937AAC" w14:textId="68AE0F47" w:rsidR="00D3133B" w:rsidRPr="00061376" w:rsidRDefault="00434C37" w:rsidP="000D4E24">
      <w:pPr>
        <w:ind w:right="-24"/>
        <w:jc w:val="both"/>
        <w:rPr>
          <w:rFonts w:ascii="Arial" w:hAnsi="Arial" w:cs="Arial"/>
          <w:sz w:val="20"/>
          <w:szCs w:val="20"/>
        </w:rPr>
      </w:pPr>
      <w:r w:rsidRPr="00061376">
        <w:rPr>
          <w:rFonts w:ascii="Arial" w:hAnsi="Arial" w:cs="Arial"/>
          <w:sz w:val="20"/>
          <w:szCs w:val="20"/>
        </w:rPr>
        <w:t>Anna Chiara d’Aloja</w:t>
      </w:r>
      <w:r w:rsidR="002A7B1C" w:rsidRPr="00061376">
        <w:rPr>
          <w:rFonts w:ascii="Arial" w:hAnsi="Arial" w:cs="Arial"/>
          <w:sz w:val="20"/>
          <w:szCs w:val="20"/>
        </w:rPr>
        <w:t xml:space="preserve"> | </w:t>
      </w:r>
      <w:r w:rsidR="003C1B41" w:rsidRPr="00061376">
        <w:rPr>
          <w:rFonts w:ascii="Arial" w:hAnsi="Arial" w:cs="Arial"/>
          <w:sz w:val="20"/>
          <w:szCs w:val="20"/>
        </w:rPr>
        <w:t>E-mail</w:t>
      </w:r>
      <w:r w:rsidR="002A7B1C" w:rsidRPr="00061376">
        <w:rPr>
          <w:rFonts w:ascii="Arial" w:hAnsi="Arial" w:cs="Arial"/>
          <w:sz w:val="20"/>
          <w:szCs w:val="20"/>
        </w:rPr>
        <w:t xml:space="preserve"> </w:t>
      </w:r>
      <w:hyperlink r:id="rId11" w:history="1">
        <w:r w:rsidRPr="00061376">
          <w:rPr>
            <w:rStyle w:val="Collegamentoipertestuale"/>
            <w:rFonts w:ascii="Arial" w:hAnsi="Arial" w:cs="Arial"/>
            <w:sz w:val="20"/>
            <w:szCs w:val="20"/>
          </w:rPr>
          <w:t>annachiara@salvanelli.it</w:t>
        </w:r>
      </w:hyperlink>
      <w:r w:rsidR="003C1B41" w:rsidRPr="00061376">
        <w:rPr>
          <w:rFonts w:ascii="Arial" w:hAnsi="Arial" w:cs="Arial"/>
          <w:sz w:val="20"/>
          <w:szCs w:val="20"/>
        </w:rPr>
        <w:t xml:space="preserve"> </w:t>
      </w:r>
      <w:r w:rsidR="002A7B1C" w:rsidRPr="00061376">
        <w:rPr>
          <w:rFonts w:ascii="Arial" w:hAnsi="Arial" w:cs="Arial"/>
          <w:sz w:val="20"/>
          <w:szCs w:val="20"/>
        </w:rPr>
        <w:t xml:space="preserve">- Cell +39 </w:t>
      </w:r>
      <w:r w:rsidRPr="00061376">
        <w:rPr>
          <w:rFonts w:ascii="Arial" w:hAnsi="Arial" w:cs="Arial"/>
          <w:sz w:val="20"/>
          <w:szCs w:val="20"/>
        </w:rPr>
        <w:t>329 3961225</w:t>
      </w:r>
    </w:p>
    <w:sectPr w:rsidR="00D3133B" w:rsidRPr="00061376" w:rsidSect="003C1B4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27B9016" w14:textId="77777777" w:rsidR="00CA35F8" w:rsidRDefault="00CA35F8" w:rsidP="003048D4">
      <w:r>
        <w:separator/>
      </w:r>
    </w:p>
  </w:endnote>
  <w:endnote w:type="continuationSeparator" w:id="0">
    <w:p w14:paraId="228E7609" w14:textId="77777777" w:rsidR="00CA35F8" w:rsidRDefault="00CA35F8" w:rsidP="00304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7521BE2" w14:textId="77777777" w:rsidR="007359CF" w:rsidRDefault="007359C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C778033" w14:textId="77777777" w:rsidR="007359CF" w:rsidRDefault="007359C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046BB24" w14:textId="77777777" w:rsidR="007359CF" w:rsidRDefault="007359C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C59F09E" w14:textId="77777777" w:rsidR="00CA35F8" w:rsidRDefault="00CA35F8" w:rsidP="003048D4">
      <w:r>
        <w:separator/>
      </w:r>
    </w:p>
  </w:footnote>
  <w:footnote w:type="continuationSeparator" w:id="0">
    <w:p w14:paraId="3BC535BF" w14:textId="77777777" w:rsidR="00CA35F8" w:rsidRDefault="00CA35F8" w:rsidP="003048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BB760EA" w14:textId="77777777" w:rsidR="007359CF" w:rsidRDefault="007359C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46"/>
      <w:gridCol w:w="2596"/>
      <w:gridCol w:w="2408"/>
      <w:gridCol w:w="3016"/>
    </w:tblGrid>
    <w:tr w:rsidR="006E229A" w14:paraId="285AB17C" w14:textId="77777777" w:rsidTr="006E229A">
      <w:tc>
        <w:tcPr>
          <w:tcW w:w="2614" w:type="dxa"/>
        </w:tcPr>
        <w:p w14:paraId="27D6E8CE" w14:textId="6979796F" w:rsidR="006E229A" w:rsidRDefault="006E229A" w:rsidP="006E229A">
          <w:pPr>
            <w:pStyle w:val="Intestazione"/>
            <w:jc w:val="center"/>
          </w:pPr>
          <w:r>
            <w:rPr>
              <w:noProof/>
              <w14:ligatures w14:val="standardContextual"/>
            </w:rPr>
            <w:drawing>
              <wp:inline distT="0" distB="0" distL="0" distR="0" wp14:anchorId="743491AE" wp14:editId="0A1D4713">
                <wp:extent cx="963385" cy="963385"/>
                <wp:effectExtent l="0" t="0" r="1905" b="1905"/>
                <wp:docPr id="161944644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1944644" name="Immagine 161944644"/>
                        <pic:cNvPicPr/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9883" cy="97988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14" w:type="dxa"/>
        </w:tcPr>
        <w:p w14:paraId="5A321A1E" w14:textId="77777777" w:rsidR="006E229A" w:rsidRDefault="006E229A" w:rsidP="006E229A">
          <w:pPr>
            <w:pStyle w:val="Intestazione"/>
            <w:jc w:val="center"/>
          </w:pPr>
        </w:p>
        <w:p w14:paraId="7AADE7A6" w14:textId="1760087B" w:rsidR="006E229A" w:rsidRDefault="006E229A" w:rsidP="006E229A">
          <w:pPr>
            <w:pStyle w:val="Intestazione"/>
            <w:jc w:val="center"/>
          </w:pPr>
          <w:r>
            <w:rPr>
              <w:noProof/>
              <w14:ligatures w14:val="standardContextual"/>
            </w:rPr>
            <w:drawing>
              <wp:inline distT="0" distB="0" distL="0" distR="0" wp14:anchorId="3454836B" wp14:editId="65D02C02">
                <wp:extent cx="1462902" cy="631371"/>
                <wp:effectExtent l="0" t="0" r="0" b="3810"/>
                <wp:docPr id="155778488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5778488" name="Immagine 155778488"/>
                        <pic:cNvPicPr/>
                      </pic:nvPicPr>
                      <pic:blipFill>
                        <a:blip r:embed="rId2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9896" cy="6430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14" w:type="dxa"/>
        </w:tcPr>
        <w:p w14:paraId="7C9CB536" w14:textId="5756680E" w:rsidR="006E229A" w:rsidRDefault="006E229A" w:rsidP="006E229A">
          <w:pPr>
            <w:pStyle w:val="Intestazione"/>
            <w:jc w:val="center"/>
          </w:pPr>
          <w:r>
            <w:rPr>
              <w:noProof/>
              <w14:ligatures w14:val="standardContextual"/>
            </w:rPr>
            <w:drawing>
              <wp:inline distT="0" distB="0" distL="0" distR="0" wp14:anchorId="28E2D753" wp14:editId="5A576525">
                <wp:extent cx="833948" cy="963295"/>
                <wp:effectExtent l="0" t="0" r="4445" b="1905"/>
                <wp:docPr id="137846189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7846189" name="Immagine 137846189"/>
                        <pic:cNvPicPr/>
                      </pic:nvPicPr>
                      <pic:blipFill>
                        <a:blip r:embed="rId3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6665" cy="9895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14" w:type="dxa"/>
        </w:tcPr>
        <w:p w14:paraId="5BE26596" w14:textId="77777777" w:rsidR="006E229A" w:rsidRDefault="006E229A" w:rsidP="006E229A">
          <w:pPr>
            <w:pStyle w:val="Intestazione"/>
            <w:jc w:val="center"/>
          </w:pPr>
        </w:p>
        <w:p w14:paraId="22E0E26A" w14:textId="639EBDC0" w:rsidR="006E229A" w:rsidRDefault="006E229A" w:rsidP="006E229A">
          <w:pPr>
            <w:pStyle w:val="Intestazione"/>
            <w:jc w:val="center"/>
          </w:pPr>
          <w:r>
            <w:rPr>
              <w:noProof/>
              <w14:ligatures w14:val="standardContextual"/>
            </w:rPr>
            <w:drawing>
              <wp:inline distT="0" distB="0" distL="0" distR="0" wp14:anchorId="0AFAC51C" wp14:editId="74862C1E">
                <wp:extent cx="1772557" cy="647069"/>
                <wp:effectExtent l="0" t="0" r="5715" b="635"/>
                <wp:docPr id="115644558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56445584" name="Immagine 1156445584"/>
                        <pic:cNvPicPr/>
                      </pic:nvPicPr>
                      <pic:blipFill>
                        <a:blip r:embed="rId4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6204" cy="66665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B88B547" w14:textId="100E07A2" w:rsidR="003C1B41" w:rsidRDefault="003C1B4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C77F1A5" w14:textId="77777777" w:rsidR="007359CF" w:rsidRDefault="007359C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6E04D41"/>
    <w:multiLevelType w:val="hybridMultilevel"/>
    <w:tmpl w:val="6BE49ADA"/>
    <w:lvl w:ilvl="0" w:tplc="6592F1E4">
      <w:start w:val="2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028126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2B3"/>
    <w:rsid w:val="0000038A"/>
    <w:rsid w:val="0001309B"/>
    <w:rsid w:val="00013330"/>
    <w:rsid w:val="0002032F"/>
    <w:rsid w:val="000253E4"/>
    <w:rsid w:val="0002558D"/>
    <w:rsid w:val="000346C1"/>
    <w:rsid w:val="000508CC"/>
    <w:rsid w:val="00051D5B"/>
    <w:rsid w:val="0005734B"/>
    <w:rsid w:val="00057386"/>
    <w:rsid w:val="00057B40"/>
    <w:rsid w:val="00061007"/>
    <w:rsid w:val="00061376"/>
    <w:rsid w:val="00061C71"/>
    <w:rsid w:val="000665EA"/>
    <w:rsid w:val="0007097D"/>
    <w:rsid w:val="00070A97"/>
    <w:rsid w:val="00075565"/>
    <w:rsid w:val="00086DDC"/>
    <w:rsid w:val="000951CE"/>
    <w:rsid w:val="00096DE5"/>
    <w:rsid w:val="000A4465"/>
    <w:rsid w:val="000B3B0A"/>
    <w:rsid w:val="000D02FB"/>
    <w:rsid w:val="000D4E24"/>
    <w:rsid w:val="000D55FF"/>
    <w:rsid w:val="00123832"/>
    <w:rsid w:val="00127DA0"/>
    <w:rsid w:val="00130965"/>
    <w:rsid w:val="001319E4"/>
    <w:rsid w:val="00164237"/>
    <w:rsid w:val="00165A24"/>
    <w:rsid w:val="00184000"/>
    <w:rsid w:val="001A18D5"/>
    <w:rsid w:val="001A1B5B"/>
    <w:rsid w:val="001A3753"/>
    <w:rsid w:val="001A793C"/>
    <w:rsid w:val="001B2836"/>
    <w:rsid w:val="001C38B2"/>
    <w:rsid w:val="001C3910"/>
    <w:rsid w:val="001D07BA"/>
    <w:rsid w:val="001D547F"/>
    <w:rsid w:val="001D5B01"/>
    <w:rsid w:val="001E7315"/>
    <w:rsid w:val="001F1245"/>
    <w:rsid w:val="001F195F"/>
    <w:rsid w:val="001F21CD"/>
    <w:rsid w:val="001F4203"/>
    <w:rsid w:val="001F5F2E"/>
    <w:rsid w:val="0020486A"/>
    <w:rsid w:val="002124C1"/>
    <w:rsid w:val="0022464F"/>
    <w:rsid w:val="00232BA1"/>
    <w:rsid w:val="00253C13"/>
    <w:rsid w:val="00264F33"/>
    <w:rsid w:val="00265690"/>
    <w:rsid w:val="00276EF1"/>
    <w:rsid w:val="002953EE"/>
    <w:rsid w:val="002A1015"/>
    <w:rsid w:val="002A33B5"/>
    <w:rsid w:val="002A380F"/>
    <w:rsid w:val="002A6A92"/>
    <w:rsid w:val="002A6D9F"/>
    <w:rsid w:val="002A7B1C"/>
    <w:rsid w:val="002D7A8C"/>
    <w:rsid w:val="002E0833"/>
    <w:rsid w:val="002E2D4B"/>
    <w:rsid w:val="002F378E"/>
    <w:rsid w:val="0030441F"/>
    <w:rsid w:val="003048D4"/>
    <w:rsid w:val="00327885"/>
    <w:rsid w:val="003337D2"/>
    <w:rsid w:val="00340649"/>
    <w:rsid w:val="00345458"/>
    <w:rsid w:val="00350C60"/>
    <w:rsid w:val="00355103"/>
    <w:rsid w:val="00355584"/>
    <w:rsid w:val="00364CE9"/>
    <w:rsid w:val="003747CA"/>
    <w:rsid w:val="00375432"/>
    <w:rsid w:val="003754CB"/>
    <w:rsid w:val="00390152"/>
    <w:rsid w:val="003A4583"/>
    <w:rsid w:val="003C1B41"/>
    <w:rsid w:val="003C2ACE"/>
    <w:rsid w:val="003E4E66"/>
    <w:rsid w:val="003F0DFE"/>
    <w:rsid w:val="003F3190"/>
    <w:rsid w:val="003F5917"/>
    <w:rsid w:val="00404BE4"/>
    <w:rsid w:val="00406A01"/>
    <w:rsid w:val="00406B35"/>
    <w:rsid w:val="0041689B"/>
    <w:rsid w:val="00423744"/>
    <w:rsid w:val="00434C37"/>
    <w:rsid w:val="00445D5C"/>
    <w:rsid w:val="00451720"/>
    <w:rsid w:val="00460116"/>
    <w:rsid w:val="00462028"/>
    <w:rsid w:val="004720E3"/>
    <w:rsid w:val="004911F8"/>
    <w:rsid w:val="004A2520"/>
    <w:rsid w:val="004A34C4"/>
    <w:rsid w:val="004B681C"/>
    <w:rsid w:val="004C2E0E"/>
    <w:rsid w:val="004C618A"/>
    <w:rsid w:val="004E302E"/>
    <w:rsid w:val="004F68AC"/>
    <w:rsid w:val="00505DA7"/>
    <w:rsid w:val="00506108"/>
    <w:rsid w:val="00511EAA"/>
    <w:rsid w:val="0054191E"/>
    <w:rsid w:val="00561087"/>
    <w:rsid w:val="00565810"/>
    <w:rsid w:val="00567312"/>
    <w:rsid w:val="005673D8"/>
    <w:rsid w:val="00570132"/>
    <w:rsid w:val="00571D46"/>
    <w:rsid w:val="00575DAC"/>
    <w:rsid w:val="0058019A"/>
    <w:rsid w:val="00582B5F"/>
    <w:rsid w:val="005B12A5"/>
    <w:rsid w:val="005B275A"/>
    <w:rsid w:val="005B732D"/>
    <w:rsid w:val="005C2599"/>
    <w:rsid w:val="005C266F"/>
    <w:rsid w:val="005D6A12"/>
    <w:rsid w:val="005E2969"/>
    <w:rsid w:val="005E317D"/>
    <w:rsid w:val="005E4145"/>
    <w:rsid w:val="005E7315"/>
    <w:rsid w:val="006018D0"/>
    <w:rsid w:val="00603997"/>
    <w:rsid w:val="006051D8"/>
    <w:rsid w:val="00605940"/>
    <w:rsid w:val="0061758F"/>
    <w:rsid w:val="00622284"/>
    <w:rsid w:val="00630ECD"/>
    <w:rsid w:val="00631979"/>
    <w:rsid w:val="00631D18"/>
    <w:rsid w:val="0063566B"/>
    <w:rsid w:val="006368AE"/>
    <w:rsid w:val="0064232A"/>
    <w:rsid w:val="006534ED"/>
    <w:rsid w:val="006571B5"/>
    <w:rsid w:val="00672D7C"/>
    <w:rsid w:val="00674557"/>
    <w:rsid w:val="0068140E"/>
    <w:rsid w:val="0068661F"/>
    <w:rsid w:val="006931DD"/>
    <w:rsid w:val="006A398A"/>
    <w:rsid w:val="006E229A"/>
    <w:rsid w:val="006E240D"/>
    <w:rsid w:val="006E25AA"/>
    <w:rsid w:val="006F3F31"/>
    <w:rsid w:val="006F78AF"/>
    <w:rsid w:val="007016A9"/>
    <w:rsid w:val="00703E97"/>
    <w:rsid w:val="007123E6"/>
    <w:rsid w:val="00713162"/>
    <w:rsid w:val="00714582"/>
    <w:rsid w:val="00714CF9"/>
    <w:rsid w:val="007175EA"/>
    <w:rsid w:val="00722811"/>
    <w:rsid w:val="007359CF"/>
    <w:rsid w:val="00742E29"/>
    <w:rsid w:val="00753C9E"/>
    <w:rsid w:val="00755222"/>
    <w:rsid w:val="00757E22"/>
    <w:rsid w:val="0076489A"/>
    <w:rsid w:val="007654F3"/>
    <w:rsid w:val="0077493F"/>
    <w:rsid w:val="007775E1"/>
    <w:rsid w:val="00793046"/>
    <w:rsid w:val="007A6292"/>
    <w:rsid w:val="007B03A8"/>
    <w:rsid w:val="007B265C"/>
    <w:rsid w:val="007B38FB"/>
    <w:rsid w:val="007B47A8"/>
    <w:rsid w:val="007C5E6D"/>
    <w:rsid w:val="007C65FB"/>
    <w:rsid w:val="007C69CB"/>
    <w:rsid w:val="007D5811"/>
    <w:rsid w:val="007E0D67"/>
    <w:rsid w:val="007E2898"/>
    <w:rsid w:val="007E39EE"/>
    <w:rsid w:val="007F20B0"/>
    <w:rsid w:val="008079ED"/>
    <w:rsid w:val="00820B6F"/>
    <w:rsid w:val="00820E1D"/>
    <w:rsid w:val="0082134A"/>
    <w:rsid w:val="0082253A"/>
    <w:rsid w:val="00823029"/>
    <w:rsid w:val="00832B86"/>
    <w:rsid w:val="00834908"/>
    <w:rsid w:val="008371D3"/>
    <w:rsid w:val="00844EBB"/>
    <w:rsid w:val="00861C4D"/>
    <w:rsid w:val="00862562"/>
    <w:rsid w:val="008657B4"/>
    <w:rsid w:val="00877F37"/>
    <w:rsid w:val="00881075"/>
    <w:rsid w:val="008812FC"/>
    <w:rsid w:val="00883A73"/>
    <w:rsid w:val="00885EB1"/>
    <w:rsid w:val="00892F97"/>
    <w:rsid w:val="008A7C22"/>
    <w:rsid w:val="008B6CDB"/>
    <w:rsid w:val="008C1FF2"/>
    <w:rsid w:val="008C3707"/>
    <w:rsid w:val="008D1EDA"/>
    <w:rsid w:val="008E20D0"/>
    <w:rsid w:val="008F1240"/>
    <w:rsid w:val="008F17AA"/>
    <w:rsid w:val="008F5E5E"/>
    <w:rsid w:val="008F62A9"/>
    <w:rsid w:val="008F773D"/>
    <w:rsid w:val="00901008"/>
    <w:rsid w:val="00901D07"/>
    <w:rsid w:val="00907424"/>
    <w:rsid w:val="00922B6E"/>
    <w:rsid w:val="00923EF2"/>
    <w:rsid w:val="0092448F"/>
    <w:rsid w:val="00927724"/>
    <w:rsid w:val="009278C5"/>
    <w:rsid w:val="00931B03"/>
    <w:rsid w:val="00941CA4"/>
    <w:rsid w:val="00942107"/>
    <w:rsid w:val="009448C8"/>
    <w:rsid w:val="009551BA"/>
    <w:rsid w:val="00955CC0"/>
    <w:rsid w:val="009710E9"/>
    <w:rsid w:val="0097198D"/>
    <w:rsid w:val="00973754"/>
    <w:rsid w:val="00986791"/>
    <w:rsid w:val="00990A8B"/>
    <w:rsid w:val="009A1F86"/>
    <w:rsid w:val="009A491D"/>
    <w:rsid w:val="009B317D"/>
    <w:rsid w:val="009B3850"/>
    <w:rsid w:val="009C2EE0"/>
    <w:rsid w:val="009C3E9A"/>
    <w:rsid w:val="009F1FEC"/>
    <w:rsid w:val="00A20885"/>
    <w:rsid w:val="00A24EFE"/>
    <w:rsid w:val="00A4023A"/>
    <w:rsid w:val="00A40C4B"/>
    <w:rsid w:val="00A41AB2"/>
    <w:rsid w:val="00A82EE6"/>
    <w:rsid w:val="00A87BBF"/>
    <w:rsid w:val="00A93AE9"/>
    <w:rsid w:val="00A97624"/>
    <w:rsid w:val="00AA2B7E"/>
    <w:rsid w:val="00AB532E"/>
    <w:rsid w:val="00AC28A7"/>
    <w:rsid w:val="00AC3238"/>
    <w:rsid w:val="00AC4743"/>
    <w:rsid w:val="00AC47A3"/>
    <w:rsid w:val="00AE010F"/>
    <w:rsid w:val="00AE1CC9"/>
    <w:rsid w:val="00B02112"/>
    <w:rsid w:val="00B04929"/>
    <w:rsid w:val="00B06E85"/>
    <w:rsid w:val="00B1087A"/>
    <w:rsid w:val="00B11438"/>
    <w:rsid w:val="00B4485B"/>
    <w:rsid w:val="00B542F6"/>
    <w:rsid w:val="00B86539"/>
    <w:rsid w:val="00B86886"/>
    <w:rsid w:val="00B86E3B"/>
    <w:rsid w:val="00BC509A"/>
    <w:rsid w:val="00BC7D2F"/>
    <w:rsid w:val="00BC7FC3"/>
    <w:rsid w:val="00BE2BF5"/>
    <w:rsid w:val="00BF56F6"/>
    <w:rsid w:val="00BF6603"/>
    <w:rsid w:val="00BF7F90"/>
    <w:rsid w:val="00C14DB7"/>
    <w:rsid w:val="00C206DD"/>
    <w:rsid w:val="00C221A2"/>
    <w:rsid w:val="00C276AF"/>
    <w:rsid w:val="00C52AFF"/>
    <w:rsid w:val="00C558E3"/>
    <w:rsid w:val="00C7683A"/>
    <w:rsid w:val="00C91E3B"/>
    <w:rsid w:val="00CA35F8"/>
    <w:rsid w:val="00CA3BF0"/>
    <w:rsid w:val="00CB2648"/>
    <w:rsid w:val="00CB70F4"/>
    <w:rsid w:val="00CC75CA"/>
    <w:rsid w:val="00CD2874"/>
    <w:rsid w:val="00CE5B5A"/>
    <w:rsid w:val="00D06008"/>
    <w:rsid w:val="00D0645E"/>
    <w:rsid w:val="00D21F87"/>
    <w:rsid w:val="00D3133B"/>
    <w:rsid w:val="00D419D2"/>
    <w:rsid w:val="00D43D43"/>
    <w:rsid w:val="00D47EA2"/>
    <w:rsid w:val="00D54A13"/>
    <w:rsid w:val="00D66840"/>
    <w:rsid w:val="00D70AAE"/>
    <w:rsid w:val="00D75371"/>
    <w:rsid w:val="00D75C34"/>
    <w:rsid w:val="00D90D3A"/>
    <w:rsid w:val="00DA765D"/>
    <w:rsid w:val="00DC3303"/>
    <w:rsid w:val="00DD2A1B"/>
    <w:rsid w:val="00DD6858"/>
    <w:rsid w:val="00DE0ABE"/>
    <w:rsid w:val="00E1227E"/>
    <w:rsid w:val="00E324F8"/>
    <w:rsid w:val="00E4102B"/>
    <w:rsid w:val="00E61521"/>
    <w:rsid w:val="00E63D43"/>
    <w:rsid w:val="00E647AF"/>
    <w:rsid w:val="00E6635D"/>
    <w:rsid w:val="00E74991"/>
    <w:rsid w:val="00E77DD6"/>
    <w:rsid w:val="00E808FC"/>
    <w:rsid w:val="00E856E7"/>
    <w:rsid w:val="00E934B0"/>
    <w:rsid w:val="00EB4DA1"/>
    <w:rsid w:val="00ED2417"/>
    <w:rsid w:val="00ED713F"/>
    <w:rsid w:val="00EF336D"/>
    <w:rsid w:val="00F1329B"/>
    <w:rsid w:val="00F222B3"/>
    <w:rsid w:val="00F274AF"/>
    <w:rsid w:val="00F301AD"/>
    <w:rsid w:val="00F42A5E"/>
    <w:rsid w:val="00F54116"/>
    <w:rsid w:val="00F73B69"/>
    <w:rsid w:val="00F7494B"/>
    <w:rsid w:val="00F8278C"/>
    <w:rsid w:val="00F90014"/>
    <w:rsid w:val="00F9097B"/>
    <w:rsid w:val="00F95035"/>
    <w:rsid w:val="00FB3810"/>
    <w:rsid w:val="00FB6C0A"/>
    <w:rsid w:val="00FC7257"/>
    <w:rsid w:val="00FD1440"/>
    <w:rsid w:val="00FE38B3"/>
    <w:rsid w:val="00FE4699"/>
    <w:rsid w:val="00FE608F"/>
    <w:rsid w:val="00FF17B5"/>
    <w:rsid w:val="00FF3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9119E"/>
  <w15:chartTrackingRefBased/>
  <w15:docId w15:val="{F88E623A-DE39-DC40-9FF2-EA2B82EED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A7C22"/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222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222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222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222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222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222B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222B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222B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222B3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222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222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222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222B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222B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222B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222B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222B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222B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222B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F222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222B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222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222B3"/>
    <w:pPr>
      <w:spacing w:before="160" w:after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222B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222B3"/>
    <w:pPr>
      <w:ind w:left="720"/>
      <w:contextualSpacing/>
    </w:pPr>
    <w:rPr>
      <w:kern w:val="2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F222B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222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222B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222B3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3048D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48D4"/>
    <w:rPr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3048D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48D4"/>
    <w:rPr>
      <w:kern w:val="0"/>
      <w14:ligatures w14:val="none"/>
    </w:rPr>
  </w:style>
  <w:style w:type="character" w:customStyle="1" w:styleId="CollegamentoInternet">
    <w:name w:val="Collegamento Internet"/>
    <w:uiPriority w:val="99"/>
    <w:unhideWhenUsed/>
    <w:rsid w:val="002A7B1C"/>
    <w:rPr>
      <w:color w:val="0563C1"/>
      <w:u w:val="single"/>
    </w:rPr>
  </w:style>
  <w:style w:type="character" w:styleId="Collegamentoipertestuale">
    <w:name w:val="Hyperlink"/>
    <w:basedOn w:val="Carpredefinitoparagrafo"/>
    <w:uiPriority w:val="99"/>
    <w:unhideWhenUsed/>
    <w:rsid w:val="0077493F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493F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3747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Carpredefinitoparagrafo"/>
    <w:rsid w:val="00820E1D"/>
  </w:style>
  <w:style w:type="character" w:styleId="Enfasigrassetto">
    <w:name w:val="Strong"/>
    <w:basedOn w:val="Carpredefinitoparagrafo"/>
    <w:uiPriority w:val="22"/>
    <w:qFormat/>
    <w:rsid w:val="009B317D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26569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613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0938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69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6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6288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829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316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7255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1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202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33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94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59899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280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081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689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525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1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0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9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06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1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2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useomagma.com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nnachiara@salvanelli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mariachiara@salvanelli.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museomagma.com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DD7616E-6A69-FF44-AFDA-A49DB7E26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1068</Words>
  <Characters>5887</Characters>
  <Application>Microsoft Office Word</Application>
  <DocSecurity>0</DocSecurity>
  <Lines>99</Lines>
  <Paragraphs>35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Chiara Salvanelli</dc:creator>
  <cp:keywords/>
  <dc:description/>
  <cp:lastModifiedBy>Maria Chiara Salvanelli</cp:lastModifiedBy>
  <cp:revision>2</cp:revision>
  <cp:lastPrinted>2024-12-03T10:20:00Z</cp:lastPrinted>
  <dcterms:created xsi:type="dcterms:W3CDTF">2026-07-20T09:29:00Z</dcterms:created>
  <dcterms:modified xsi:type="dcterms:W3CDTF">2026-07-20T09:29:00Z</dcterms:modified>
</cp:coreProperties>
</file>