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76" w:rsidRPr="00343A61" w:rsidRDefault="000C1030" w:rsidP="00825A76">
      <w:pPr>
        <w:spacing w:after="0" w:line="240" w:lineRule="auto"/>
        <w:jc w:val="right"/>
        <w:rPr>
          <w:rFonts w:ascii="Times New Roman" w:eastAsia="Times New Roman" w:hAnsi="Times New Roman" w:cs="Times New Roman"/>
          <w:bCs/>
          <w:sz w:val="6"/>
          <w:szCs w:val="10"/>
          <w:lang w:eastAsia="it-IT"/>
        </w:rPr>
      </w:pPr>
      <w:r>
        <w:rPr>
          <w:noProof/>
          <w:lang w:eastAsia="it-IT"/>
        </w:rPr>
        <w:drawing>
          <wp:inline distT="0" distB="0" distL="0" distR="0" wp14:anchorId="0E90E71A" wp14:editId="67FE7815">
            <wp:extent cx="6656120" cy="1484897"/>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2097" cy="1488461"/>
                    </a:xfrm>
                    <a:prstGeom prst="rect">
                      <a:avLst/>
                    </a:prstGeom>
                    <a:solidFill>
                      <a:srgbClr val="FFFFFF"/>
                    </a:solidFill>
                    <a:ln>
                      <a:noFill/>
                    </a:ln>
                  </pic:spPr>
                </pic:pic>
              </a:graphicData>
            </a:graphic>
          </wp:inline>
        </w:drawing>
      </w:r>
      <w:r w:rsidR="00825A76" w:rsidRPr="00080807">
        <w:rPr>
          <w:rFonts w:ascii="Times New Roman" w:eastAsia="Times New Roman" w:hAnsi="Times New Roman" w:cs="Times New Roman"/>
          <w:bCs/>
          <w:i/>
          <w:sz w:val="14"/>
          <w:szCs w:val="10"/>
          <w:lang w:eastAsia="it-IT"/>
        </w:rPr>
        <w:t>2019-0</w:t>
      </w:r>
      <w:r w:rsidR="007C5E95">
        <w:rPr>
          <w:rFonts w:ascii="Times New Roman" w:eastAsia="Times New Roman" w:hAnsi="Times New Roman" w:cs="Times New Roman"/>
          <w:bCs/>
          <w:i/>
          <w:sz w:val="14"/>
          <w:szCs w:val="10"/>
          <w:lang w:eastAsia="it-IT"/>
        </w:rPr>
        <w:t>3</w:t>
      </w:r>
      <w:r w:rsidR="00825A76" w:rsidRPr="00080807">
        <w:rPr>
          <w:rFonts w:ascii="Times New Roman" w:eastAsia="Times New Roman" w:hAnsi="Times New Roman" w:cs="Times New Roman"/>
          <w:bCs/>
          <w:i/>
          <w:sz w:val="14"/>
          <w:szCs w:val="10"/>
          <w:lang w:eastAsia="it-IT"/>
        </w:rPr>
        <w:t>-</w:t>
      </w:r>
      <w:r w:rsidR="008722FD">
        <w:rPr>
          <w:rFonts w:ascii="Times New Roman" w:eastAsia="Times New Roman" w:hAnsi="Times New Roman" w:cs="Times New Roman"/>
          <w:bCs/>
          <w:i/>
          <w:sz w:val="14"/>
          <w:szCs w:val="10"/>
          <w:lang w:eastAsia="it-IT"/>
        </w:rPr>
        <w:t>0</w:t>
      </w:r>
      <w:r w:rsidR="003A4879">
        <w:rPr>
          <w:rFonts w:ascii="Times New Roman" w:eastAsia="Times New Roman" w:hAnsi="Times New Roman" w:cs="Times New Roman"/>
          <w:bCs/>
          <w:i/>
          <w:sz w:val="14"/>
          <w:szCs w:val="10"/>
          <w:lang w:eastAsia="it-IT"/>
        </w:rPr>
        <w:t>7</w:t>
      </w:r>
    </w:p>
    <w:p w:rsidR="003A4879" w:rsidRPr="00261055" w:rsidRDefault="000E3FEC" w:rsidP="0013047F">
      <w:pPr>
        <w:spacing w:after="0" w:line="240" w:lineRule="auto"/>
        <w:jc w:val="center"/>
        <w:rPr>
          <w:rFonts w:ascii="Arial" w:hAnsi="Arial" w:cs="Arial"/>
        </w:rPr>
      </w:pPr>
      <w:r w:rsidRPr="000E3FEC">
        <w:rPr>
          <w:rFonts w:ascii="Arial" w:hAnsi="Arial" w:cs="Arial"/>
          <w:b/>
          <w:sz w:val="32"/>
          <w:szCs w:val="26"/>
        </w:rPr>
        <w:t>Primo appuntamento con</w:t>
      </w:r>
      <w:r>
        <w:rPr>
          <w:rFonts w:ascii="Arial" w:hAnsi="Arial" w:cs="Arial"/>
          <w:b/>
          <w:sz w:val="28"/>
          <w:szCs w:val="26"/>
        </w:rPr>
        <w:t xml:space="preserve"> </w:t>
      </w:r>
      <w:r w:rsidR="00270766">
        <w:rPr>
          <w:rFonts w:ascii="Arial" w:hAnsi="Arial" w:cs="Arial"/>
          <w:noProof/>
          <w:sz w:val="20"/>
          <w:szCs w:val="24"/>
          <w:lang w:eastAsia="it-IT"/>
        </w:rPr>
        <w:drawing>
          <wp:inline distT="0" distB="0" distL="0" distR="0">
            <wp:extent cx="1502125" cy="377923"/>
            <wp:effectExtent l="0" t="0" r="3175"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OCudì_Arte.jpg"/>
                    <pic:cNvPicPr/>
                  </pic:nvPicPr>
                  <pic:blipFill>
                    <a:blip r:embed="rId6">
                      <a:extLst>
                        <a:ext uri="{28A0092B-C50C-407E-A947-70E740481C1C}">
                          <a14:useLocalDpi xmlns:a14="http://schemas.microsoft.com/office/drawing/2010/main" val="0"/>
                        </a:ext>
                      </a:extLst>
                    </a:blip>
                    <a:stretch>
                      <a:fillRect/>
                    </a:stretch>
                  </pic:blipFill>
                  <pic:spPr>
                    <a:xfrm>
                      <a:off x="0" y="0"/>
                      <a:ext cx="1781733" cy="448270"/>
                    </a:xfrm>
                    <a:prstGeom prst="rect">
                      <a:avLst/>
                    </a:prstGeom>
                  </pic:spPr>
                </pic:pic>
              </a:graphicData>
            </a:graphic>
          </wp:inline>
        </w:drawing>
      </w:r>
      <w:r w:rsidR="00270766">
        <w:rPr>
          <w:rFonts w:ascii="Arial" w:hAnsi="Arial" w:cs="Arial"/>
          <w:sz w:val="20"/>
          <w:szCs w:val="24"/>
        </w:rPr>
        <w:br/>
      </w:r>
    </w:p>
    <w:p w:rsidR="00270766" w:rsidRPr="00261055" w:rsidRDefault="00270766" w:rsidP="00261055">
      <w:pPr>
        <w:widowControl w:val="0"/>
        <w:spacing w:after="0" w:line="240" w:lineRule="auto"/>
        <w:jc w:val="both"/>
        <w:rPr>
          <w:rFonts w:ascii="Arial" w:hAnsi="Arial" w:cs="Arial"/>
        </w:rPr>
      </w:pPr>
      <w:r w:rsidRPr="00261055">
        <w:rPr>
          <w:rFonts w:ascii="Arial" w:hAnsi="Arial" w:cs="Arial"/>
        </w:rPr>
        <w:t xml:space="preserve">All’interno di </w:t>
      </w:r>
      <w:r w:rsidRPr="00261055">
        <w:rPr>
          <w:rFonts w:ascii="Arial" w:hAnsi="Arial" w:cs="Arial"/>
          <w:b/>
        </w:rPr>
        <w:t>#</w:t>
      </w:r>
      <w:proofErr w:type="spellStart"/>
      <w:r w:rsidRPr="0013047F">
        <w:rPr>
          <w:rFonts w:ascii="Pinstripe Limo" w:hAnsi="Pinstripe Limo"/>
          <w:sz w:val="34"/>
          <w:szCs w:val="34"/>
        </w:rPr>
        <w:t>Docudì</w:t>
      </w:r>
      <w:proofErr w:type="spellEnd"/>
      <w:r w:rsidRPr="0013047F">
        <w:rPr>
          <w:rFonts w:ascii="Arial" w:hAnsi="Arial" w:cs="Arial"/>
          <w:sz w:val="24"/>
          <w:szCs w:val="25"/>
        </w:rPr>
        <w:t xml:space="preserve"> </w:t>
      </w:r>
      <w:r w:rsidRPr="00261055">
        <w:rPr>
          <w:rFonts w:ascii="Arial" w:hAnsi="Arial" w:cs="Arial"/>
        </w:rPr>
        <w:t>- concorso di cinema documentario</w:t>
      </w:r>
      <w:r w:rsidR="0013047F" w:rsidRPr="00261055">
        <w:rPr>
          <w:rFonts w:ascii="Arial" w:hAnsi="Arial" w:cs="Arial"/>
        </w:rPr>
        <w:t xml:space="preserve"> (Pescara 2 febbraio - 11 maggio 2019)</w:t>
      </w:r>
      <w:r w:rsidRPr="00261055">
        <w:rPr>
          <w:rFonts w:ascii="Arial" w:hAnsi="Arial" w:cs="Arial"/>
        </w:rPr>
        <w:t>, venerdì 15 marzo</w:t>
      </w:r>
      <w:r w:rsidR="0013047F" w:rsidRPr="00261055">
        <w:rPr>
          <w:rFonts w:ascii="Arial" w:hAnsi="Arial" w:cs="Arial"/>
        </w:rPr>
        <w:t xml:space="preserve"> </w:t>
      </w:r>
      <w:r w:rsidRPr="00261055">
        <w:rPr>
          <w:rFonts w:ascii="Arial" w:hAnsi="Arial" w:cs="Arial"/>
        </w:rPr>
        <w:t>il primo dei tre appuntamenti per presentare cinque documentari d’arte</w:t>
      </w:r>
      <w:r w:rsidR="0013047F" w:rsidRPr="00261055">
        <w:rPr>
          <w:rFonts w:ascii="Arial" w:hAnsi="Arial" w:cs="Arial"/>
        </w:rPr>
        <w:t xml:space="preserve">. </w:t>
      </w:r>
      <w:r w:rsidR="00B33E30" w:rsidRPr="00261055">
        <w:rPr>
          <w:rFonts w:ascii="Arial" w:hAnsi="Arial" w:cs="Arial"/>
        </w:rPr>
        <w:t>I</w:t>
      </w:r>
      <w:r w:rsidR="0013047F" w:rsidRPr="00261055">
        <w:rPr>
          <w:rFonts w:ascii="Arial" w:hAnsi="Arial" w:cs="Arial"/>
        </w:rPr>
        <w:t xml:space="preserve"> documentari, f</w:t>
      </w:r>
      <w:r w:rsidRPr="00261055">
        <w:rPr>
          <w:rFonts w:ascii="Arial" w:hAnsi="Arial" w:cs="Arial"/>
        </w:rPr>
        <w:t>uori concorso</w:t>
      </w:r>
      <w:r w:rsidR="0013047F" w:rsidRPr="00261055">
        <w:rPr>
          <w:rFonts w:ascii="Arial" w:hAnsi="Arial" w:cs="Arial"/>
        </w:rPr>
        <w:t>,</w:t>
      </w:r>
      <w:r w:rsidRPr="00261055">
        <w:rPr>
          <w:rFonts w:ascii="Arial" w:hAnsi="Arial" w:cs="Arial"/>
        </w:rPr>
        <w:t xml:space="preserve"> raccontano le opere di artisti internazionali da Gianni Novak a </w:t>
      </w:r>
      <w:proofErr w:type="spellStart"/>
      <w:r w:rsidRPr="00261055">
        <w:rPr>
          <w:rFonts w:ascii="Arial" w:hAnsi="Arial" w:cs="Arial"/>
        </w:rPr>
        <w:t>Matthias</w:t>
      </w:r>
      <w:proofErr w:type="spellEnd"/>
      <w:r w:rsidRPr="00261055">
        <w:rPr>
          <w:rFonts w:ascii="Arial" w:hAnsi="Arial" w:cs="Arial"/>
        </w:rPr>
        <w:t xml:space="preserve"> </w:t>
      </w:r>
      <w:proofErr w:type="spellStart"/>
      <w:r w:rsidRPr="00261055">
        <w:rPr>
          <w:rFonts w:ascii="Arial" w:hAnsi="Arial" w:cs="Arial"/>
        </w:rPr>
        <w:t>Brandes</w:t>
      </w:r>
      <w:proofErr w:type="spellEnd"/>
      <w:r w:rsidRPr="00261055">
        <w:rPr>
          <w:rFonts w:ascii="Arial" w:hAnsi="Arial" w:cs="Arial"/>
        </w:rPr>
        <w:t xml:space="preserve"> e Lawrence Carroll. </w:t>
      </w:r>
    </w:p>
    <w:p w:rsidR="00270766" w:rsidRPr="00261055" w:rsidRDefault="00270766" w:rsidP="0013047F">
      <w:pPr>
        <w:spacing w:after="0" w:line="240" w:lineRule="auto"/>
        <w:jc w:val="both"/>
        <w:rPr>
          <w:rFonts w:ascii="Arial" w:hAnsi="Arial" w:cs="Arial"/>
          <w:i/>
          <w:iCs/>
        </w:rPr>
      </w:pPr>
      <w:r w:rsidRPr="00261055">
        <w:rPr>
          <w:rFonts w:ascii="Arial" w:hAnsi="Arial" w:cs="Arial"/>
          <w:i/>
          <w:iCs/>
        </w:rPr>
        <w:t>La Rassegna è curata da Anthony Molino.</w:t>
      </w:r>
    </w:p>
    <w:p w:rsidR="003A4879" w:rsidRPr="00261055" w:rsidRDefault="0013047F" w:rsidP="0013047F">
      <w:pPr>
        <w:widowControl w:val="0"/>
        <w:spacing w:after="0" w:line="240" w:lineRule="auto"/>
        <w:rPr>
          <w:rFonts w:ascii="Arial" w:hAnsi="Arial" w:cs="Arial"/>
          <w:szCs w:val="24"/>
        </w:rPr>
      </w:pPr>
      <w:r w:rsidRPr="00261055">
        <w:rPr>
          <w:rFonts w:ascii="Arial" w:hAnsi="Arial" w:cs="Arial"/>
          <w:sz w:val="6"/>
          <w:szCs w:val="24"/>
        </w:rPr>
        <w:br/>
      </w:r>
      <w:r w:rsidR="003A4879" w:rsidRPr="00261055">
        <w:rPr>
          <w:rFonts w:ascii="Arial" w:hAnsi="Arial" w:cs="Arial"/>
          <w:szCs w:val="24"/>
        </w:rPr>
        <w:t>Le proiezioni sempre al museo Colonna in via Gramsci a Pescara con inizio alle ore 17,15.</w:t>
      </w:r>
    </w:p>
    <w:p w:rsidR="003A4879" w:rsidRPr="003A4879" w:rsidRDefault="003A4879" w:rsidP="0013047F">
      <w:pPr>
        <w:widowControl w:val="0"/>
        <w:spacing w:after="0" w:line="240" w:lineRule="auto"/>
        <w:rPr>
          <w:rFonts w:ascii="Arial" w:hAnsi="Arial" w:cs="Arial"/>
          <w:sz w:val="24"/>
          <w:szCs w:val="24"/>
        </w:rPr>
      </w:pPr>
      <w:r w:rsidRPr="00261055">
        <w:rPr>
          <w:rFonts w:ascii="Arial" w:hAnsi="Arial" w:cs="Arial"/>
          <w:sz w:val="16"/>
          <w:szCs w:val="24"/>
        </w:rPr>
        <w:br/>
      </w:r>
      <w:r w:rsidR="000E3FEC">
        <w:rPr>
          <w:sz w:val="28"/>
          <w:szCs w:val="28"/>
        </w:rPr>
        <w:t>Venerdì 15 Marzo prima proiezione dedicata all’Arte</w:t>
      </w:r>
      <w:r w:rsidR="000E3FEC">
        <w:br/>
      </w:r>
      <w:r w:rsidR="000E3FEC">
        <w:rPr>
          <w:rFonts w:ascii="Arial" w:hAnsi="Arial" w:cs="Arial"/>
          <w:sz w:val="24"/>
          <w:szCs w:val="24"/>
        </w:rPr>
        <w:t xml:space="preserve">- </w:t>
      </w:r>
      <w:r w:rsidRPr="003A4879">
        <w:rPr>
          <w:rFonts w:ascii="Arial" w:hAnsi="Arial" w:cs="Arial"/>
          <w:sz w:val="24"/>
          <w:szCs w:val="24"/>
        </w:rPr>
        <w:t xml:space="preserve">Tre giorni con </w:t>
      </w:r>
      <w:proofErr w:type="spellStart"/>
      <w:r w:rsidRPr="003A4879">
        <w:rPr>
          <w:rFonts w:ascii="Arial" w:hAnsi="Arial" w:cs="Arial"/>
          <w:sz w:val="24"/>
          <w:szCs w:val="24"/>
        </w:rPr>
        <w:t>Matthias</w:t>
      </w:r>
      <w:proofErr w:type="spellEnd"/>
      <w:r w:rsidRPr="003A4879">
        <w:rPr>
          <w:rFonts w:ascii="Arial" w:hAnsi="Arial" w:cs="Arial"/>
          <w:sz w:val="24"/>
          <w:szCs w:val="24"/>
        </w:rPr>
        <w:t xml:space="preserve"> </w:t>
      </w:r>
      <w:proofErr w:type="spellStart"/>
      <w:r w:rsidRPr="003A4879">
        <w:rPr>
          <w:rFonts w:ascii="Arial" w:hAnsi="Arial" w:cs="Arial"/>
          <w:sz w:val="24"/>
          <w:szCs w:val="24"/>
        </w:rPr>
        <w:t>Brandes</w:t>
      </w:r>
      <w:proofErr w:type="spellEnd"/>
      <w:r w:rsidRPr="003A4879">
        <w:rPr>
          <w:rFonts w:ascii="Arial" w:hAnsi="Arial" w:cs="Arial"/>
          <w:sz w:val="24"/>
          <w:szCs w:val="24"/>
        </w:rPr>
        <w:t xml:space="preserve"> </w:t>
      </w:r>
      <w:r w:rsidRPr="003A4879">
        <w:rPr>
          <w:rFonts w:ascii="Arial" w:hAnsi="Arial" w:cs="Arial"/>
          <w:b/>
          <w:bCs/>
          <w:i/>
          <w:iCs/>
          <w:sz w:val="24"/>
          <w:szCs w:val="24"/>
        </w:rPr>
        <w:t>di Marco Agostinelli</w:t>
      </w:r>
      <w:r w:rsidRPr="003A4879">
        <w:rPr>
          <w:rFonts w:ascii="Arial" w:hAnsi="Arial" w:cs="Arial"/>
          <w:sz w:val="24"/>
          <w:szCs w:val="24"/>
        </w:rPr>
        <w:br/>
      </w:r>
      <w:r w:rsidR="000E3FEC">
        <w:rPr>
          <w:rFonts w:ascii="Arial" w:hAnsi="Arial" w:cs="Arial"/>
          <w:sz w:val="24"/>
          <w:szCs w:val="24"/>
        </w:rPr>
        <w:t xml:space="preserve">- </w:t>
      </w:r>
      <w:r w:rsidRPr="003A4879">
        <w:rPr>
          <w:rFonts w:ascii="Arial" w:hAnsi="Arial" w:cs="Arial"/>
          <w:sz w:val="24"/>
          <w:szCs w:val="24"/>
        </w:rPr>
        <w:t xml:space="preserve">Una scultura di Beverly </w:t>
      </w:r>
      <w:proofErr w:type="spellStart"/>
      <w:r w:rsidRPr="003A4879">
        <w:rPr>
          <w:rFonts w:ascii="Arial" w:hAnsi="Arial" w:cs="Arial"/>
          <w:sz w:val="24"/>
          <w:szCs w:val="24"/>
        </w:rPr>
        <w:t>Pepper</w:t>
      </w:r>
      <w:proofErr w:type="spellEnd"/>
      <w:r w:rsidRPr="003A4879">
        <w:rPr>
          <w:rFonts w:ascii="Arial" w:hAnsi="Arial" w:cs="Arial"/>
          <w:sz w:val="24"/>
          <w:szCs w:val="24"/>
        </w:rPr>
        <w:t xml:space="preserve"> </w:t>
      </w:r>
      <w:r w:rsidRPr="003A4879">
        <w:rPr>
          <w:rFonts w:ascii="Arial" w:hAnsi="Arial" w:cs="Arial"/>
          <w:b/>
          <w:bCs/>
          <w:i/>
          <w:iCs/>
          <w:sz w:val="24"/>
          <w:szCs w:val="24"/>
        </w:rPr>
        <w:t>di Marco Agostinelli</w:t>
      </w:r>
    </w:p>
    <w:p w:rsidR="003A4879" w:rsidRPr="000E3FEC" w:rsidRDefault="0013047F" w:rsidP="0013047F">
      <w:pPr>
        <w:widowControl w:val="0"/>
        <w:spacing w:after="0" w:line="240" w:lineRule="auto"/>
        <w:rPr>
          <w:rFonts w:ascii="Arial" w:hAnsi="Arial" w:cs="Arial"/>
          <w:b/>
          <w:i/>
        </w:rPr>
      </w:pPr>
      <w:r w:rsidRPr="00261055">
        <w:rPr>
          <w:rFonts w:ascii="Arial" w:hAnsi="Arial" w:cs="Arial"/>
          <w:iCs/>
          <w:sz w:val="8"/>
          <w:szCs w:val="25"/>
        </w:rPr>
        <w:br/>
      </w:r>
      <w:r w:rsidRPr="000E3FEC">
        <w:rPr>
          <w:rFonts w:ascii="Arial" w:hAnsi="Arial" w:cs="Arial"/>
          <w:b/>
          <w:i/>
        </w:rPr>
        <w:t>seguiranno</w:t>
      </w:r>
      <w:r w:rsidR="003A4879" w:rsidRPr="000E3FEC">
        <w:rPr>
          <w:rFonts w:ascii="Arial" w:hAnsi="Arial" w:cs="Arial"/>
          <w:b/>
          <w:i/>
        </w:rPr>
        <w:t> </w:t>
      </w:r>
    </w:p>
    <w:p w:rsidR="003A4879" w:rsidRPr="000E3FEC" w:rsidRDefault="003A4879" w:rsidP="0013047F">
      <w:pPr>
        <w:widowControl w:val="0"/>
        <w:spacing w:after="0" w:line="240" w:lineRule="auto"/>
        <w:rPr>
          <w:rFonts w:ascii="Arial" w:hAnsi="Arial" w:cs="Arial"/>
          <w:b/>
          <w:bCs/>
          <w:i/>
          <w:iCs/>
        </w:rPr>
      </w:pPr>
      <w:r w:rsidRPr="000E3FEC">
        <w:rPr>
          <w:rFonts w:ascii="Arial" w:hAnsi="Arial" w:cs="Arial"/>
        </w:rPr>
        <w:t>Venerdì 26 aprile</w:t>
      </w:r>
      <w:r w:rsidRPr="000E3FEC">
        <w:rPr>
          <w:rFonts w:ascii="Arial" w:hAnsi="Arial" w:cs="Arial"/>
        </w:rPr>
        <w:br/>
      </w:r>
      <w:r w:rsidR="000E3FEC">
        <w:rPr>
          <w:rFonts w:ascii="Arial" w:hAnsi="Arial" w:cs="Arial"/>
        </w:rPr>
        <w:t xml:space="preserve">- </w:t>
      </w:r>
      <w:r w:rsidRPr="000E3FEC">
        <w:rPr>
          <w:rFonts w:ascii="Arial" w:hAnsi="Arial" w:cs="Arial"/>
        </w:rPr>
        <w:t xml:space="preserve">Gianni Novak, bellezza un concetto indefinibile </w:t>
      </w:r>
      <w:r w:rsidRPr="000E3FEC">
        <w:rPr>
          <w:rFonts w:ascii="Arial" w:hAnsi="Arial" w:cs="Arial"/>
          <w:b/>
          <w:bCs/>
          <w:i/>
          <w:iCs/>
        </w:rPr>
        <w:t xml:space="preserve">di Lucilla </w:t>
      </w:r>
      <w:proofErr w:type="spellStart"/>
      <w:r w:rsidRPr="000E3FEC">
        <w:rPr>
          <w:rFonts w:ascii="Arial" w:hAnsi="Arial" w:cs="Arial"/>
          <w:b/>
          <w:bCs/>
          <w:i/>
          <w:iCs/>
        </w:rPr>
        <w:t>Salimei</w:t>
      </w:r>
      <w:proofErr w:type="spellEnd"/>
      <w:r w:rsidRPr="000E3FEC">
        <w:rPr>
          <w:rFonts w:ascii="Arial" w:hAnsi="Arial" w:cs="Arial"/>
        </w:rPr>
        <w:br/>
      </w:r>
      <w:r w:rsidR="000E3FEC">
        <w:rPr>
          <w:rFonts w:ascii="Arial" w:hAnsi="Arial" w:cs="Arial"/>
        </w:rPr>
        <w:t xml:space="preserve">- </w:t>
      </w:r>
      <w:r w:rsidRPr="000E3FEC">
        <w:rPr>
          <w:rFonts w:ascii="Arial" w:hAnsi="Arial" w:cs="Arial"/>
        </w:rPr>
        <w:t xml:space="preserve">Carlo </w:t>
      </w:r>
      <w:proofErr w:type="spellStart"/>
      <w:r w:rsidRPr="000E3FEC">
        <w:rPr>
          <w:rFonts w:ascii="Arial" w:hAnsi="Arial" w:cs="Arial"/>
        </w:rPr>
        <w:t>Montesi</w:t>
      </w:r>
      <w:proofErr w:type="spellEnd"/>
      <w:r w:rsidRPr="000E3FEC">
        <w:rPr>
          <w:rFonts w:ascii="Arial" w:hAnsi="Arial" w:cs="Arial"/>
        </w:rPr>
        <w:t xml:space="preserve"> pittore </w:t>
      </w:r>
      <w:r w:rsidRPr="000E3FEC">
        <w:rPr>
          <w:rFonts w:ascii="Arial" w:hAnsi="Arial" w:cs="Arial"/>
          <w:b/>
          <w:bCs/>
          <w:i/>
          <w:iCs/>
        </w:rPr>
        <w:t xml:space="preserve">di Lucilla </w:t>
      </w:r>
      <w:proofErr w:type="spellStart"/>
      <w:r w:rsidRPr="000E3FEC">
        <w:rPr>
          <w:rFonts w:ascii="Arial" w:hAnsi="Arial" w:cs="Arial"/>
          <w:b/>
          <w:bCs/>
          <w:i/>
          <w:iCs/>
        </w:rPr>
        <w:t>Salimei</w:t>
      </w:r>
      <w:proofErr w:type="spellEnd"/>
      <w:r w:rsidRPr="000E3FEC">
        <w:rPr>
          <w:rFonts w:ascii="Arial" w:hAnsi="Arial" w:cs="Arial"/>
          <w:b/>
          <w:bCs/>
          <w:i/>
          <w:iCs/>
        </w:rPr>
        <w:br/>
      </w:r>
      <w:r w:rsidR="0013047F" w:rsidRPr="00261055">
        <w:rPr>
          <w:rFonts w:ascii="Arial" w:hAnsi="Arial" w:cs="Arial"/>
          <w:iCs/>
          <w:sz w:val="8"/>
          <w:szCs w:val="25"/>
        </w:rPr>
        <w:br/>
      </w:r>
      <w:r w:rsidRPr="000E3FEC">
        <w:rPr>
          <w:rFonts w:ascii="Arial" w:hAnsi="Arial" w:cs="Arial"/>
        </w:rPr>
        <w:t>Venerdì 10 maggio</w:t>
      </w:r>
      <w:r w:rsidRPr="000E3FEC">
        <w:rPr>
          <w:rFonts w:ascii="Arial" w:eastAsia="Arial Unicode MS" w:hAnsi="Arial" w:cs="Arial"/>
        </w:rPr>
        <w:br/>
      </w:r>
      <w:r w:rsidR="000E3FEC">
        <w:rPr>
          <w:rFonts w:ascii="Arial" w:hAnsi="Arial" w:cs="Arial"/>
        </w:rPr>
        <w:t xml:space="preserve">- </w:t>
      </w:r>
      <w:r w:rsidRPr="000E3FEC">
        <w:rPr>
          <w:rFonts w:ascii="Arial" w:hAnsi="Arial" w:cs="Arial"/>
        </w:rPr>
        <w:t xml:space="preserve">Lawrence Carroll </w:t>
      </w:r>
      <w:r w:rsidRPr="000E3FEC">
        <w:rPr>
          <w:rFonts w:ascii="Arial" w:hAnsi="Arial" w:cs="Arial"/>
          <w:b/>
          <w:bCs/>
          <w:i/>
          <w:iCs/>
        </w:rPr>
        <w:t xml:space="preserve">di Simona </w:t>
      </w:r>
      <w:proofErr w:type="spellStart"/>
      <w:r w:rsidRPr="000E3FEC">
        <w:rPr>
          <w:rFonts w:ascii="Arial" w:hAnsi="Arial" w:cs="Arial"/>
          <w:b/>
          <w:bCs/>
          <w:i/>
          <w:iCs/>
        </w:rPr>
        <w:t>Ostinelli</w:t>
      </w:r>
      <w:proofErr w:type="spellEnd"/>
    </w:p>
    <w:p w:rsidR="003A4879" w:rsidRPr="00261055" w:rsidRDefault="003A4879" w:rsidP="0013047F">
      <w:pPr>
        <w:widowControl w:val="0"/>
        <w:spacing w:after="0" w:line="240" w:lineRule="auto"/>
        <w:rPr>
          <w:rFonts w:ascii="Arial" w:hAnsi="Arial" w:cs="Arial"/>
          <w:bCs/>
          <w:iCs/>
          <w:sz w:val="16"/>
          <w:szCs w:val="24"/>
        </w:rPr>
      </w:pPr>
    </w:p>
    <w:p w:rsidR="003A4879" w:rsidRPr="000E3FEC" w:rsidRDefault="003A4879" w:rsidP="0013047F">
      <w:pPr>
        <w:widowControl w:val="0"/>
        <w:spacing w:after="0" w:line="240" w:lineRule="auto"/>
        <w:jc w:val="both"/>
        <w:rPr>
          <w:rFonts w:ascii="Arial" w:hAnsi="Arial" w:cs="Arial"/>
        </w:rPr>
      </w:pPr>
      <w:r w:rsidRPr="000E3FEC">
        <w:rPr>
          <w:rFonts w:ascii="Arial" w:hAnsi="Arial" w:cs="Arial"/>
          <w:szCs w:val="24"/>
        </w:rPr>
        <w:t>#</w:t>
      </w:r>
      <w:r w:rsidRPr="000E3FEC">
        <w:rPr>
          <w:rFonts w:ascii="Pinstripe Limo" w:hAnsi="Pinstripe Limo"/>
          <w:sz w:val="32"/>
        </w:rPr>
        <w:t>Docudì</w:t>
      </w:r>
      <w:r w:rsidRPr="000E3FEC">
        <w:rPr>
          <w:rFonts w:ascii="Arial" w:hAnsi="Arial" w:cs="Arial"/>
        </w:rPr>
        <w:t xml:space="preserve">2019 </w:t>
      </w:r>
      <w:r w:rsidR="0013047F" w:rsidRPr="000E3FEC">
        <w:rPr>
          <w:rFonts w:ascii="Arial" w:hAnsi="Arial" w:cs="Arial"/>
        </w:rPr>
        <w:t xml:space="preserve">- </w:t>
      </w:r>
      <w:r w:rsidRPr="000E3FEC">
        <w:rPr>
          <w:rFonts w:ascii="Arial" w:hAnsi="Arial" w:cs="Arial"/>
        </w:rPr>
        <w:t>concorso di cinema documentario organizzato dall'</w:t>
      </w:r>
      <w:r w:rsidRPr="000E3FEC">
        <w:rPr>
          <w:rFonts w:ascii="Arial" w:hAnsi="Arial" w:cs="Arial"/>
          <w:b/>
          <w:bCs/>
        </w:rPr>
        <w:t>A</w:t>
      </w:r>
      <w:r w:rsidR="0013047F" w:rsidRPr="000E3FEC">
        <w:rPr>
          <w:rFonts w:ascii="Arial" w:hAnsi="Arial" w:cs="Arial"/>
          <w:b/>
          <w:bCs/>
        </w:rPr>
        <w:t>.</w:t>
      </w:r>
      <w:r w:rsidRPr="000E3FEC">
        <w:rPr>
          <w:rFonts w:ascii="Arial" w:hAnsi="Arial" w:cs="Arial"/>
          <w:b/>
          <w:bCs/>
        </w:rPr>
        <w:t>C</w:t>
      </w:r>
      <w:r w:rsidR="0013047F" w:rsidRPr="000E3FEC">
        <w:rPr>
          <w:rFonts w:ascii="Arial" w:hAnsi="Arial" w:cs="Arial"/>
          <w:b/>
          <w:bCs/>
        </w:rPr>
        <w:t>.</w:t>
      </w:r>
      <w:proofErr w:type="gramStart"/>
      <w:r w:rsidRPr="000E3FEC">
        <w:rPr>
          <w:rFonts w:ascii="Arial" w:hAnsi="Arial" w:cs="Arial"/>
          <w:b/>
          <w:bCs/>
        </w:rPr>
        <w:t>M</w:t>
      </w:r>
      <w:r w:rsidR="0013047F" w:rsidRPr="000E3FEC">
        <w:rPr>
          <w:rFonts w:ascii="Arial" w:hAnsi="Arial" w:cs="Arial"/>
          <w:b/>
          <w:bCs/>
        </w:rPr>
        <w:t>.</w:t>
      </w:r>
      <w:r w:rsidRPr="000E3FEC">
        <w:rPr>
          <w:rFonts w:ascii="Arial" w:hAnsi="Arial" w:cs="Arial"/>
          <w:b/>
          <w:bCs/>
        </w:rPr>
        <w:t>A</w:t>
      </w:r>
      <w:proofErr w:type="gramEnd"/>
      <w:r w:rsidR="0013047F" w:rsidRPr="000E3FEC">
        <w:rPr>
          <w:rFonts w:ascii="Arial" w:hAnsi="Arial" w:cs="Arial"/>
          <w:b/>
          <w:bCs/>
        </w:rPr>
        <w:t xml:space="preserve"> </w:t>
      </w:r>
      <w:r w:rsidRPr="000E3FEC">
        <w:rPr>
          <w:rFonts w:ascii="Arial" w:hAnsi="Arial" w:cs="Arial"/>
        </w:rPr>
        <w:t>(</w:t>
      </w:r>
      <w:r w:rsidRPr="000E3FEC">
        <w:rPr>
          <w:rFonts w:ascii="Arial" w:hAnsi="Arial" w:cs="Arial"/>
          <w:b/>
          <w:bCs/>
        </w:rPr>
        <w:t>A</w:t>
      </w:r>
      <w:r w:rsidRPr="000E3FEC">
        <w:rPr>
          <w:rFonts w:ascii="Arial" w:hAnsi="Arial" w:cs="Arial"/>
        </w:rPr>
        <w:t xml:space="preserve">ssociazione </w:t>
      </w:r>
      <w:r w:rsidRPr="000E3FEC">
        <w:rPr>
          <w:rFonts w:ascii="Arial" w:hAnsi="Arial" w:cs="Arial"/>
          <w:b/>
          <w:bCs/>
        </w:rPr>
        <w:t>C</w:t>
      </w:r>
      <w:r w:rsidRPr="000E3FEC">
        <w:rPr>
          <w:rFonts w:ascii="Arial" w:hAnsi="Arial" w:cs="Arial"/>
        </w:rPr>
        <w:t xml:space="preserve">inematografica </w:t>
      </w:r>
      <w:r w:rsidRPr="000E3FEC">
        <w:rPr>
          <w:rFonts w:ascii="Arial" w:hAnsi="Arial" w:cs="Arial"/>
          <w:b/>
          <w:bCs/>
        </w:rPr>
        <w:t>M</w:t>
      </w:r>
      <w:r w:rsidRPr="000E3FEC">
        <w:rPr>
          <w:rFonts w:ascii="Arial" w:hAnsi="Arial" w:cs="Arial"/>
        </w:rPr>
        <w:t xml:space="preserve">ultimediale </w:t>
      </w:r>
      <w:r w:rsidRPr="000E3FEC">
        <w:rPr>
          <w:rFonts w:ascii="Arial" w:hAnsi="Arial" w:cs="Arial"/>
          <w:b/>
          <w:bCs/>
        </w:rPr>
        <w:t>A</w:t>
      </w:r>
      <w:r w:rsidRPr="000E3FEC">
        <w:rPr>
          <w:rFonts w:ascii="Arial" w:hAnsi="Arial" w:cs="Arial"/>
        </w:rPr>
        <w:t>bruzzese), e dall’</w:t>
      </w:r>
      <w:r w:rsidRPr="000E3FEC">
        <w:rPr>
          <w:rFonts w:ascii="Arial" w:hAnsi="Arial" w:cs="Arial"/>
          <w:b/>
          <w:bCs/>
        </w:rPr>
        <w:t xml:space="preserve">Assessorato </w:t>
      </w:r>
      <w:r w:rsidRPr="000E3FEC">
        <w:rPr>
          <w:rFonts w:ascii="Arial" w:hAnsi="Arial" w:cs="Arial"/>
        </w:rPr>
        <w:t xml:space="preserve">alla </w:t>
      </w:r>
      <w:r w:rsidRPr="000E3FEC">
        <w:rPr>
          <w:rFonts w:ascii="Arial" w:hAnsi="Arial" w:cs="Arial"/>
          <w:b/>
          <w:bCs/>
        </w:rPr>
        <w:t xml:space="preserve">Cultura </w:t>
      </w:r>
      <w:r w:rsidRPr="000E3FEC">
        <w:rPr>
          <w:rFonts w:ascii="Arial" w:hAnsi="Arial" w:cs="Arial"/>
        </w:rPr>
        <w:t xml:space="preserve">del comune di Pescara </w:t>
      </w:r>
      <w:r w:rsidR="0013047F" w:rsidRPr="000E3FEC">
        <w:rPr>
          <w:rFonts w:ascii="Arial" w:hAnsi="Arial" w:cs="Arial"/>
        </w:rPr>
        <w:t>o</w:t>
      </w:r>
      <w:r w:rsidRPr="000E3FEC">
        <w:rPr>
          <w:rFonts w:ascii="Arial" w:hAnsi="Arial" w:cs="Arial"/>
        </w:rPr>
        <w:t xml:space="preserve">ltre ai tre appuntamenti d’Arte vengono presentati sei Film-Documentari, </w:t>
      </w:r>
      <w:r w:rsidRPr="000E3FEC">
        <w:rPr>
          <w:rFonts w:ascii="Arial" w:hAnsi="Arial" w:cs="Arial"/>
          <w:b/>
          <w:bCs/>
        </w:rPr>
        <w:t>tutti in anteprima regionale</w:t>
      </w:r>
      <w:r w:rsidRPr="000E3FEC">
        <w:rPr>
          <w:rFonts w:ascii="Arial" w:hAnsi="Arial" w:cs="Arial"/>
        </w:rPr>
        <w:t xml:space="preserve"> che concorrono alla assegnazione del Premio #Docudì2019.</w:t>
      </w:r>
    </w:p>
    <w:p w:rsidR="003A4879" w:rsidRPr="000E3FEC" w:rsidRDefault="003A4879" w:rsidP="0013047F">
      <w:pPr>
        <w:widowControl w:val="0"/>
        <w:spacing w:after="0" w:line="240" w:lineRule="auto"/>
        <w:jc w:val="both"/>
        <w:rPr>
          <w:rFonts w:ascii="Arial" w:hAnsi="Arial" w:cs="Arial"/>
        </w:rPr>
      </w:pPr>
      <w:r w:rsidRPr="000E3FEC">
        <w:rPr>
          <w:rFonts w:ascii="Arial" w:hAnsi="Arial" w:cs="Arial"/>
        </w:rPr>
        <w:t xml:space="preserve">La particolarità di questo Concorso è che </w:t>
      </w:r>
      <w:r w:rsidR="0013047F" w:rsidRPr="000E3FEC">
        <w:rPr>
          <w:rFonts w:ascii="Arial" w:hAnsi="Arial" w:cs="Arial"/>
        </w:rPr>
        <w:t xml:space="preserve">sarà </w:t>
      </w:r>
      <w:r w:rsidRPr="000E3FEC">
        <w:rPr>
          <w:rFonts w:ascii="Arial" w:hAnsi="Arial" w:cs="Arial"/>
        </w:rPr>
        <w:t>la Giuria</w:t>
      </w:r>
      <w:r w:rsidR="0013047F" w:rsidRPr="000E3FEC">
        <w:rPr>
          <w:rFonts w:ascii="Arial" w:hAnsi="Arial" w:cs="Arial"/>
        </w:rPr>
        <w:t>,</w:t>
      </w:r>
      <w:r w:rsidRPr="000E3FEC">
        <w:rPr>
          <w:rFonts w:ascii="Arial" w:hAnsi="Arial" w:cs="Arial"/>
        </w:rPr>
        <w:t xml:space="preserve"> </w:t>
      </w:r>
      <w:r w:rsidR="0013047F" w:rsidRPr="000E3FEC">
        <w:rPr>
          <w:rFonts w:ascii="Arial" w:hAnsi="Arial" w:cs="Arial"/>
        </w:rPr>
        <w:t>forma</w:t>
      </w:r>
      <w:r w:rsidRPr="000E3FEC">
        <w:rPr>
          <w:rFonts w:ascii="Arial" w:hAnsi="Arial" w:cs="Arial"/>
        </w:rPr>
        <w:t>ta dal pubblico in sala</w:t>
      </w:r>
      <w:r w:rsidR="0013047F" w:rsidRPr="000E3FEC">
        <w:rPr>
          <w:rFonts w:ascii="Arial" w:hAnsi="Arial" w:cs="Arial"/>
        </w:rPr>
        <w:t>, a</w:t>
      </w:r>
      <w:r w:rsidRPr="000E3FEC">
        <w:rPr>
          <w:rFonts w:ascii="Arial" w:hAnsi="Arial" w:cs="Arial"/>
        </w:rPr>
        <w:t xml:space="preserve"> votare al termine di ciascuna proiezione</w:t>
      </w:r>
      <w:r w:rsidR="0013047F" w:rsidRPr="000E3FEC">
        <w:rPr>
          <w:rFonts w:ascii="Arial" w:hAnsi="Arial" w:cs="Arial"/>
        </w:rPr>
        <w:t>. Il</w:t>
      </w:r>
      <w:r w:rsidRPr="000E3FEC">
        <w:rPr>
          <w:rFonts w:ascii="Arial" w:hAnsi="Arial" w:cs="Arial"/>
        </w:rPr>
        <w:t xml:space="preserve"> vincitore verrà proclamato nell’appuntamento finale dell’11 maggio.</w:t>
      </w:r>
    </w:p>
    <w:p w:rsidR="003A4879" w:rsidRPr="000E3FEC" w:rsidRDefault="003A4879" w:rsidP="0013047F">
      <w:pPr>
        <w:widowControl w:val="0"/>
        <w:spacing w:after="0" w:line="240" w:lineRule="auto"/>
        <w:jc w:val="both"/>
        <w:rPr>
          <w:rFonts w:ascii="Arial" w:hAnsi="Arial" w:cs="Arial"/>
          <w:iCs/>
          <w:szCs w:val="24"/>
        </w:rPr>
      </w:pPr>
      <w:r w:rsidRPr="000E3FEC">
        <w:rPr>
          <w:rFonts w:ascii="Arial" w:hAnsi="Arial" w:cs="Arial"/>
          <w:iCs/>
          <w:szCs w:val="24"/>
        </w:rPr>
        <w:t xml:space="preserve">Tutti i film in concorso sono stati prodotti nel 2018 e tutte le proiezioni </w:t>
      </w:r>
      <w:r w:rsidR="0013047F" w:rsidRPr="000E3FEC">
        <w:rPr>
          <w:rFonts w:ascii="Arial" w:hAnsi="Arial" w:cs="Arial"/>
          <w:iCs/>
          <w:szCs w:val="24"/>
        </w:rPr>
        <w:t xml:space="preserve">sono con la </w:t>
      </w:r>
      <w:r w:rsidRPr="000E3FEC">
        <w:rPr>
          <w:rFonts w:ascii="Arial" w:hAnsi="Arial" w:cs="Arial"/>
          <w:iCs/>
          <w:szCs w:val="24"/>
        </w:rPr>
        <w:t>presenza dei registi accompagnati, a volte, anche dagli autori, sceneggiatori o interpreti.</w:t>
      </w:r>
    </w:p>
    <w:p w:rsidR="003A4879" w:rsidRPr="003A4879" w:rsidRDefault="003A4879" w:rsidP="0013047F">
      <w:pPr>
        <w:widowControl w:val="0"/>
        <w:spacing w:after="0" w:line="240" w:lineRule="auto"/>
        <w:jc w:val="center"/>
        <w:rPr>
          <w:rFonts w:ascii="Arial" w:hAnsi="Arial" w:cs="Arial"/>
          <w:iCs/>
          <w:sz w:val="24"/>
          <w:szCs w:val="24"/>
        </w:rPr>
      </w:pPr>
      <w:r w:rsidRPr="00261055">
        <w:rPr>
          <w:rFonts w:ascii="Arial" w:hAnsi="Arial" w:cs="Arial"/>
          <w:sz w:val="12"/>
          <w:szCs w:val="24"/>
        </w:rPr>
        <w:br/>
      </w:r>
      <w:r w:rsidRPr="003A4879">
        <w:rPr>
          <w:rFonts w:ascii="Arial" w:hAnsi="Arial" w:cs="Arial"/>
          <w:iCs/>
          <w:sz w:val="24"/>
          <w:szCs w:val="24"/>
        </w:rPr>
        <w:t>L’intera manifestazione è ad ingresso libero.</w:t>
      </w:r>
    </w:p>
    <w:p w:rsidR="003A4879" w:rsidRPr="0013047F" w:rsidRDefault="003A4879" w:rsidP="0013047F">
      <w:pPr>
        <w:widowControl w:val="0"/>
        <w:spacing w:after="0" w:line="240" w:lineRule="auto"/>
        <w:jc w:val="both"/>
        <w:rPr>
          <w:rFonts w:ascii="Arial" w:hAnsi="Arial" w:cs="Arial"/>
        </w:rPr>
      </w:pPr>
      <w:r w:rsidRPr="00261055">
        <w:rPr>
          <w:rFonts w:ascii="Arial" w:hAnsi="Arial" w:cs="Arial"/>
          <w:sz w:val="8"/>
          <w:szCs w:val="24"/>
        </w:rPr>
        <w:br/>
      </w:r>
      <w:r w:rsidRPr="0013047F">
        <w:rPr>
          <w:rFonts w:ascii="Arial" w:hAnsi="Arial" w:cs="Arial"/>
        </w:rPr>
        <w:t>Le proiezioni si svolgeranno con il seguente calendario:</w:t>
      </w:r>
    </w:p>
    <w:p w:rsidR="003A4879" w:rsidRPr="0013047F" w:rsidRDefault="003A4879" w:rsidP="0013047F">
      <w:pPr>
        <w:widowControl w:val="0"/>
        <w:spacing w:after="0" w:line="240" w:lineRule="auto"/>
        <w:rPr>
          <w:rFonts w:ascii="Arial" w:hAnsi="Arial" w:cs="Arial"/>
        </w:rPr>
      </w:pPr>
      <w:r w:rsidRPr="0013047F">
        <w:rPr>
          <w:rFonts w:ascii="Arial" w:hAnsi="Arial" w:cs="Arial"/>
          <w:b/>
          <w:bCs/>
        </w:rPr>
        <w:t xml:space="preserve">Febbraio </w:t>
      </w:r>
      <w:r w:rsidRPr="0013047F">
        <w:rPr>
          <w:rFonts w:ascii="Arial" w:hAnsi="Arial" w:cs="Arial"/>
        </w:rPr>
        <w:t xml:space="preserve">sabato 2 - venerdì 15   /   </w:t>
      </w:r>
      <w:proofErr w:type="gramStart"/>
      <w:r w:rsidRPr="0013047F">
        <w:rPr>
          <w:rFonts w:ascii="Arial" w:hAnsi="Arial" w:cs="Arial"/>
          <w:b/>
          <w:bCs/>
        </w:rPr>
        <w:t>Marzo</w:t>
      </w:r>
      <w:proofErr w:type="gramEnd"/>
      <w:r w:rsidRPr="0013047F">
        <w:rPr>
          <w:rFonts w:ascii="Arial" w:hAnsi="Arial" w:cs="Arial"/>
          <w:b/>
          <w:bCs/>
        </w:rPr>
        <w:t xml:space="preserve"> </w:t>
      </w:r>
      <w:r w:rsidRPr="0013047F">
        <w:rPr>
          <w:rFonts w:ascii="Arial" w:hAnsi="Arial" w:cs="Arial"/>
        </w:rPr>
        <w:t>sabato 2 - venerdì 15</w:t>
      </w:r>
      <w:r w:rsidR="0013047F">
        <w:rPr>
          <w:rFonts w:ascii="Arial" w:hAnsi="Arial" w:cs="Arial"/>
        </w:rPr>
        <w:t xml:space="preserve"> </w:t>
      </w:r>
      <w:r w:rsidRPr="0013047F">
        <w:rPr>
          <w:rFonts w:ascii="Arial" w:hAnsi="Arial" w:cs="Arial"/>
        </w:rPr>
        <w:t>-</w:t>
      </w:r>
      <w:r w:rsidR="0013047F">
        <w:rPr>
          <w:rFonts w:ascii="Arial" w:hAnsi="Arial" w:cs="Arial"/>
        </w:rPr>
        <w:t xml:space="preserve"> </w:t>
      </w:r>
      <w:r w:rsidRPr="0013047F">
        <w:rPr>
          <w:rFonts w:ascii="Arial" w:hAnsi="Arial" w:cs="Arial"/>
        </w:rPr>
        <w:t>sabato 23</w:t>
      </w:r>
    </w:p>
    <w:p w:rsidR="003A4879" w:rsidRPr="00261055" w:rsidRDefault="003A4879" w:rsidP="0013047F">
      <w:pPr>
        <w:widowControl w:val="0"/>
        <w:spacing w:after="0" w:line="240" w:lineRule="auto"/>
        <w:rPr>
          <w:rFonts w:ascii="Arial" w:hAnsi="Arial" w:cs="Arial"/>
        </w:rPr>
      </w:pPr>
      <w:r w:rsidRPr="0013047F">
        <w:rPr>
          <w:rFonts w:ascii="Arial" w:hAnsi="Arial" w:cs="Arial"/>
          <w:b/>
          <w:bCs/>
        </w:rPr>
        <w:t xml:space="preserve">Aprile </w:t>
      </w:r>
      <w:r w:rsidRPr="0013047F">
        <w:rPr>
          <w:rFonts w:ascii="Arial" w:hAnsi="Arial" w:cs="Arial"/>
        </w:rPr>
        <w:t xml:space="preserve">sabato 13 - venerdì 26   /   </w:t>
      </w:r>
      <w:r w:rsidRPr="0013047F">
        <w:rPr>
          <w:rFonts w:ascii="Arial" w:hAnsi="Arial" w:cs="Arial"/>
          <w:b/>
          <w:bCs/>
        </w:rPr>
        <w:t xml:space="preserve">Maggio </w:t>
      </w:r>
      <w:r w:rsidRPr="0013047F">
        <w:rPr>
          <w:rFonts w:ascii="Arial" w:hAnsi="Arial" w:cs="Arial"/>
        </w:rPr>
        <w:t>giovedì 2 - venerdì 10 - sabato 11</w:t>
      </w:r>
      <w:r w:rsidRPr="0013047F">
        <w:rPr>
          <w:rFonts w:ascii="Arial" w:hAnsi="Arial" w:cs="Arial"/>
        </w:rPr>
        <w:br/>
      </w:r>
      <w:r w:rsidRPr="00261055">
        <w:rPr>
          <w:rFonts w:ascii="Arial" w:hAnsi="Arial" w:cs="Arial"/>
          <w:sz w:val="6"/>
          <w:szCs w:val="24"/>
        </w:rPr>
        <w:br/>
      </w:r>
      <w:r w:rsidRPr="00261055">
        <w:rPr>
          <w:rFonts w:ascii="Arial" w:hAnsi="Arial" w:cs="Arial"/>
        </w:rPr>
        <w:t>Sabato 11 maggio 2019 Premiazioni e a seguire proiezione (Fuori concorso)</w:t>
      </w:r>
    </w:p>
    <w:p w:rsidR="003A4879" w:rsidRPr="000E3FEC" w:rsidRDefault="000E3FEC" w:rsidP="0013047F">
      <w:pPr>
        <w:widowControl w:val="0"/>
        <w:spacing w:after="0" w:line="240" w:lineRule="auto"/>
        <w:rPr>
          <w:rFonts w:ascii="Arial" w:hAnsi="Arial" w:cs="Arial"/>
          <w:b/>
          <w:sz w:val="10"/>
          <w:szCs w:val="20"/>
        </w:rPr>
      </w:pPr>
      <w:r w:rsidRPr="000E3FEC">
        <w:rPr>
          <w:rFonts w:ascii="Arial" w:hAnsi="Arial" w:cs="Arial"/>
          <w:sz w:val="6"/>
          <w:szCs w:val="16"/>
        </w:rPr>
        <w:br/>
      </w:r>
      <w:r w:rsidRPr="000E3FEC">
        <w:rPr>
          <w:rFonts w:ascii="Arial" w:hAnsi="Arial" w:cs="Arial"/>
          <w:b/>
          <w:sz w:val="20"/>
          <w:szCs w:val="20"/>
        </w:rPr>
        <w:t>. . . . . . . . . . . . . . . . . . . . . . . . . . . . .</w:t>
      </w:r>
      <w:r>
        <w:rPr>
          <w:rFonts w:ascii="Arial" w:hAnsi="Arial" w:cs="Arial"/>
          <w:b/>
          <w:sz w:val="20"/>
          <w:szCs w:val="20"/>
        </w:rPr>
        <w:t xml:space="preserve"> </w:t>
      </w:r>
      <w:r w:rsidRPr="000E3FEC">
        <w:rPr>
          <w:rFonts w:ascii="Arial" w:hAnsi="Arial" w:cs="Arial"/>
          <w:b/>
          <w:sz w:val="20"/>
          <w:szCs w:val="20"/>
        </w:rPr>
        <w:t>. . . . . . . . . . . . . . . . . . . . . . . . . . . . .</w:t>
      </w:r>
      <w:r w:rsidRPr="000E3FEC">
        <w:rPr>
          <w:rFonts w:ascii="Arial" w:hAnsi="Arial" w:cs="Arial"/>
          <w:b/>
          <w:sz w:val="20"/>
          <w:szCs w:val="20"/>
        </w:rPr>
        <w:br/>
      </w:r>
      <w:r w:rsidRPr="000E3FEC">
        <w:rPr>
          <w:rFonts w:ascii="Arial" w:hAnsi="Arial" w:cs="Arial"/>
          <w:b/>
          <w:sz w:val="10"/>
          <w:szCs w:val="20"/>
        </w:rPr>
        <w:t xml:space="preserve"> </w:t>
      </w:r>
      <w:r w:rsidR="003A4879" w:rsidRPr="000E3FEC">
        <w:rPr>
          <w:rFonts w:ascii="Arial" w:hAnsi="Arial" w:cs="Arial"/>
          <w:b/>
          <w:sz w:val="10"/>
          <w:szCs w:val="20"/>
        </w:rPr>
        <w:t> </w:t>
      </w:r>
    </w:p>
    <w:p w:rsidR="003A4879" w:rsidRPr="000E3FEC" w:rsidRDefault="0013047F" w:rsidP="001B7F64">
      <w:pPr>
        <w:widowControl w:val="0"/>
        <w:spacing w:after="0" w:line="240" w:lineRule="auto"/>
        <w:rPr>
          <w:rFonts w:ascii="Arial" w:hAnsi="Arial" w:cs="Arial"/>
        </w:rPr>
      </w:pPr>
      <w:r w:rsidRPr="000E3FEC">
        <w:rPr>
          <w:szCs w:val="28"/>
        </w:rPr>
        <w:t>Venerdì 15 Marzo DOCUDÌ d’Arte</w:t>
      </w:r>
      <w:r w:rsidRPr="000E3FEC">
        <w:rPr>
          <w:sz w:val="18"/>
        </w:rPr>
        <w:br/>
      </w:r>
      <w:r w:rsidR="00B33E30">
        <w:rPr>
          <w:rStyle w:val="Enfasigrassetto"/>
          <w:rFonts w:ascii="Arial" w:hAnsi="Arial" w:cs="Arial"/>
        </w:rPr>
        <w:t xml:space="preserve">- </w:t>
      </w:r>
      <w:r w:rsidRPr="000E3FEC">
        <w:rPr>
          <w:rStyle w:val="Enfasigrassetto"/>
          <w:rFonts w:ascii="Arial" w:hAnsi="Arial" w:cs="Arial"/>
        </w:rPr>
        <w:t xml:space="preserve">Tre giorni con </w:t>
      </w:r>
      <w:proofErr w:type="spellStart"/>
      <w:r w:rsidRPr="000E3FEC">
        <w:rPr>
          <w:rStyle w:val="Enfasigrassetto"/>
          <w:rFonts w:ascii="Arial" w:hAnsi="Arial" w:cs="Arial"/>
        </w:rPr>
        <w:t>Matthias</w:t>
      </w:r>
      <w:proofErr w:type="spellEnd"/>
      <w:r w:rsidRPr="000E3FEC">
        <w:rPr>
          <w:rStyle w:val="Enfasigrassetto"/>
          <w:rFonts w:ascii="Arial" w:hAnsi="Arial" w:cs="Arial"/>
        </w:rPr>
        <w:t xml:space="preserve"> </w:t>
      </w:r>
      <w:proofErr w:type="spellStart"/>
      <w:r w:rsidRPr="000E3FEC">
        <w:rPr>
          <w:rStyle w:val="Enfasigrassetto"/>
          <w:rFonts w:ascii="Arial" w:hAnsi="Arial" w:cs="Arial"/>
        </w:rPr>
        <w:t>Brandes</w:t>
      </w:r>
      <w:proofErr w:type="spellEnd"/>
      <w:r w:rsidRPr="000E3FEC">
        <w:rPr>
          <w:rStyle w:val="Enfasigrassetto"/>
          <w:rFonts w:ascii="Arial" w:hAnsi="Arial" w:cs="Arial"/>
        </w:rPr>
        <w:t xml:space="preserve"> </w:t>
      </w:r>
      <w:r w:rsidRPr="000E3FEC">
        <w:rPr>
          <w:rStyle w:val="Enfasicorsivo"/>
          <w:rFonts w:ascii="Arial" w:hAnsi="Arial" w:cs="Arial"/>
        </w:rPr>
        <w:t xml:space="preserve">di Marco Agostinelli </w:t>
      </w:r>
      <w:r w:rsidRPr="000E3FEC">
        <w:rPr>
          <w:rStyle w:val="Enfasicorsivo"/>
        </w:rPr>
        <w:t xml:space="preserve">19′ 11” / 2018 </w:t>
      </w:r>
      <w:r w:rsidRPr="000E3FEC">
        <w:br/>
      </w:r>
      <w:r w:rsidR="00B33E30">
        <w:rPr>
          <w:rStyle w:val="Enfasigrassetto"/>
          <w:rFonts w:ascii="Arial" w:hAnsi="Arial" w:cs="Arial"/>
        </w:rPr>
        <w:t xml:space="preserve">- </w:t>
      </w:r>
      <w:r w:rsidRPr="000E3FEC">
        <w:rPr>
          <w:rStyle w:val="Enfasigrassetto"/>
          <w:rFonts w:ascii="Arial" w:hAnsi="Arial" w:cs="Arial"/>
        </w:rPr>
        <w:t xml:space="preserve">Una scultura di Beverly </w:t>
      </w:r>
      <w:proofErr w:type="spellStart"/>
      <w:r w:rsidRPr="000E3FEC">
        <w:rPr>
          <w:rStyle w:val="Enfasigrassetto"/>
          <w:rFonts w:ascii="Arial" w:hAnsi="Arial" w:cs="Arial"/>
        </w:rPr>
        <w:t>Pepper</w:t>
      </w:r>
      <w:proofErr w:type="spellEnd"/>
      <w:r w:rsidRPr="000E3FEC">
        <w:rPr>
          <w:rFonts w:ascii="Arial" w:hAnsi="Arial" w:cs="Arial"/>
        </w:rPr>
        <w:t xml:space="preserve"> </w:t>
      </w:r>
      <w:r w:rsidRPr="000E3FEC">
        <w:rPr>
          <w:rStyle w:val="Enfasicorsivo"/>
          <w:rFonts w:ascii="Arial" w:hAnsi="Arial" w:cs="Arial"/>
        </w:rPr>
        <w:t>di Marco Agostinelli</w:t>
      </w:r>
      <w:r w:rsidRPr="000E3FEC">
        <w:rPr>
          <w:rStyle w:val="Enfasicorsivo"/>
        </w:rPr>
        <w:t xml:space="preserve"> 14′ 25”</w:t>
      </w:r>
      <w:r w:rsidR="001B7F64" w:rsidRPr="000E3FEC">
        <w:rPr>
          <w:rStyle w:val="Enfasicorsivo"/>
        </w:rPr>
        <w:t xml:space="preserve"> / 2018</w:t>
      </w:r>
    </w:p>
    <w:p w:rsidR="001B7F64" w:rsidRPr="000E3FEC" w:rsidRDefault="001B7F64" w:rsidP="001B7F64">
      <w:pPr>
        <w:widowControl w:val="0"/>
        <w:spacing w:after="0" w:line="240" w:lineRule="auto"/>
        <w:jc w:val="both"/>
        <w:rPr>
          <w:rFonts w:ascii="Arial" w:hAnsi="Arial" w:cs="Arial"/>
          <w:sz w:val="16"/>
          <w:szCs w:val="24"/>
        </w:rPr>
      </w:pPr>
    </w:p>
    <w:p w:rsidR="00261055" w:rsidRDefault="001B7F64" w:rsidP="00261055">
      <w:pPr>
        <w:widowControl w:val="0"/>
        <w:spacing w:after="0" w:line="240" w:lineRule="auto"/>
        <w:jc w:val="both"/>
        <w:rPr>
          <w:rFonts w:ascii="Arial" w:hAnsi="Arial" w:cs="Arial"/>
          <w:sz w:val="21"/>
          <w:szCs w:val="21"/>
        </w:rPr>
      </w:pPr>
      <w:r w:rsidRPr="00DA5D23">
        <w:rPr>
          <w:rStyle w:val="Enfasigrassetto"/>
          <w:rFonts w:ascii="Arial" w:hAnsi="Arial" w:cs="Arial"/>
          <w:sz w:val="21"/>
          <w:szCs w:val="21"/>
        </w:rPr>
        <w:t>Marco Agostinelli</w:t>
      </w:r>
      <w:r w:rsidRPr="00DA5D23">
        <w:rPr>
          <w:rFonts w:ascii="Arial" w:hAnsi="Arial" w:cs="Arial"/>
          <w:sz w:val="21"/>
          <w:szCs w:val="21"/>
        </w:rPr>
        <w:t xml:space="preserve"> </w:t>
      </w:r>
      <w:r w:rsidRPr="00261055">
        <w:rPr>
          <w:rFonts w:ascii="Arial" w:hAnsi="Arial" w:cs="Arial"/>
          <w:sz w:val="21"/>
          <w:szCs w:val="21"/>
        </w:rPr>
        <w:t>è nato a Panicale (</w:t>
      </w:r>
      <w:proofErr w:type="spellStart"/>
      <w:r w:rsidRPr="00261055">
        <w:rPr>
          <w:rFonts w:ascii="Arial" w:hAnsi="Arial" w:cs="Arial"/>
          <w:sz w:val="21"/>
          <w:szCs w:val="21"/>
        </w:rPr>
        <w:t>Pg</w:t>
      </w:r>
      <w:proofErr w:type="spellEnd"/>
      <w:r w:rsidRPr="00261055">
        <w:rPr>
          <w:rFonts w:ascii="Arial" w:hAnsi="Arial" w:cs="Arial"/>
          <w:sz w:val="21"/>
          <w:szCs w:val="21"/>
        </w:rPr>
        <w:t>) nel 1961, vive e lavora a Venezia dal 2007.</w:t>
      </w:r>
      <w:r w:rsidR="00261055">
        <w:rPr>
          <w:rFonts w:ascii="Arial" w:hAnsi="Arial" w:cs="Arial"/>
          <w:sz w:val="21"/>
          <w:szCs w:val="21"/>
        </w:rPr>
        <w:t xml:space="preserve"> </w:t>
      </w:r>
      <w:r w:rsidRPr="00261055">
        <w:rPr>
          <w:rFonts w:ascii="Arial" w:hAnsi="Arial" w:cs="Arial"/>
          <w:sz w:val="21"/>
          <w:szCs w:val="21"/>
        </w:rPr>
        <w:t xml:space="preserve">Nell’arco della sua carriera ha realizzato oltre 120 documentari e </w:t>
      </w:r>
      <w:proofErr w:type="spellStart"/>
      <w:r w:rsidRPr="00261055">
        <w:rPr>
          <w:rFonts w:ascii="Arial" w:hAnsi="Arial" w:cs="Arial"/>
          <w:sz w:val="21"/>
          <w:szCs w:val="21"/>
        </w:rPr>
        <w:t>videoarte</w:t>
      </w:r>
      <w:proofErr w:type="spellEnd"/>
      <w:r w:rsidRPr="00261055">
        <w:rPr>
          <w:rFonts w:ascii="Arial" w:hAnsi="Arial" w:cs="Arial"/>
          <w:sz w:val="21"/>
          <w:szCs w:val="21"/>
        </w:rPr>
        <w:t>.</w:t>
      </w:r>
      <w:r w:rsidR="00DA5D23" w:rsidRPr="00261055">
        <w:rPr>
          <w:rFonts w:ascii="Arial" w:hAnsi="Arial" w:cs="Arial"/>
          <w:sz w:val="21"/>
          <w:szCs w:val="21"/>
        </w:rPr>
        <w:t xml:space="preserve"> </w:t>
      </w:r>
      <w:r w:rsidRPr="00261055">
        <w:rPr>
          <w:rFonts w:ascii="Arial" w:hAnsi="Arial" w:cs="Arial"/>
          <w:sz w:val="21"/>
          <w:szCs w:val="21"/>
        </w:rPr>
        <w:t>Il suo impegno di realizzatore è stato quasi sempre rivolto nell’ambito del mondo dell’arte moderna e contemporanea, ma alcuni suoi film si sono occupati anche di archeologia e di musei di arte antica, quali i Musei Capitolini ed altri ancora.</w:t>
      </w:r>
      <w:r w:rsidR="00261055">
        <w:rPr>
          <w:rFonts w:ascii="Arial" w:hAnsi="Arial" w:cs="Arial"/>
          <w:sz w:val="21"/>
          <w:szCs w:val="21"/>
        </w:rPr>
        <w:t xml:space="preserve"> </w:t>
      </w:r>
      <w:r w:rsidRPr="00261055">
        <w:rPr>
          <w:rFonts w:ascii="Arial" w:hAnsi="Arial" w:cs="Arial"/>
          <w:sz w:val="21"/>
          <w:szCs w:val="21"/>
        </w:rPr>
        <w:t>I suoi lavori sono stati presentati in musei e festival del cinema internazionali tra cui si ricordano: il Centro Pompidou di Parigi, la National Galle</w:t>
      </w:r>
      <w:r w:rsidR="00261055" w:rsidRPr="00261055">
        <w:rPr>
          <w:rFonts w:ascii="Arial" w:hAnsi="Arial" w:cs="Arial"/>
          <w:sz w:val="21"/>
          <w:szCs w:val="21"/>
        </w:rPr>
        <w:t xml:space="preserve"> </w:t>
      </w:r>
      <w:r w:rsidR="00261055" w:rsidRPr="00261055">
        <w:rPr>
          <w:rFonts w:ascii="Arial" w:hAnsi="Arial" w:cs="Arial"/>
          <w:sz w:val="21"/>
          <w:szCs w:val="21"/>
        </w:rPr>
        <w:t>è nato a Panicale (</w:t>
      </w:r>
      <w:proofErr w:type="spellStart"/>
      <w:r w:rsidR="00261055" w:rsidRPr="00261055">
        <w:rPr>
          <w:rFonts w:ascii="Arial" w:hAnsi="Arial" w:cs="Arial"/>
          <w:sz w:val="21"/>
          <w:szCs w:val="21"/>
        </w:rPr>
        <w:t>Pg</w:t>
      </w:r>
      <w:proofErr w:type="spellEnd"/>
      <w:r w:rsidR="00261055" w:rsidRPr="00261055">
        <w:rPr>
          <w:rFonts w:ascii="Arial" w:hAnsi="Arial" w:cs="Arial"/>
          <w:sz w:val="21"/>
          <w:szCs w:val="21"/>
        </w:rPr>
        <w:t xml:space="preserve">) nel 1961. Vive e lavora a Venezia dal 2007. Nell’arco della sua carriera ha realizzato oltre 120 documentari e </w:t>
      </w:r>
      <w:proofErr w:type="spellStart"/>
      <w:r w:rsidR="00261055" w:rsidRPr="00261055">
        <w:rPr>
          <w:rFonts w:ascii="Arial" w:hAnsi="Arial" w:cs="Arial"/>
          <w:sz w:val="21"/>
          <w:szCs w:val="21"/>
        </w:rPr>
        <w:t>videoarte</w:t>
      </w:r>
      <w:proofErr w:type="spellEnd"/>
      <w:r w:rsidR="00261055" w:rsidRPr="00261055">
        <w:rPr>
          <w:rFonts w:ascii="Arial" w:hAnsi="Arial" w:cs="Arial"/>
          <w:sz w:val="21"/>
          <w:szCs w:val="21"/>
        </w:rPr>
        <w:t>.</w:t>
      </w:r>
      <w:r w:rsidR="00261055">
        <w:rPr>
          <w:rFonts w:ascii="Arial" w:hAnsi="Arial" w:cs="Arial"/>
          <w:sz w:val="21"/>
          <w:szCs w:val="21"/>
        </w:rPr>
        <w:t xml:space="preserve"> </w:t>
      </w:r>
      <w:r w:rsidR="00261055" w:rsidRPr="00261055">
        <w:rPr>
          <w:rFonts w:ascii="Arial" w:hAnsi="Arial" w:cs="Arial"/>
          <w:sz w:val="21"/>
          <w:szCs w:val="21"/>
        </w:rPr>
        <w:t xml:space="preserve">Regista di film che </w:t>
      </w:r>
      <w:proofErr w:type="spellStart"/>
      <w:r w:rsidR="00261055" w:rsidRPr="00261055">
        <w:rPr>
          <w:rFonts w:ascii="Arial" w:hAnsi="Arial" w:cs="Arial"/>
          <w:sz w:val="21"/>
          <w:szCs w:val="21"/>
        </w:rPr>
        <w:t>attenzionano</w:t>
      </w:r>
      <w:proofErr w:type="spellEnd"/>
      <w:r w:rsidR="00261055" w:rsidRPr="00261055">
        <w:rPr>
          <w:rFonts w:ascii="Arial" w:hAnsi="Arial" w:cs="Arial"/>
          <w:sz w:val="21"/>
          <w:szCs w:val="21"/>
        </w:rPr>
        <w:t xml:space="preserve"> prevalentemente l’arte moderna e contemporanea, in alcune sue opere si è rivolto anche al mondo dell’archeologia e di musei di arte antica, quali i Musei Capitolini ed altri. Suoi lavori sono stati presentati in musei e festival di tutto il mondo, tra cui: il Centro Pompidou di Parigi, la National Gallery di Washington, la New York </w:t>
      </w:r>
      <w:proofErr w:type="spellStart"/>
      <w:r w:rsidR="00261055" w:rsidRPr="00261055">
        <w:rPr>
          <w:rFonts w:ascii="Arial" w:hAnsi="Arial" w:cs="Arial"/>
          <w:sz w:val="21"/>
          <w:szCs w:val="21"/>
        </w:rPr>
        <w:t>University</w:t>
      </w:r>
      <w:proofErr w:type="spellEnd"/>
      <w:r w:rsidR="00261055" w:rsidRPr="00261055">
        <w:rPr>
          <w:rFonts w:ascii="Arial" w:hAnsi="Arial" w:cs="Arial"/>
          <w:sz w:val="21"/>
          <w:szCs w:val="21"/>
        </w:rPr>
        <w:t>, il Museo della Permanente e l’Accademia di Belle Arti di Brera a Milano, il Museo Archeologico di Napoli, i Musei Capitolini di Roma, i Musei Civici di Venezia, il Festival del Cinema di</w:t>
      </w:r>
      <w:r w:rsidR="00261055">
        <w:rPr>
          <w:rFonts w:ascii="Arial" w:hAnsi="Arial" w:cs="Arial"/>
          <w:sz w:val="21"/>
          <w:szCs w:val="21"/>
        </w:rPr>
        <w:t xml:space="preserve"> </w:t>
      </w:r>
      <w:r w:rsidR="00261055" w:rsidRPr="00261055">
        <w:rPr>
          <w:rFonts w:ascii="Arial" w:hAnsi="Arial" w:cs="Arial"/>
          <w:sz w:val="21"/>
          <w:szCs w:val="21"/>
        </w:rPr>
        <w:t xml:space="preserve">Locarno, il </w:t>
      </w:r>
      <w:proofErr w:type="spellStart"/>
      <w:r w:rsidR="00261055" w:rsidRPr="00261055">
        <w:rPr>
          <w:rFonts w:ascii="Arial" w:hAnsi="Arial" w:cs="Arial"/>
          <w:sz w:val="21"/>
          <w:szCs w:val="21"/>
        </w:rPr>
        <w:t>Viper</w:t>
      </w:r>
      <w:proofErr w:type="spellEnd"/>
      <w:r w:rsidR="00261055" w:rsidRPr="00261055">
        <w:rPr>
          <w:rFonts w:ascii="Arial" w:hAnsi="Arial" w:cs="Arial"/>
          <w:sz w:val="21"/>
          <w:szCs w:val="21"/>
        </w:rPr>
        <w:t xml:space="preserve"> Film Festival di Basilea, e la Biennale di Venezia.</w:t>
      </w:r>
    </w:p>
    <w:p w:rsidR="00261055" w:rsidRPr="00261055" w:rsidRDefault="00261055" w:rsidP="00261055">
      <w:pPr>
        <w:widowControl w:val="0"/>
        <w:spacing w:after="0" w:line="240" w:lineRule="auto"/>
        <w:jc w:val="both"/>
        <w:rPr>
          <w:sz w:val="21"/>
          <w:szCs w:val="21"/>
        </w:rPr>
      </w:pPr>
      <w:r w:rsidRPr="00261055">
        <w:rPr>
          <w:rFonts w:ascii="Arial" w:hAnsi="Arial" w:cs="Arial"/>
          <w:sz w:val="21"/>
          <w:szCs w:val="21"/>
        </w:rPr>
        <w:t>Nell’anno 2000 è stato insignito del Premio alla Carriera nell’ambito del 18° Festival del Cinema di Montreal.</w:t>
      </w:r>
    </w:p>
    <w:p w:rsidR="00261055" w:rsidRPr="00261055" w:rsidRDefault="00261055" w:rsidP="00261055">
      <w:pPr>
        <w:pStyle w:val="NormaleWeb"/>
        <w:spacing w:before="0" w:beforeAutospacing="0" w:after="0" w:afterAutospacing="0"/>
        <w:rPr>
          <w:sz w:val="21"/>
          <w:szCs w:val="21"/>
        </w:rPr>
      </w:pPr>
      <w:r>
        <w:rPr>
          <w:rFonts w:ascii="Arial" w:hAnsi="Arial" w:cs="Arial"/>
          <w:sz w:val="21"/>
          <w:szCs w:val="21"/>
        </w:rPr>
        <w:lastRenderedPageBreak/>
        <w:br/>
      </w:r>
      <w:r w:rsidRPr="00261055">
        <w:rPr>
          <w:rFonts w:ascii="Arial" w:hAnsi="Arial" w:cs="Arial"/>
          <w:sz w:val="21"/>
          <w:szCs w:val="21"/>
        </w:rPr>
        <w:t>Accademico di merito dell’Accademia Pietro Vannucci di Perugia, Marco Agostinelli è considerato tra i maggiori esponenti del documentario sull’arte, e il suo linguaggio narrativo è tra i più significativi e innovativi degli ultimi anni. Spesso il suo approccio narrativo è intimo e romantico, riuscendo a stringere uno stretto rapporto con la storia e il personaggio da raccontare. Lavora quasi sempre da solo. Un vero videomaker ante litteram, sono suoi anche i montaggi dei film e a volte le musiche. Negli ultimi anni si è occupato anche di documentari a carattere sociale, legati al mondo dell’immigrazione, dell’alto artigianato e della disabilità.</w:t>
      </w:r>
    </w:p>
    <w:p w:rsidR="001B7F64" w:rsidRPr="00DA5D23" w:rsidRDefault="00261055" w:rsidP="00261055">
      <w:pPr>
        <w:widowControl w:val="0"/>
        <w:spacing w:after="0" w:line="240" w:lineRule="auto"/>
        <w:jc w:val="both"/>
        <w:rPr>
          <w:rFonts w:ascii="Arial" w:hAnsi="Arial" w:cs="Arial"/>
          <w:sz w:val="21"/>
          <w:szCs w:val="21"/>
        </w:rPr>
      </w:pPr>
      <w:r w:rsidRPr="00DA5D23">
        <w:rPr>
          <w:rFonts w:ascii="Arial" w:hAnsi="Arial" w:cs="Arial"/>
          <w:sz w:val="21"/>
          <w:szCs w:val="21"/>
        </w:rPr>
        <w:t xml:space="preserve"> </w:t>
      </w:r>
      <w:proofErr w:type="spellStart"/>
      <w:r w:rsidR="001B7F64" w:rsidRPr="00DA5D23">
        <w:rPr>
          <w:rFonts w:ascii="Arial" w:hAnsi="Arial" w:cs="Arial"/>
          <w:sz w:val="21"/>
          <w:szCs w:val="21"/>
        </w:rPr>
        <w:t>ry</w:t>
      </w:r>
      <w:proofErr w:type="spellEnd"/>
      <w:r w:rsidR="001B7F64" w:rsidRPr="00DA5D23">
        <w:rPr>
          <w:rFonts w:ascii="Arial" w:hAnsi="Arial" w:cs="Arial"/>
          <w:sz w:val="21"/>
          <w:szCs w:val="21"/>
        </w:rPr>
        <w:t xml:space="preserve"> di Washington, la New York </w:t>
      </w:r>
      <w:proofErr w:type="spellStart"/>
      <w:r w:rsidR="001B7F64" w:rsidRPr="00DA5D23">
        <w:rPr>
          <w:rFonts w:ascii="Arial" w:hAnsi="Arial" w:cs="Arial"/>
          <w:sz w:val="21"/>
          <w:szCs w:val="21"/>
        </w:rPr>
        <w:t>University</w:t>
      </w:r>
      <w:proofErr w:type="spellEnd"/>
      <w:r w:rsidR="001B7F64" w:rsidRPr="00DA5D23">
        <w:rPr>
          <w:rFonts w:ascii="Arial" w:hAnsi="Arial" w:cs="Arial"/>
          <w:sz w:val="21"/>
          <w:szCs w:val="21"/>
        </w:rPr>
        <w:t xml:space="preserve">, il Museo della Permanente e l’Accademia di Belle Arti di Brera a Milano, il Museo Archeologico di Napoli, i Musei Capitolini di Roma, i Musei Civici di Venezia, il Festival del Cinema di Locarno, il </w:t>
      </w:r>
      <w:proofErr w:type="spellStart"/>
      <w:r w:rsidR="001B7F64" w:rsidRPr="00DA5D23">
        <w:rPr>
          <w:rFonts w:ascii="Arial" w:hAnsi="Arial" w:cs="Arial"/>
          <w:sz w:val="21"/>
          <w:szCs w:val="21"/>
        </w:rPr>
        <w:t>Viper</w:t>
      </w:r>
      <w:proofErr w:type="spellEnd"/>
      <w:r w:rsidR="001B7F64" w:rsidRPr="00DA5D23">
        <w:rPr>
          <w:rFonts w:ascii="Arial" w:hAnsi="Arial" w:cs="Arial"/>
          <w:sz w:val="21"/>
          <w:szCs w:val="21"/>
        </w:rPr>
        <w:t xml:space="preserve"> film Festival di Basilea, la Biennale di Venezia, e nell’anno 2000 è stato insignito del Premio alla Carriera nell’ambito del 18° Festival del Cinema di Montreal.</w:t>
      </w:r>
    </w:p>
    <w:p w:rsidR="001B7F64" w:rsidRPr="00DA5D23" w:rsidRDefault="001B7F64" w:rsidP="001B7F64">
      <w:pPr>
        <w:widowControl w:val="0"/>
        <w:spacing w:after="0" w:line="240" w:lineRule="auto"/>
        <w:jc w:val="both"/>
        <w:rPr>
          <w:rFonts w:ascii="Arial" w:hAnsi="Arial" w:cs="Arial"/>
          <w:sz w:val="21"/>
          <w:szCs w:val="21"/>
        </w:rPr>
      </w:pPr>
      <w:proofErr w:type="gramStart"/>
      <w:r w:rsidRPr="00DA5D23">
        <w:rPr>
          <w:rFonts w:ascii="Arial" w:hAnsi="Arial" w:cs="Arial"/>
          <w:sz w:val="21"/>
          <w:szCs w:val="21"/>
        </w:rPr>
        <w:t>E’</w:t>
      </w:r>
      <w:proofErr w:type="gramEnd"/>
      <w:r w:rsidRPr="00DA5D23">
        <w:rPr>
          <w:rFonts w:ascii="Arial" w:hAnsi="Arial" w:cs="Arial"/>
          <w:sz w:val="21"/>
          <w:szCs w:val="21"/>
        </w:rPr>
        <w:t xml:space="preserve"> accademico di merito dell’Accademia Pietro Vannucci di Perugia.</w:t>
      </w:r>
    </w:p>
    <w:p w:rsidR="001B7F64" w:rsidRPr="00DA5D23" w:rsidRDefault="001B7F64" w:rsidP="001B7F64">
      <w:pPr>
        <w:widowControl w:val="0"/>
        <w:spacing w:after="0" w:line="240" w:lineRule="auto"/>
        <w:jc w:val="both"/>
        <w:rPr>
          <w:rFonts w:ascii="Arial" w:hAnsi="Arial" w:cs="Arial"/>
          <w:sz w:val="21"/>
          <w:szCs w:val="21"/>
        </w:rPr>
      </w:pPr>
      <w:r w:rsidRPr="00DA5D23">
        <w:rPr>
          <w:rFonts w:ascii="Arial" w:hAnsi="Arial" w:cs="Arial"/>
          <w:sz w:val="21"/>
          <w:szCs w:val="21"/>
        </w:rPr>
        <w:t xml:space="preserve">Marco Agostinelli è considerato tra i maggiori esponenti del documentario sull’arte e il suo linguaggio narrativo è tra i più significativi e innovativi degli anni duemila. Spesso il suo approccio alla storia da raccontare </w:t>
      </w:r>
      <w:proofErr w:type="spellStart"/>
      <w:r w:rsidRPr="00DA5D23">
        <w:rPr>
          <w:rFonts w:ascii="Arial" w:hAnsi="Arial" w:cs="Arial"/>
          <w:sz w:val="21"/>
          <w:szCs w:val="21"/>
        </w:rPr>
        <w:t>é</w:t>
      </w:r>
      <w:proofErr w:type="spellEnd"/>
      <w:r w:rsidRPr="00DA5D23">
        <w:rPr>
          <w:rFonts w:ascii="Arial" w:hAnsi="Arial" w:cs="Arial"/>
          <w:sz w:val="21"/>
          <w:szCs w:val="21"/>
        </w:rPr>
        <w:t xml:space="preserve"> intimo e romantico, e stringe uno stretto rapporto con la storia e il personaggio da raccontare. Lavora quasi sempre da solo, un vero videomaker ante litteram. Sono suoi anche i montaggi dei film e a volte le musiche.</w:t>
      </w:r>
    </w:p>
    <w:p w:rsidR="001B7F64" w:rsidRPr="00DA5D23" w:rsidRDefault="001B7F64" w:rsidP="001B7F64">
      <w:pPr>
        <w:widowControl w:val="0"/>
        <w:spacing w:after="0" w:line="240" w:lineRule="auto"/>
        <w:jc w:val="both"/>
        <w:rPr>
          <w:rFonts w:ascii="Arial" w:hAnsi="Arial" w:cs="Arial"/>
          <w:sz w:val="21"/>
          <w:szCs w:val="21"/>
        </w:rPr>
      </w:pPr>
      <w:r w:rsidRPr="00DA5D23">
        <w:rPr>
          <w:rFonts w:ascii="Arial" w:hAnsi="Arial" w:cs="Arial"/>
          <w:sz w:val="21"/>
          <w:szCs w:val="21"/>
        </w:rPr>
        <w:t>Negli ultimi anni si è occupato anche di documentari a carattere sociale, legati al mondo dell’immigrazione,</w:t>
      </w:r>
    </w:p>
    <w:p w:rsidR="001B7F64" w:rsidRPr="00DA5D23" w:rsidRDefault="001B7F64" w:rsidP="001B7F64">
      <w:pPr>
        <w:widowControl w:val="0"/>
        <w:spacing w:after="0" w:line="240" w:lineRule="auto"/>
        <w:jc w:val="both"/>
        <w:rPr>
          <w:rFonts w:ascii="Arial" w:hAnsi="Arial" w:cs="Arial"/>
          <w:sz w:val="21"/>
          <w:szCs w:val="21"/>
        </w:rPr>
      </w:pPr>
      <w:r w:rsidRPr="00DA5D23">
        <w:rPr>
          <w:rFonts w:ascii="Arial" w:hAnsi="Arial" w:cs="Arial"/>
          <w:sz w:val="21"/>
          <w:szCs w:val="21"/>
        </w:rPr>
        <w:t>dell’alto artigianato e della disabilità.</w:t>
      </w:r>
    </w:p>
    <w:p w:rsidR="001B7F64" w:rsidRPr="00AF4AD9" w:rsidRDefault="001B7F64" w:rsidP="001B7F64">
      <w:pPr>
        <w:widowControl w:val="0"/>
        <w:spacing w:after="0" w:line="240" w:lineRule="auto"/>
        <w:jc w:val="both"/>
        <w:rPr>
          <w:rFonts w:ascii="Arial" w:hAnsi="Arial" w:cs="Arial"/>
          <w:sz w:val="12"/>
          <w:szCs w:val="21"/>
        </w:rPr>
      </w:pPr>
    </w:p>
    <w:p w:rsidR="00261055" w:rsidRDefault="001B7F64" w:rsidP="00C02461">
      <w:pPr>
        <w:widowControl w:val="0"/>
        <w:spacing w:after="0" w:line="240" w:lineRule="auto"/>
        <w:jc w:val="both"/>
        <w:rPr>
          <w:rFonts w:ascii="Arial" w:hAnsi="Arial" w:cs="Arial"/>
          <w:sz w:val="21"/>
          <w:szCs w:val="21"/>
        </w:rPr>
      </w:pPr>
      <w:proofErr w:type="spellStart"/>
      <w:r w:rsidRPr="00DA5D23">
        <w:rPr>
          <w:rStyle w:val="Enfasigrassetto"/>
          <w:rFonts w:ascii="Arial" w:hAnsi="Arial" w:cs="Arial"/>
          <w:sz w:val="21"/>
          <w:szCs w:val="21"/>
        </w:rPr>
        <w:t>Matthias</w:t>
      </w:r>
      <w:proofErr w:type="spellEnd"/>
      <w:r w:rsidRPr="00DA5D23">
        <w:rPr>
          <w:rStyle w:val="Enfasigrassetto"/>
          <w:rFonts w:ascii="Arial" w:hAnsi="Arial" w:cs="Arial"/>
          <w:sz w:val="21"/>
          <w:szCs w:val="21"/>
        </w:rPr>
        <w:t xml:space="preserve"> </w:t>
      </w:r>
      <w:proofErr w:type="spellStart"/>
      <w:r w:rsidRPr="00DA5D23">
        <w:rPr>
          <w:rStyle w:val="Enfasigrassetto"/>
          <w:rFonts w:ascii="Arial" w:hAnsi="Arial" w:cs="Arial"/>
          <w:sz w:val="21"/>
          <w:szCs w:val="21"/>
        </w:rPr>
        <w:t>Brandes</w:t>
      </w:r>
      <w:proofErr w:type="spellEnd"/>
      <w:r w:rsidRPr="00DA5D23">
        <w:rPr>
          <w:rFonts w:ascii="Arial" w:hAnsi="Arial" w:cs="Arial"/>
          <w:sz w:val="21"/>
          <w:szCs w:val="21"/>
        </w:rPr>
        <w:t xml:space="preserve"> </w:t>
      </w:r>
      <w:r w:rsidR="00261055" w:rsidRPr="00261055">
        <w:rPr>
          <w:rFonts w:ascii="Arial" w:hAnsi="Arial" w:cs="Arial"/>
          <w:sz w:val="21"/>
          <w:szCs w:val="21"/>
        </w:rPr>
        <w:t>nasce a Bochum (</w:t>
      </w:r>
      <w:proofErr w:type="spellStart"/>
      <w:r w:rsidR="00261055" w:rsidRPr="00261055">
        <w:rPr>
          <w:rFonts w:ascii="Arial" w:hAnsi="Arial" w:cs="Arial"/>
          <w:sz w:val="21"/>
          <w:szCs w:val="21"/>
        </w:rPr>
        <w:t>Nordrhein-Westfalen</w:t>
      </w:r>
      <w:proofErr w:type="spellEnd"/>
      <w:r w:rsidR="00261055" w:rsidRPr="00261055">
        <w:rPr>
          <w:rFonts w:ascii="Arial" w:hAnsi="Arial" w:cs="Arial"/>
          <w:sz w:val="21"/>
          <w:szCs w:val="21"/>
        </w:rPr>
        <w:t>) in Germania. Dal 1969 al 1976 studia pittura, storia dell’arte e pedagogia all’Accademia ed all’Università di Amburgo. Abilitato all’insegnamento liceale nel 1979 si dedica in seguito esclusivamente alla pittura, scegliendo di vivere oltreché ad Amburgo anche vicino Venezia per parte dell’anno, a Meolo, dove poi si trasferirà con la famiglia nel 1993.</w:t>
      </w:r>
    </w:p>
    <w:p w:rsidR="00261055" w:rsidRDefault="00261055" w:rsidP="00C02461">
      <w:pPr>
        <w:widowControl w:val="0"/>
        <w:spacing w:after="0" w:line="240" w:lineRule="auto"/>
        <w:jc w:val="both"/>
        <w:rPr>
          <w:rFonts w:ascii="Arial" w:hAnsi="Arial" w:cs="Arial"/>
          <w:sz w:val="21"/>
          <w:szCs w:val="21"/>
        </w:rPr>
      </w:pPr>
      <w:r w:rsidRPr="00261055">
        <w:rPr>
          <w:rFonts w:ascii="Arial" w:hAnsi="Arial" w:cs="Arial"/>
          <w:sz w:val="21"/>
          <w:szCs w:val="21"/>
        </w:rPr>
        <w:t>La sua prima mostra personale è del 1985, presso l’Istituto Italiano di Cultura di Amburgo. Seguiranno decenni di intensa attività in tutto il mondo – dappertutto in Europa, negli USA, persino in Cina e Corea – con inclusione di sue opere in importanti collezioni pubbliche e private mentre partecipa regolarmente alle principali fiere d’arte.</w:t>
      </w:r>
    </w:p>
    <w:p w:rsidR="00C02461" w:rsidRPr="00261055" w:rsidRDefault="00261055" w:rsidP="00C02461">
      <w:pPr>
        <w:widowControl w:val="0"/>
        <w:spacing w:after="0" w:line="240" w:lineRule="auto"/>
        <w:jc w:val="both"/>
        <w:rPr>
          <w:rStyle w:val="Enfasigrassetto"/>
          <w:rFonts w:ascii="Arial" w:hAnsi="Arial" w:cs="Arial"/>
          <w:sz w:val="21"/>
          <w:szCs w:val="21"/>
        </w:rPr>
      </w:pPr>
      <w:r w:rsidRPr="00261055">
        <w:rPr>
          <w:rFonts w:ascii="Arial" w:hAnsi="Arial" w:cs="Arial"/>
          <w:sz w:val="21"/>
          <w:szCs w:val="21"/>
        </w:rPr>
        <w:t xml:space="preserve">Come si evincerà dal film di Agostinelli, il suo linguaggio artistico evoca la sospensione del tempo, tra contemplazione e meditazione. Esplora in modo sistematico e profondo il valore simbolico della casa, spazio in cui la nostra individualità, i nostri ricordi, sono protetti e riservati. Le sue case volanti sono un universo magico dove ogni oggetto può volare e assumere le simbologie più fantasiose, stravolgendone prospettive e significati. I “tre giorni” con lui aprono allo spettatore anche la casa dell’artista, dove non soltanto è visto al lavoro ma dove si potranno apprezzare, anche se forse in modo soltanto implicito, le motivazioni dietro alla scelta di </w:t>
      </w:r>
      <w:proofErr w:type="spellStart"/>
      <w:r w:rsidRPr="00261055">
        <w:rPr>
          <w:rFonts w:ascii="Arial" w:hAnsi="Arial" w:cs="Arial"/>
          <w:sz w:val="21"/>
          <w:szCs w:val="21"/>
        </w:rPr>
        <w:t>Brandes</w:t>
      </w:r>
      <w:proofErr w:type="spellEnd"/>
      <w:r w:rsidRPr="00261055">
        <w:rPr>
          <w:rFonts w:ascii="Arial" w:hAnsi="Arial" w:cs="Arial"/>
          <w:sz w:val="21"/>
          <w:szCs w:val="21"/>
        </w:rPr>
        <w:t xml:space="preserve"> di fare dell’Italia – paese fonte per lui inesauribile di bellezza – la propria casa.</w:t>
      </w:r>
    </w:p>
    <w:p w:rsidR="00C02461" w:rsidRPr="004874A3" w:rsidRDefault="00C02461" w:rsidP="0013047F">
      <w:pPr>
        <w:spacing w:after="0" w:line="240" w:lineRule="auto"/>
        <w:rPr>
          <w:rStyle w:val="Enfasigrassetto"/>
          <w:rFonts w:ascii="Arial" w:hAnsi="Arial" w:cs="Arial"/>
          <w:sz w:val="12"/>
          <w:szCs w:val="21"/>
        </w:rPr>
      </w:pPr>
    </w:p>
    <w:p w:rsidR="00B33E30" w:rsidRPr="00261055" w:rsidRDefault="001B7F64" w:rsidP="00B33E30">
      <w:pPr>
        <w:spacing w:after="0" w:line="240" w:lineRule="auto"/>
        <w:jc w:val="both"/>
        <w:rPr>
          <w:sz w:val="21"/>
          <w:szCs w:val="21"/>
        </w:rPr>
      </w:pPr>
      <w:r w:rsidRPr="00DA5D23">
        <w:rPr>
          <w:rStyle w:val="Enfasigrassetto"/>
          <w:rFonts w:ascii="Arial" w:hAnsi="Arial" w:cs="Arial"/>
          <w:sz w:val="21"/>
          <w:szCs w:val="21"/>
        </w:rPr>
        <w:t xml:space="preserve">Beverly </w:t>
      </w:r>
      <w:proofErr w:type="spellStart"/>
      <w:r w:rsidRPr="00DA5D23">
        <w:rPr>
          <w:rStyle w:val="Enfasigrassetto"/>
          <w:rFonts w:ascii="Arial" w:hAnsi="Arial" w:cs="Arial"/>
          <w:sz w:val="21"/>
          <w:szCs w:val="21"/>
        </w:rPr>
        <w:t>Pepper</w:t>
      </w:r>
      <w:proofErr w:type="spellEnd"/>
      <w:r w:rsidRPr="00DA5D23">
        <w:rPr>
          <w:rFonts w:ascii="Arial" w:hAnsi="Arial" w:cs="Arial"/>
          <w:sz w:val="21"/>
          <w:szCs w:val="21"/>
        </w:rPr>
        <w:t xml:space="preserve"> </w:t>
      </w:r>
      <w:r w:rsidR="00261055" w:rsidRPr="00261055">
        <w:rPr>
          <w:rFonts w:ascii="Arial" w:hAnsi="Arial" w:cs="Arial"/>
          <w:sz w:val="21"/>
          <w:szCs w:val="21"/>
        </w:rPr>
        <w:t xml:space="preserve">è conosciuta per le sue opere monumentali e architettoniche, in particolare per alcuni interventi di </w:t>
      </w:r>
      <w:proofErr w:type="spellStart"/>
      <w:r w:rsidR="00261055" w:rsidRPr="00261055">
        <w:rPr>
          <w:rFonts w:ascii="Arial" w:hAnsi="Arial" w:cs="Arial"/>
          <w:sz w:val="21"/>
          <w:szCs w:val="21"/>
        </w:rPr>
        <w:t>land</w:t>
      </w:r>
      <w:proofErr w:type="spellEnd"/>
      <w:r w:rsidR="00261055" w:rsidRPr="00261055">
        <w:rPr>
          <w:rFonts w:ascii="Arial" w:hAnsi="Arial" w:cs="Arial"/>
          <w:sz w:val="21"/>
          <w:szCs w:val="21"/>
        </w:rPr>
        <w:t xml:space="preserve"> art e di </w:t>
      </w:r>
      <w:proofErr w:type="spellStart"/>
      <w:r w:rsidR="00261055" w:rsidRPr="00261055">
        <w:rPr>
          <w:rFonts w:ascii="Arial" w:hAnsi="Arial" w:cs="Arial"/>
          <w:sz w:val="21"/>
          <w:szCs w:val="21"/>
        </w:rPr>
        <w:t>connective</w:t>
      </w:r>
      <w:proofErr w:type="spellEnd"/>
      <w:r w:rsidR="00261055" w:rsidRPr="00261055">
        <w:rPr>
          <w:rFonts w:ascii="Arial" w:hAnsi="Arial" w:cs="Arial"/>
          <w:sz w:val="21"/>
          <w:szCs w:val="21"/>
        </w:rPr>
        <w:t>-art.</w:t>
      </w:r>
      <w:r w:rsidR="00261055">
        <w:rPr>
          <w:rFonts w:ascii="Arial" w:hAnsi="Arial" w:cs="Arial"/>
          <w:sz w:val="21"/>
          <w:szCs w:val="21"/>
        </w:rPr>
        <w:t xml:space="preserve"> </w:t>
      </w:r>
      <w:r w:rsidR="00261055" w:rsidRPr="00261055">
        <w:rPr>
          <w:rFonts w:ascii="Arial" w:hAnsi="Arial" w:cs="Arial"/>
          <w:sz w:val="21"/>
          <w:szCs w:val="21"/>
        </w:rPr>
        <w:t xml:space="preserve">Il suo percorso artistico si snoda tra due culture e due continenti: gli Stati Uniti, dove è nata, e l’Europa, in particolare l’Italia. Nata a Brooklyn nel 1922, dove compie i primi studi, dopo la seconda guerra mondiale, nel 1949, si trasferisce a Parigi, per studiare pittura con Fernand </w:t>
      </w:r>
      <w:proofErr w:type="spellStart"/>
      <w:r w:rsidR="00261055" w:rsidRPr="00261055">
        <w:rPr>
          <w:rFonts w:ascii="Arial" w:hAnsi="Arial" w:cs="Arial"/>
          <w:sz w:val="21"/>
          <w:szCs w:val="21"/>
        </w:rPr>
        <w:t>Léger</w:t>
      </w:r>
      <w:proofErr w:type="spellEnd"/>
      <w:r w:rsidR="00261055" w:rsidRPr="00261055">
        <w:rPr>
          <w:rFonts w:ascii="Arial" w:hAnsi="Arial" w:cs="Arial"/>
          <w:sz w:val="21"/>
          <w:szCs w:val="21"/>
        </w:rPr>
        <w:t xml:space="preserve"> e André </w:t>
      </w:r>
      <w:proofErr w:type="spellStart"/>
      <w:r w:rsidR="00261055" w:rsidRPr="00261055">
        <w:rPr>
          <w:rFonts w:ascii="Arial" w:hAnsi="Arial" w:cs="Arial"/>
          <w:sz w:val="21"/>
          <w:szCs w:val="21"/>
        </w:rPr>
        <w:t>Lhote</w:t>
      </w:r>
      <w:proofErr w:type="spellEnd"/>
      <w:r w:rsidR="00261055" w:rsidRPr="00261055">
        <w:rPr>
          <w:rFonts w:ascii="Arial" w:hAnsi="Arial" w:cs="Arial"/>
          <w:sz w:val="21"/>
          <w:szCs w:val="21"/>
        </w:rPr>
        <w:t xml:space="preserve"> all’Académie de la Grande </w:t>
      </w:r>
      <w:proofErr w:type="spellStart"/>
      <w:r w:rsidR="00261055" w:rsidRPr="00261055">
        <w:rPr>
          <w:rFonts w:ascii="Arial" w:hAnsi="Arial" w:cs="Arial"/>
          <w:sz w:val="21"/>
          <w:szCs w:val="21"/>
        </w:rPr>
        <w:t>Chaumière</w:t>
      </w:r>
      <w:proofErr w:type="spellEnd"/>
      <w:r w:rsidR="00261055" w:rsidRPr="00261055">
        <w:rPr>
          <w:rFonts w:ascii="Arial" w:hAnsi="Arial" w:cs="Arial"/>
          <w:sz w:val="21"/>
          <w:szCs w:val="21"/>
        </w:rPr>
        <w:t xml:space="preserve">. Qui frequenta atelier di artisti come </w:t>
      </w:r>
      <w:proofErr w:type="spellStart"/>
      <w:r w:rsidR="00261055" w:rsidRPr="00261055">
        <w:rPr>
          <w:rFonts w:ascii="Arial" w:hAnsi="Arial" w:cs="Arial"/>
          <w:sz w:val="21"/>
          <w:szCs w:val="21"/>
        </w:rPr>
        <w:t>Zadkine</w:t>
      </w:r>
      <w:proofErr w:type="spellEnd"/>
      <w:r w:rsidR="00261055" w:rsidRPr="00261055">
        <w:rPr>
          <w:rFonts w:ascii="Arial" w:hAnsi="Arial" w:cs="Arial"/>
          <w:sz w:val="21"/>
          <w:szCs w:val="21"/>
        </w:rPr>
        <w:t xml:space="preserve"> e </w:t>
      </w:r>
      <w:proofErr w:type="spellStart"/>
      <w:r w:rsidR="00261055" w:rsidRPr="00261055">
        <w:rPr>
          <w:rFonts w:ascii="Arial" w:hAnsi="Arial" w:cs="Arial"/>
          <w:sz w:val="21"/>
          <w:szCs w:val="21"/>
        </w:rPr>
        <w:t>Brâncuși</w:t>
      </w:r>
      <w:proofErr w:type="spellEnd"/>
      <w:r w:rsidR="00261055" w:rsidRPr="00261055">
        <w:rPr>
          <w:rFonts w:ascii="Arial" w:hAnsi="Arial" w:cs="Arial"/>
          <w:sz w:val="21"/>
          <w:szCs w:val="21"/>
        </w:rPr>
        <w:t xml:space="preserve">. Visita l’Italia e si trasferisce nel 1951 a Roma, grazie ad una borsa di studio per la pittura ottenuta dal Ministero degli Affari Esteri. Durante il periodo romano frequenta il Gruppo Forma 1, composto dagli artisti Giulio </w:t>
      </w:r>
      <w:proofErr w:type="spellStart"/>
      <w:r w:rsidR="00261055" w:rsidRPr="00261055">
        <w:rPr>
          <w:rFonts w:ascii="Arial" w:hAnsi="Arial" w:cs="Arial"/>
          <w:sz w:val="21"/>
          <w:szCs w:val="21"/>
        </w:rPr>
        <w:t>Turcato</w:t>
      </w:r>
      <w:proofErr w:type="spellEnd"/>
      <w:r w:rsidR="00261055" w:rsidRPr="00261055">
        <w:rPr>
          <w:rFonts w:ascii="Arial" w:hAnsi="Arial" w:cs="Arial"/>
          <w:sz w:val="21"/>
          <w:szCs w:val="21"/>
        </w:rPr>
        <w:t xml:space="preserve">, Piero </w:t>
      </w:r>
      <w:proofErr w:type="spellStart"/>
      <w:r w:rsidR="00261055" w:rsidRPr="00261055">
        <w:rPr>
          <w:rFonts w:ascii="Arial" w:hAnsi="Arial" w:cs="Arial"/>
          <w:sz w:val="21"/>
          <w:szCs w:val="21"/>
        </w:rPr>
        <w:t>Dorazio</w:t>
      </w:r>
      <w:proofErr w:type="spellEnd"/>
      <w:r w:rsidR="00261055" w:rsidRPr="00261055">
        <w:rPr>
          <w:rFonts w:ascii="Arial" w:hAnsi="Arial" w:cs="Arial"/>
          <w:sz w:val="21"/>
          <w:szCs w:val="21"/>
        </w:rPr>
        <w:t xml:space="preserve">, Pietro </w:t>
      </w:r>
      <w:proofErr w:type="spellStart"/>
      <w:r w:rsidR="00261055" w:rsidRPr="00261055">
        <w:rPr>
          <w:rFonts w:ascii="Arial" w:hAnsi="Arial" w:cs="Arial"/>
          <w:sz w:val="21"/>
          <w:szCs w:val="21"/>
        </w:rPr>
        <w:t>Consagra</w:t>
      </w:r>
      <w:proofErr w:type="spellEnd"/>
      <w:r w:rsidR="00261055" w:rsidRPr="00261055">
        <w:rPr>
          <w:rFonts w:ascii="Arial" w:hAnsi="Arial" w:cs="Arial"/>
          <w:sz w:val="21"/>
          <w:szCs w:val="21"/>
        </w:rPr>
        <w:t xml:space="preserve"> e Achille </w:t>
      </w:r>
      <w:proofErr w:type="spellStart"/>
      <w:r w:rsidR="00261055" w:rsidRPr="00261055">
        <w:rPr>
          <w:rFonts w:ascii="Arial" w:hAnsi="Arial" w:cs="Arial"/>
          <w:sz w:val="21"/>
          <w:szCs w:val="21"/>
        </w:rPr>
        <w:t>Perilli</w:t>
      </w:r>
      <w:proofErr w:type="spellEnd"/>
      <w:r w:rsidR="00261055" w:rsidRPr="00261055">
        <w:rPr>
          <w:rFonts w:ascii="Arial" w:hAnsi="Arial" w:cs="Arial"/>
          <w:sz w:val="21"/>
          <w:szCs w:val="21"/>
        </w:rPr>
        <w:t>; a Roma conosce Toti Scialoja e Renato Guttuso, nonché poeti, attori, critici e registi quali Fellini, Antonioni, e Pontecorvo. Inizia così la sua grande avventura italiana, che quest’anno – dopo quasi settant’anni dal suo arrivo in Italia – la vedrà omaggiata dalla sua città d’elezione, Todi, in Umbria con una serie di manifestazioni e l’inaugurazione di un parco a lei intitolato.</w:t>
      </w:r>
      <w:r w:rsidR="00261055">
        <w:rPr>
          <w:rFonts w:ascii="Arial" w:hAnsi="Arial" w:cs="Arial"/>
          <w:sz w:val="21"/>
          <w:szCs w:val="21"/>
        </w:rPr>
        <w:t xml:space="preserve"> </w:t>
      </w:r>
      <w:r w:rsidR="00261055" w:rsidRPr="00261055">
        <w:rPr>
          <w:rFonts w:ascii="Arial" w:hAnsi="Arial" w:cs="Arial"/>
          <w:sz w:val="21"/>
          <w:szCs w:val="21"/>
        </w:rPr>
        <w:t xml:space="preserve">Il film di Agostinelli, Una scultura di Beverly </w:t>
      </w:r>
      <w:proofErr w:type="spellStart"/>
      <w:r w:rsidR="00261055" w:rsidRPr="00261055">
        <w:rPr>
          <w:rFonts w:ascii="Arial" w:hAnsi="Arial" w:cs="Arial"/>
          <w:sz w:val="21"/>
          <w:szCs w:val="21"/>
        </w:rPr>
        <w:t>Pepper</w:t>
      </w:r>
      <w:proofErr w:type="spellEnd"/>
      <w:r w:rsidR="00261055" w:rsidRPr="00261055">
        <w:rPr>
          <w:rFonts w:ascii="Arial" w:hAnsi="Arial" w:cs="Arial"/>
          <w:sz w:val="21"/>
          <w:szCs w:val="21"/>
        </w:rPr>
        <w:t xml:space="preserve">, ci presenta l’artista mentre lavora ad un’opera concepita per un altro, famoso, parco di sculture, quello di Celle in provincia di Pistoia, appartenente al grande collezionista italiano Giuliano Gori. In una visione arricchita dalle riflessioni della </w:t>
      </w:r>
      <w:proofErr w:type="spellStart"/>
      <w:r w:rsidR="00261055" w:rsidRPr="00261055">
        <w:rPr>
          <w:rFonts w:ascii="Arial" w:hAnsi="Arial" w:cs="Arial"/>
          <w:sz w:val="21"/>
          <w:szCs w:val="21"/>
        </w:rPr>
        <w:t>Pepper</w:t>
      </w:r>
      <w:proofErr w:type="spellEnd"/>
      <w:r w:rsidR="00261055" w:rsidRPr="00261055">
        <w:rPr>
          <w:rFonts w:ascii="Arial" w:hAnsi="Arial" w:cs="Arial"/>
          <w:sz w:val="21"/>
          <w:szCs w:val="21"/>
        </w:rPr>
        <w:t>, lo spettatore non solo “entra”, fisicamente, nell’opera e nello spazio circostante ma esplora, assieme all’artista, la privilegiata relazione che questa propone da sempre, tra la scultura, lo spazio e il paesaggio naturale e storico.</w:t>
      </w:r>
    </w:p>
    <w:p w:rsidR="003A4879" w:rsidRPr="00DA5D23" w:rsidRDefault="003A4879" w:rsidP="0013047F">
      <w:pPr>
        <w:spacing w:after="0" w:line="240" w:lineRule="auto"/>
        <w:jc w:val="center"/>
        <w:rPr>
          <w:rFonts w:ascii="Arial" w:hAnsi="Arial" w:cs="Arial"/>
          <w:b/>
          <w:sz w:val="16"/>
          <w:szCs w:val="26"/>
        </w:rPr>
      </w:pPr>
    </w:p>
    <w:p w:rsidR="003F5DD3" w:rsidRPr="00DA5D23" w:rsidRDefault="00B33E30" w:rsidP="00B33E30">
      <w:pPr>
        <w:spacing w:after="0" w:line="240" w:lineRule="auto"/>
        <w:jc w:val="both"/>
        <w:rPr>
          <w:rFonts w:ascii="Arial" w:hAnsi="Arial" w:cs="Arial"/>
        </w:rPr>
      </w:pPr>
      <w:proofErr w:type="spellStart"/>
      <w:r w:rsidRPr="00DA5D23">
        <w:rPr>
          <w:rFonts w:ascii="Pinstripe Limo" w:hAnsi="Pinstripe Limo"/>
          <w:bCs/>
          <w:sz w:val="32"/>
        </w:rPr>
        <w:t>Docudì</w:t>
      </w:r>
      <w:proofErr w:type="spellEnd"/>
      <w:r w:rsidRPr="00DA5D23">
        <w:rPr>
          <w:rFonts w:ascii="Arial" w:hAnsi="Arial" w:cs="Arial"/>
        </w:rPr>
        <w:t xml:space="preserve"> - concorso di cinema documentario</w:t>
      </w:r>
      <w:r w:rsidR="003F5DD3" w:rsidRPr="00DA5D23">
        <w:rPr>
          <w:rFonts w:ascii="Arial" w:hAnsi="Arial" w:cs="Arial"/>
        </w:rPr>
        <w:t>, a cura dell’</w:t>
      </w:r>
      <w:bookmarkStart w:id="0" w:name="_GoBack"/>
      <w:bookmarkEnd w:id="0"/>
      <w:r w:rsidR="003F5DD3" w:rsidRPr="00DA5D23">
        <w:rPr>
          <w:rFonts w:ascii="Arial" w:hAnsi="Arial" w:cs="Arial"/>
          <w:b/>
          <w:bCs/>
        </w:rPr>
        <w:t xml:space="preserve">A.C.M.A. </w:t>
      </w:r>
      <w:r w:rsidR="003F5DD3" w:rsidRPr="00DA5D23">
        <w:rPr>
          <w:rFonts w:ascii="Arial" w:hAnsi="Arial" w:cs="Arial"/>
        </w:rPr>
        <w:t xml:space="preserve">e del Festival del documentario d’Abruzzo, è nato sul modello del “festival diffuso” avendo il suo svolgimento </w:t>
      </w:r>
      <w:r w:rsidR="00ED4E0A" w:rsidRPr="00DA5D23">
        <w:rPr>
          <w:rFonts w:ascii="Arial" w:hAnsi="Arial" w:cs="Arial"/>
        </w:rPr>
        <w:t xml:space="preserve">distribuito </w:t>
      </w:r>
      <w:r w:rsidR="003F5DD3" w:rsidRPr="00DA5D23">
        <w:rPr>
          <w:rFonts w:ascii="Arial" w:hAnsi="Arial" w:cs="Arial"/>
        </w:rPr>
        <w:t xml:space="preserve">nell’arco di </w:t>
      </w:r>
      <w:r w:rsidR="00ED4E0A" w:rsidRPr="00DA5D23">
        <w:rPr>
          <w:rFonts w:ascii="Arial" w:hAnsi="Arial" w:cs="Arial"/>
        </w:rPr>
        <w:t xml:space="preserve">quattro </w:t>
      </w:r>
      <w:r w:rsidR="003F5DD3" w:rsidRPr="00DA5D23">
        <w:rPr>
          <w:rFonts w:ascii="Arial" w:hAnsi="Arial" w:cs="Arial"/>
        </w:rPr>
        <w:t>mesi per offrire al pubblico la possibilità di accostarsi alle tante forme di osservazione e di indagine della realtà nelle quali si articola il linguaggio cinematografico documentaristico, nonché per creare spazi di espressione per quegli autori e quei registi che con intelligenza e coraggio si cimentano nella narrazione e nell'analisi della realtà contemporanea.</w:t>
      </w:r>
    </w:p>
    <w:p w:rsidR="00DA5D23" w:rsidRPr="004B58A6" w:rsidRDefault="00DA5D23" w:rsidP="0013047F">
      <w:pPr>
        <w:spacing w:after="0" w:line="240" w:lineRule="auto"/>
        <w:rPr>
          <w:rFonts w:ascii="Arial" w:hAnsi="Arial" w:cs="Arial"/>
          <w:sz w:val="16"/>
          <w:szCs w:val="24"/>
        </w:rPr>
      </w:pPr>
    </w:p>
    <w:p w:rsidR="004874A3" w:rsidRPr="004874A3" w:rsidRDefault="00CE4EFA" w:rsidP="004874A3">
      <w:pPr>
        <w:pStyle w:val="Titolo1"/>
        <w:spacing w:before="0" w:beforeAutospacing="0" w:after="0" w:afterAutospacing="0"/>
        <w:rPr>
          <w:rFonts w:ascii="Arial" w:hAnsi="Arial" w:cs="Arial"/>
          <w:sz w:val="8"/>
          <w:szCs w:val="20"/>
        </w:rPr>
      </w:pPr>
      <w:r w:rsidRPr="004874A3">
        <w:rPr>
          <w:rFonts w:ascii="Arial" w:hAnsi="Arial" w:cs="Arial"/>
          <w:b w:val="0"/>
          <w:sz w:val="22"/>
          <w:szCs w:val="24"/>
        </w:rPr>
        <w:t>Evento su</w:t>
      </w:r>
      <w:r w:rsidRPr="004874A3">
        <w:rPr>
          <w:rFonts w:ascii="Arial" w:hAnsi="Arial" w:cs="Arial"/>
          <w:sz w:val="22"/>
          <w:szCs w:val="24"/>
        </w:rPr>
        <w:t xml:space="preserve"> </w:t>
      </w:r>
      <w:proofErr w:type="spellStart"/>
      <w:r w:rsidRPr="004874A3">
        <w:rPr>
          <w:rFonts w:ascii="Arial" w:hAnsi="Arial" w:cs="Arial"/>
          <w:sz w:val="22"/>
          <w:szCs w:val="24"/>
        </w:rPr>
        <w:t>Fb</w:t>
      </w:r>
      <w:proofErr w:type="spellEnd"/>
      <w:r w:rsidR="000A283D" w:rsidRPr="004874A3">
        <w:rPr>
          <w:rStyle w:val="Collegamentoipertestuale"/>
          <w:rFonts w:ascii="Arial" w:hAnsi="Arial" w:cs="Arial"/>
          <w:color w:val="auto"/>
          <w:sz w:val="22"/>
          <w:szCs w:val="24"/>
          <w:u w:val="none"/>
        </w:rPr>
        <w:t xml:space="preserve"> </w:t>
      </w:r>
      <w:hyperlink r:id="rId7" w:history="1">
        <w:r w:rsidR="00DA5D23" w:rsidRPr="004874A3">
          <w:rPr>
            <w:rStyle w:val="Collegamentoipertestuale"/>
            <w:rFonts w:ascii="Arial" w:hAnsi="Arial" w:cs="Arial"/>
            <w:b w:val="0"/>
            <w:sz w:val="22"/>
            <w:szCs w:val="24"/>
            <w:u w:val="none"/>
          </w:rPr>
          <w:t>https://goo.gl/q9r1jF</w:t>
        </w:r>
      </w:hyperlink>
      <w:r w:rsidR="00261055">
        <w:rPr>
          <w:rStyle w:val="Collegamentoipertestuale"/>
          <w:rFonts w:ascii="Arial" w:hAnsi="Arial" w:cs="Arial"/>
          <w:b w:val="0"/>
          <w:sz w:val="22"/>
          <w:szCs w:val="24"/>
          <w:u w:val="none"/>
        </w:rPr>
        <w:t xml:space="preserve">     </w:t>
      </w:r>
      <w:r w:rsidR="00261055" w:rsidRPr="00261055">
        <w:rPr>
          <w:rStyle w:val="Collegamentoipertestuale"/>
          <w:rFonts w:ascii="Arial" w:hAnsi="Arial" w:cs="Arial"/>
          <w:b w:val="0"/>
          <w:color w:val="FF0000"/>
          <w:sz w:val="22"/>
          <w:szCs w:val="24"/>
          <w:u w:val="none"/>
        </w:rPr>
        <w:t>/</w:t>
      </w:r>
      <w:r w:rsidR="00261055">
        <w:rPr>
          <w:rStyle w:val="Collegamentoipertestuale"/>
          <w:rFonts w:ascii="Arial" w:hAnsi="Arial" w:cs="Arial"/>
          <w:b w:val="0"/>
          <w:sz w:val="22"/>
          <w:szCs w:val="24"/>
          <w:u w:val="none"/>
        </w:rPr>
        <w:t xml:space="preserve">     </w:t>
      </w:r>
      <w:r w:rsidR="004874A3" w:rsidRPr="004874A3">
        <w:rPr>
          <w:rFonts w:ascii="Arial" w:hAnsi="Arial" w:cs="Arial"/>
          <w:b w:val="0"/>
          <w:color w:val="000000"/>
          <w:sz w:val="22"/>
          <w:szCs w:val="24"/>
        </w:rPr>
        <w:t xml:space="preserve">Pagina </w:t>
      </w:r>
      <w:r w:rsidR="004874A3" w:rsidRPr="004874A3">
        <w:rPr>
          <w:rFonts w:ascii="Arial" w:hAnsi="Arial" w:cs="Arial"/>
          <w:color w:val="000000"/>
          <w:sz w:val="22"/>
          <w:szCs w:val="24"/>
        </w:rPr>
        <w:t>web</w:t>
      </w:r>
      <w:r w:rsidR="004874A3" w:rsidRPr="004874A3">
        <w:rPr>
          <w:rFonts w:ascii="Arial" w:hAnsi="Arial" w:cs="Arial"/>
          <w:b w:val="0"/>
          <w:color w:val="000000"/>
          <w:sz w:val="22"/>
          <w:szCs w:val="24"/>
        </w:rPr>
        <w:t xml:space="preserve"> </w:t>
      </w:r>
      <w:hyperlink r:id="rId8" w:history="1">
        <w:r w:rsidR="004874A3" w:rsidRPr="004874A3">
          <w:rPr>
            <w:rStyle w:val="Collegamentoipertestuale"/>
            <w:rFonts w:ascii="Arial" w:hAnsi="Arial" w:cs="Arial"/>
            <w:b w:val="0"/>
            <w:sz w:val="22"/>
            <w:szCs w:val="24"/>
            <w:u w:val="none"/>
          </w:rPr>
          <w:t>https://goo.gl/Y7bXic</w:t>
        </w:r>
      </w:hyperlink>
      <w:r w:rsidR="000A283D" w:rsidRPr="004874A3">
        <w:rPr>
          <w:rFonts w:ascii="Arial" w:hAnsi="Arial" w:cs="Arial"/>
          <w:sz w:val="18"/>
          <w:szCs w:val="20"/>
        </w:rPr>
        <w:br/>
      </w:r>
    </w:p>
    <w:p w:rsidR="004874A3" w:rsidRPr="004874A3" w:rsidRDefault="004874A3" w:rsidP="004874A3">
      <w:pPr>
        <w:spacing w:after="0" w:line="240" w:lineRule="auto"/>
        <w:rPr>
          <w:rFonts w:ascii="Arial" w:hAnsi="Arial" w:cs="Arial"/>
          <w:szCs w:val="24"/>
        </w:rPr>
      </w:pPr>
      <w:r w:rsidRPr="004874A3">
        <w:rPr>
          <w:rFonts w:ascii="Arial" w:hAnsi="Arial" w:cs="Arial"/>
          <w:szCs w:val="24"/>
        </w:rPr>
        <w:t xml:space="preserve">#Docudì2019 </w:t>
      </w:r>
      <w:r w:rsidRPr="004874A3">
        <w:rPr>
          <w:rFonts w:ascii="Arial" w:hAnsi="Arial" w:cs="Arial"/>
          <w:b/>
          <w:color w:val="000000"/>
          <w:szCs w:val="24"/>
        </w:rPr>
        <w:t>INFO</w:t>
      </w:r>
      <w:r w:rsidRPr="004874A3">
        <w:rPr>
          <w:rFonts w:ascii="Arial" w:hAnsi="Arial" w:cs="Arial"/>
          <w:color w:val="000000"/>
          <w:szCs w:val="24"/>
        </w:rPr>
        <w:t xml:space="preserve"> </w:t>
      </w:r>
      <w:hyperlink r:id="rId9" w:history="1">
        <w:r w:rsidRPr="004874A3">
          <w:rPr>
            <w:rStyle w:val="Collegamentoipertestuale"/>
            <w:rFonts w:ascii="Arial" w:hAnsi="Arial" w:cs="Arial"/>
            <w:szCs w:val="24"/>
            <w:u w:val="none"/>
          </w:rPr>
          <w:t>https://goo.gl/WMqHgp</w:t>
        </w:r>
      </w:hyperlink>
    </w:p>
    <w:p w:rsidR="00DA5D23" w:rsidRDefault="00DA5D23" w:rsidP="00CE4EFA">
      <w:pPr>
        <w:pStyle w:val="Titolo1"/>
        <w:spacing w:before="0" w:beforeAutospacing="0" w:after="0" w:afterAutospacing="0"/>
        <w:rPr>
          <w:rFonts w:ascii="Arial" w:hAnsi="Arial" w:cs="Arial"/>
          <w:b w:val="0"/>
          <w:sz w:val="16"/>
          <w:szCs w:val="20"/>
        </w:rPr>
      </w:pPr>
    </w:p>
    <w:p w:rsidR="00487F16" w:rsidRPr="000A283D" w:rsidRDefault="00CE4EFA" w:rsidP="000A283D">
      <w:pPr>
        <w:widowControl w:val="0"/>
        <w:spacing w:after="0" w:line="240" w:lineRule="auto"/>
        <w:jc w:val="both"/>
        <w:rPr>
          <w:rStyle w:val="5zk7"/>
          <w:rFonts w:ascii="Arial" w:hAnsi="Arial" w:cs="Arial"/>
          <w:b/>
          <w:sz w:val="4"/>
          <w:szCs w:val="4"/>
        </w:rPr>
      </w:pPr>
      <w:r w:rsidRPr="000A283D">
        <w:rPr>
          <w:rStyle w:val="5zk7"/>
          <w:rFonts w:ascii="Arial" w:hAnsi="Arial" w:cs="Arial"/>
          <w:b/>
          <w:sz w:val="4"/>
          <w:szCs w:val="4"/>
        </w:rPr>
        <w:br/>
      </w:r>
      <w:r w:rsidR="000A283D">
        <w:rPr>
          <w:rStyle w:val="5zk7"/>
          <w:rFonts w:ascii="Arial" w:hAnsi="Arial" w:cs="Arial"/>
          <w:b/>
          <w:sz w:val="4"/>
          <w:szCs w:val="4"/>
        </w:rPr>
        <w:br/>
      </w:r>
      <w:r w:rsidR="000A283D">
        <w:rPr>
          <w:rStyle w:val="5zk7"/>
          <w:rFonts w:ascii="Arial" w:hAnsi="Arial" w:cs="Arial"/>
          <w:b/>
          <w:sz w:val="4"/>
          <w:szCs w:val="4"/>
        </w:rPr>
        <w:br/>
      </w:r>
    </w:p>
    <w:tbl>
      <w:tblPr>
        <w:tblStyle w:val="Grigliatabella"/>
        <w:tblW w:w="9356" w:type="dxa"/>
        <w:tblInd w:w="567" w:type="dxa"/>
        <w:tblBorders>
          <w:top w:val="single" w:sz="8"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985"/>
      </w:tblGrid>
      <w:tr w:rsidR="00B409C1" w:rsidRPr="004874A3" w:rsidTr="00A86B35">
        <w:tc>
          <w:tcPr>
            <w:tcW w:w="7371" w:type="dxa"/>
            <w:vAlign w:val="center"/>
          </w:tcPr>
          <w:p w:rsidR="00B409C1" w:rsidRDefault="00B409C1" w:rsidP="00A86B35">
            <w:pPr>
              <w:rPr>
                <w:rFonts w:ascii="Arial" w:eastAsia="Times New Roman" w:hAnsi="Arial" w:cs="Arial"/>
                <w:sz w:val="8"/>
                <w:lang w:eastAsia="it-IT"/>
              </w:rPr>
            </w:pPr>
          </w:p>
          <w:p w:rsidR="00B409C1" w:rsidRPr="00F92E58" w:rsidRDefault="00B409C1" w:rsidP="00A86B35">
            <w:pPr>
              <w:pStyle w:val="default"/>
              <w:snapToGrid w:val="0"/>
              <w:spacing w:before="0" w:after="0"/>
              <w:ind w:left="227"/>
              <w:rPr>
                <w:rFonts w:ascii="Arial" w:hAnsi="Arial" w:cs="Arial"/>
                <w:b/>
                <w:sz w:val="20"/>
                <w:szCs w:val="20"/>
              </w:rPr>
            </w:pPr>
            <w:r w:rsidRPr="00F92E58">
              <w:rPr>
                <w:rFonts w:ascii="Arial" w:hAnsi="Arial" w:cs="Arial"/>
                <w:b/>
                <w:sz w:val="20"/>
                <w:szCs w:val="20"/>
              </w:rPr>
              <w:t>ACMA -  A</w:t>
            </w:r>
            <w:r w:rsidRPr="00875CEC">
              <w:rPr>
                <w:rFonts w:ascii="Arial" w:hAnsi="Arial" w:cs="Arial"/>
                <w:sz w:val="20"/>
                <w:szCs w:val="20"/>
              </w:rPr>
              <w:t>ssociazione</w:t>
            </w:r>
            <w:r w:rsidRPr="00F92E58">
              <w:rPr>
                <w:rFonts w:ascii="Arial" w:hAnsi="Arial" w:cs="Arial"/>
                <w:b/>
                <w:sz w:val="20"/>
                <w:szCs w:val="20"/>
              </w:rPr>
              <w:t xml:space="preserve"> C</w:t>
            </w:r>
            <w:r w:rsidRPr="00875CEC">
              <w:rPr>
                <w:rFonts w:ascii="Arial" w:hAnsi="Arial" w:cs="Arial"/>
                <w:sz w:val="20"/>
                <w:szCs w:val="20"/>
              </w:rPr>
              <w:t xml:space="preserve">inematografica </w:t>
            </w:r>
            <w:r w:rsidRPr="00F92E58">
              <w:rPr>
                <w:rFonts w:ascii="Arial" w:hAnsi="Arial" w:cs="Arial"/>
                <w:b/>
                <w:sz w:val="20"/>
                <w:szCs w:val="20"/>
              </w:rPr>
              <w:t>M</w:t>
            </w:r>
            <w:r w:rsidRPr="00875CEC">
              <w:rPr>
                <w:rFonts w:ascii="Arial" w:hAnsi="Arial" w:cs="Arial"/>
                <w:sz w:val="20"/>
                <w:szCs w:val="20"/>
              </w:rPr>
              <w:t xml:space="preserve">ultimediale </w:t>
            </w:r>
            <w:r w:rsidRPr="00F92E58">
              <w:rPr>
                <w:rFonts w:ascii="Arial" w:hAnsi="Arial" w:cs="Arial"/>
                <w:b/>
                <w:sz w:val="20"/>
                <w:szCs w:val="20"/>
              </w:rPr>
              <w:t>A</w:t>
            </w:r>
            <w:r w:rsidRPr="00875CEC">
              <w:rPr>
                <w:rFonts w:ascii="Arial" w:hAnsi="Arial" w:cs="Arial"/>
                <w:sz w:val="20"/>
                <w:szCs w:val="20"/>
              </w:rPr>
              <w:t>bruzzese</w:t>
            </w:r>
          </w:p>
          <w:p w:rsidR="00B409C1" w:rsidRPr="00BD3D75" w:rsidRDefault="00B409C1" w:rsidP="00A86B35">
            <w:pPr>
              <w:pStyle w:val="default"/>
              <w:spacing w:before="0" w:after="0"/>
              <w:ind w:left="227"/>
              <w:rPr>
                <w:rFonts w:ascii="Arial" w:hAnsi="Arial" w:cs="Arial"/>
                <w:sz w:val="4"/>
                <w:szCs w:val="4"/>
              </w:rPr>
            </w:pPr>
          </w:p>
          <w:p w:rsidR="00B409C1" w:rsidRPr="00AF4AD9" w:rsidRDefault="00B409C1" w:rsidP="00A86B35">
            <w:pPr>
              <w:pStyle w:val="default"/>
              <w:spacing w:before="0" w:after="0"/>
              <w:ind w:left="227"/>
              <w:rPr>
                <w:rFonts w:ascii="Arial" w:hAnsi="Arial" w:cs="Arial"/>
                <w:sz w:val="6"/>
                <w:szCs w:val="20"/>
              </w:rPr>
            </w:pPr>
            <w:r w:rsidRPr="00363473">
              <w:rPr>
                <w:rFonts w:ascii="Arial" w:hAnsi="Arial" w:cs="Arial"/>
                <w:sz w:val="20"/>
                <w:szCs w:val="20"/>
                <w:lang w:val="fr-FR"/>
              </w:rPr>
              <w:t xml:space="preserve">email: </w:t>
            </w:r>
            <w:hyperlink r:id="rId10" w:history="1">
              <w:r w:rsidRPr="00AF4AD9">
                <w:rPr>
                  <w:rStyle w:val="Collegamentoipertestuale"/>
                  <w:rFonts w:ascii="Arial" w:hAnsi="Arial" w:cs="Arial"/>
                  <w:sz w:val="20"/>
                  <w:szCs w:val="20"/>
                </w:rPr>
                <w:t>info@webacma.it</w:t>
              </w:r>
            </w:hyperlink>
            <w:r w:rsidRPr="00363473">
              <w:rPr>
                <w:rFonts w:ascii="Arial" w:hAnsi="Arial" w:cs="Arial"/>
                <w:color w:val="000099"/>
                <w:sz w:val="20"/>
                <w:szCs w:val="20"/>
                <w:lang w:val="fr-FR"/>
              </w:rPr>
              <w:t xml:space="preserve"> </w:t>
            </w:r>
            <w:r w:rsidRPr="00363473">
              <w:rPr>
                <w:rFonts w:ascii="Arial" w:hAnsi="Arial" w:cs="Arial"/>
                <w:sz w:val="4"/>
                <w:szCs w:val="4"/>
                <w:lang w:val="fr-FR"/>
              </w:rPr>
              <w:br/>
            </w:r>
          </w:p>
          <w:p w:rsidR="00B409C1" w:rsidRPr="00261055" w:rsidRDefault="00B409C1" w:rsidP="004874A3">
            <w:pPr>
              <w:pStyle w:val="default"/>
              <w:spacing w:before="0" w:after="0"/>
              <w:ind w:left="227"/>
              <w:rPr>
                <w:rFonts w:ascii="Arial" w:hAnsi="Arial" w:cs="Arial"/>
                <w:sz w:val="21"/>
                <w:szCs w:val="21"/>
              </w:rPr>
            </w:pPr>
            <w:r w:rsidRPr="00261055">
              <w:rPr>
                <w:rFonts w:ascii="Arial" w:hAnsi="Arial" w:cs="Arial"/>
                <w:sz w:val="20"/>
                <w:szCs w:val="20"/>
              </w:rPr>
              <w:t>ACMA in i</w:t>
            </w:r>
            <w:proofErr w:type="spellStart"/>
            <w:r w:rsidRPr="00363473">
              <w:rPr>
                <w:rFonts w:ascii="Arial" w:hAnsi="Arial" w:cs="Arial"/>
                <w:sz w:val="20"/>
                <w:szCs w:val="20"/>
                <w:lang w:val="fr-FR"/>
              </w:rPr>
              <w:t>nternet</w:t>
            </w:r>
            <w:proofErr w:type="spellEnd"/>
            <w:r w:rsidRPr="00363473">
              <w:rPr>
                <w:rFonts w:ascii="Arial" w:hAnsi="Arial" w:cs="Arial"/>
                <w:sz w:val="20"/>
                <w:szCs w:val="20"/>
                <w:lang w:val="fr-FR"/>
              </w:rPr>
              <w:t xml:space="preserve">: </w:t>
            </w:r>
            <w:hyperlink r:id="rId11" w:history="1">
              <w:r w:rsidRPr="00261055">
                <w:rPr>
                  <w:rStyle w:val="Collegamentoipertestuale"/>
                  <w:rFonts w:ascii="Arial" w:hAnsi="Arial" w:cs="Arial"/>
                  <w:sz w:val="20"/>
                  <w:szCs w:val="20"/>
                </w:rPr>
                <w:t>www.webacma.it</w:t>
              </w:r>
            </w:hyperlink>
            <w:r w:rsidRPr="00261055">
              <w:rPr>
                <w:rStyle w:val="Collegamentoipertestuale"/>
                <w:rFonts w:ascii="Arial" w:hAnsi="Arial" w:cs="Arial"/>
                <w:sz w:val="20"/>
                <w:szCs w:val="20"/>
                <w:u w:val="none"/>
              </w:rPr>
              <w:br/>
            </w:r>
            <w:r w:rsidRPr="00195720">
              <w:rPr>
                <w:rFonts w:ascii="Arial" w:hAnsi="Arial" w:cs="Arial"/>
                <w:sz w:val="6"/>
                <w:szCs w:val="20"/>
                <w:lang w:val="fr-FR"/>
              </w:rPr>
              <w:br/>
            </w:r>
            <w:r>
              <w:rPr>
                <w:rFonts w:ascii="Arial" w:hAnsi="Arial" w:cs="Arial"/>
                <w:sz w:val="20"/>
                <w:szCs w:val="20"/>
                <w:lang w:val="fr-FR"/>
              </w:rPr>
              <w:t>ACMA su F</w:t>
            </w:r>
            <w:r w:rsidRPr="00363473">
              <w:rPr>
                <w:rFonts w:ascii="Arial" w:hAnsi="Arial" w:cs="Arial"/>
                <w:sz w:val="20"/>
                <w:szCs w:val="20"/>
                <w:lang w:val="fr-FR"/>
              </w:rPr>
              <w:t xml:space="preserve">acebook: </w:t>
            </w:r>
            <w:hyperlink r:id="rId12" w:history="1">
              <w:r w:rsidRPr="00363473">
                <w:rPr>
                  <w:rStyle w:val="Collegamentoipertestuale"/>
                  <w:rFonts w:ascii="Arial" w:hAnsi="Arial" w:cs="TTFFFFFA8000E7B530t00"/>
                  <w:sz w:val="21"/>
                  <w:szCs w:val="21"/>
                  <w:shd w:val="clear" w:color="auto" w:fill="FFFFFF"/>
                  <w:lang w:val="fr-FR"/>
                </w:rPr>
                <w:t>www.facebook.com/AssociazioneACMA</w:t>
              </w:r>
            </w:hyperlink>
          </w:p>
        </w:tc>
        <w:tc>
          <w:tcPr>
            <w:tcW w:w="1985" w:type="dxa"/>
          </w:tcPr>
          <w:p w:rsidR="00B409C1" w:rsidRPr="004874A3" w:rsidRDefault="004874A3" w:rsidP="000A283D">
            <w:pPr>
              <w:spacing w:before="160"/>
              <w:jc w:val="center"/>
              <w:rPr>
                <w:rFonts w:ascii="Arial" w:hAnsi="Arial" w:cs="Arial"/>
                <w:sz w:val="20"/>
                <w:szCs w:val="20"/>
                <w:lang w:val="en-US"/>
              </w:rPr>
            </w:pPr>
            <w:r>
              <w:rPr>
                <w:rFonts w:ascii="Arial" w:hAnsi="Arial" w:cs="Arial"/>
                <w:noProof/>
                <w:sz w:val="20"/>
                <w:szCs w:val="20"/>
                <w:lang w:eastAsia="it-IT"/>
              </w:rPr>
              <w:drawing>
                <wp:inline distT="0" distB="0" distL="0" distR="0" wp14:anchorId="61CC3D90" wp14:editId="7362B21F">
                  <wp:extent cx="660301" cy="660301"/>
                  <wp:effectExtent l="0" t="0" r="6985" b="698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code_Evento_Fb_Arte_uno.png"/>
                          <pic:cNvPicPr/>
                        </pic:nvPicPr>
                        <pic:blipFill>
                          <a:blip r:embed="rId13">
                            <a:extLst>
                              <a:ext uri="{28A0092B-C50C-407E-A947-70E740481C1C}">
                                <a14:useLocalDpi xmlns:a14="http://schemas.microsoft.com/office/drawing/2010/main" val="0"/>
                              </a:ext>
                            </a:extLst>
                          </a:blip>
                          <a:stretch>
                            <a:fillRect/>
                          </a:stretch>
                        </pic:blipFill>
                        <pic:spPr>
                          <a:xfrm>
                            <a:off x="0" y="0"/>
                            <a:ext cx="694042" cy="694042"/>
                          </a:xfrm>
                          <a:prstGeom prst="rect">
                            <a:avLst/>
                          </a:prstGeom>
                        </pic:spPr>
                      </pic:pic>
                    </a:graphicData>
                  </a:graphic>
                </wp:inline>
              </w:drawing>
            </w:r>
          </w:p>
        </w:tc>
      </w:tr>
    </w:tbl>
    <w:p w:rsidR="00F5795A" w:rsidRPr="004874A3" w:rsidRDefault="00F5795A" w:rsidP="000A283D">
      <w:pPr>
        <w:spacing w:after="0" w:line="240" w:lineRule="auto"/>
        <w:jc w:val="center"/>
        <w:rPr>
          <w:rFonts w:ascii="Times New Roman" w:eastAsia="Times New Roman" w:hAnsi="Times New Roman" w:cs="Times New Roman"/>
          <w:sz w:val="2"/>
          <w:szCs w:val="24"/>
          <w:lang w:val="en-US" w:eastAsia="it-IT"/>
        </w:rPr>
      </w:pPr>
    </w:p>
    <w:sectPr w:rsidR="00F5795A" w:rsidRPr="004874A3" w:rsidSect="00593BA4">
      <w:pgSz w:w="11906" w:h="16838" w:code="9"/>
      <w:pgMar w:top="284" w:right="680" w:bottom="397" w:left="680" w:header="28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instripe Limo">
    <w:panose1 w:val="020B0505020202060604"/>
    <w:charset w:val="00"/>
    <w:family w:val="swiss"/>
    <w:pitch w:val="variable"/>
    <w:sig w:usb0="A00000A7" w:usb1="5000004A" w:usb2="00000000" w:usb3="00000000" w:csb0="00000111" w:csb1="00000000"/>
  </w:font>
  <w:font w:name="TTFFFFFA8000E7B530t00">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4164"/>
    <w:multiLevelType w:val="multilevel"/>
    <w:tmpl w:val="C8E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E"/>
    <w:rsid w:val="00002801"/>
    <w:rsid w:val="00037D70"/>
    <w:rsid w:val="00080807"/>
    <w:rsid w:val="00087822"/>
    <w:rsid w:val="000A05BF"/>
    <w:rsid w:val="000A283D"/>
    <w:rsid w:val="000C1030"/>
    <w:rsid w:val="000E3FEC"/>
    <w:rsid w:val="000E78CA"/>
    <w:rsid w:val="00105AA5"/>
    <w:rsid w:val="0013047F"/>
    <w:rsid w:val="0013244D"/>
    <w:rsid w:val="001360C1"/>
    <w:rsid w:val="001427F2"/>
    <w:rsid w:val="00162F84"/>
    <w:rsid w:val="00172B35"/>
    <w:rsid w:val="00195720"/>
    <w:rsid w:val="001A11B9"/>
    <w:rsid w:val="001B7F64"/>
    <w:rsid w:val="00212354"/>
    <w:rsid w:val="002152EA"/>
    <w:rsid w:val="002528ED"/>
    <w:rsid w:val="00253E07"/>
    <w:rsid w:val="00257AD5"/>
    <w:rsid w:val="00261055"/>
    <w:rsid w:val="00266CF8"/>
    <w:rsid w:val="00270766"/>
    <w:rsid w:val="002750B6"/>
    <w:rsid w:val="00275C0E"/>
    <w:rsid w:val="00287F44"/>
    <w:rsid w:val="00291361"/>
    <w:rsid w:val="00294780"/>
    <w:rsid w:val="0029690D"/>
    <w:rsid w:val="002C0B57"/>
    <w:rsid w:val="002C3CC6"/>
    <w:rsid w:val="003033DD"/>
    <w:rsid w:val="00343A61"/>
    <w:rsid w:val="00347C27"/>
    <w:rsid w:val="00350365"/>
    <w:rsid w:val="00353E1D"/>
    <w:rsid w:val="0036017C"/>
    <w:rsid w:val="003663A6"/>
    <w:rsid w:val="003975DE"/>
    <w:rsid w:val="003A4879"/>
    <w:rsid w:val="003A6850"/>
    <w:rsid w:val="003F1182"/>
    <w:rsid w:val="003F5DD3"/>
    <w:rsid w:val="00443885"/>
    <w:rsid w:val="00452FF5"/>
    <w:rsid w:val="0048445D"/>
    <w:rsid w:val="004874A3"/>
    <w:rsid w:val="00487D6E"/>
    <w:rsid w:val="00487F16"/>
    <w:rsid w:val="004937E9"/>
    <w:rsid w:val="004B0C3E"/>
    <w:rsid w:val="004B5243"/>
    <w:rsid w:val="004B58A6"/>
    <w:rsid w:val="004C648B"/>
    <w:rsid w:val="004D3239"/>
    <w:rsid w:val="004F12DF"/>
    <w:rsid w:val="00503095"/>
    <w:rsid w:val="00503B20"/>
    <w:rsid w:val="00530CCF"/>
    <w:rsid w:val="0053183A"/>
    <w:rsid w:val="00551245"/>
    <w:rsid w:val="00557E66"/>
    <w:rsid w:val="00590470"/>
    <w:rsid w:val="00593BA4"/>
    <w:rsid w:val="005F0719"/>
    <w:rsid w:val="00620D40"/>
    <w:rsid w:val="00644BDA"/>
    <w:rsid w:val="00675E1D"/>
    <w:rsid w:val="006835FD"/>
    <w:rsid w:val="006847B8"/>
    <w:rsid w:val="006A18ED"/>
    <w:rsid w:val="006B4745"/>
    <w:rsid w:val="006B7A25"/>
    <w:rsid w:val="006C16DF"/>
    <w:rsid w:val="006C3CD0"/>
    <w:rsid w:val="006F76BB"/>
    <w:rsid w:val="006F78FC"/>
    <w:rsid w:val="00707930"/>
    <w:rsid w:val="007417AC"/>
    <w:rsid w:val="00746971"/>
    <w:rsid w:val="007B17F3"/>
    <w:rsid w:val="007C0CE2"/>
    <w:rsid w:val="007C5E95"/>
    <w:rsid w:val="007E6C19"/>
    <w:rsid w:val="007F77D6"/>
    <w:rsid w:val="0081359D"/>
    <w:rsid w:val="0081774E"/>
    <w:rsid w:val="00825A76"/>
    <w:rsid w:val="00846B83"/>
    <w:rsid w:val="00850F65"/>
    <w:rsid w:val="008722FD"/>
    <w:rsid w:val="008A1B99"/>
    <w:rsid w:val="008A3C59"/>
    <w:rsid w:val="008B69F1"/>
    <w:rsid w:val="008C212D"/>
    <w:rsid w:val="008D3C31"/>
    <w:rsid w:val="008F1AC7"/>
    <w:rsid w:val="0092588D"/>
    <w:rsid w:val="00943844"/>
    <w:rsid w:val="00977F95"/>
    <w:rsid w:val="00984E32"/>
    <w:rsid w:val="009C7537"/>
    <w:rsid w:val="009D3B10"/>
    <w:rsid w:val="009F7AA5"/>
    <w:rsid w:val="00A20156"/>
    <w:rsid w:val="00AC1E21"/>
    <w:rsid w:val="00AC65DB"/>
    <w:rsid w:val="00AD779F"/>
    <w:rsid w:val="00AF4AD9"/>
    <w:rsid w:val="00B22647"/>
    <w:rsid w:val="00B33E30"/>
    <w:rsid w:val="00B409C1"/>
    <w:rsid w:val="00B46865"/>
    <w:rsid w:val="00B56FBC"/>
    <w:rsid w:val="00B63C42"/>
    <w:rsid w:val="00B76732"/>
    <w:rsid w:val="00B777CB"/>
    <w:rsid w:val="00BA10EA"/>
    <w:rsid w:val="00BD7AAD"/>
    <w:rsid w:val="00BE6B17"/>
    <w:rsid w:val="00BE7EFB"/>
    <w:rsid w:val="00C02461"/>
    <w:rsid w:val="00C17031"/>
    <w:rsid w:val="00C263D6"/>
    <w:rsid w:val="00C74AFB"/>
    <w:rsid w:val="00C929C4"/>
    <w:rsid w:val="00C92B6E"/>
    <w:rsid w:val="00CB38E7"/>
    <w:rsid w:val="00CC342C"/>
    <w:rsid w:val="00CE4EFA"/>
    <w:rsid w:val="00CF5A0F"/>
    <w:rsid w:val="00D43C82"/>
    <w:rsid w:val="00D73B78"/>
    <w:rsid w:val="00DA5D23"/>
    <w:rsid w:val="00DF74F3"/>
    <w:rsid w:val="00E457EE"/>
    <w:rsid w:val="00E613F0"/>
    <w:rsid w:val="00ED4E0A"/>
    <w:rsid w:val="00ED7352"/>
    <w:rsid w:val="00EE5E2C"/>
    <w:rsid w:val="00EF40DD"/>
    <w:rsid w:val="00EF4E7A"/>
    <w:rsid w:val="00F268F5"/>
    <w:rsid w:val="00F369D9"/>
    <w:rsid w:val="00F37BCE"/>
    <w:rsid w:val="00F43D9B"/>
    <w:rsid w:val="00F5795A"/>
    <w:rsid w:val="00F71B22"/>
    <w:rsid w:val="00F776B0"/>
    <w:rsid w:val="00FB229E"/>
    <w:rsid w:val="00FC0DE8"/>
    <w:rsid w:val="00FE6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6CF2"/>
  <w15:chartTrackingRefBased/>
  <w15:docId w15:val="{A77B731D-EFFF-407F-8503-36EDEB3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A1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9C75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B33E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75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975DE"/>
    <w:rPr>
      <w:b/>
      <w:bCs/>
    </w:rPr>
  </w:style>
  <w:style w:type="paragraph" w:styleId="IndirizzoHTML">
    <w:name w:val="HTML Address"/>
    <w:basedOn w:val="Normale"/>
    <w:link w:val="IndirizzoHTMLCarattere"/>
    <w:uiPriority w:val="99"/>
    <w:semiHidden/>
    <w:unhideWhenUsed/>
    <w:rsid w:val="003975DE"/>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3975DE"/>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unhideWhenUsed/>
    <w:rsid w:val="003975DE"/>
    <w:rPr>
      <w:color w:val="0000FF"/>
      <w:u w:val="single"/>
    </w:rPr>
  </w:style>
  <w:style w:type="character" w:customStyle="1" w:styleId="grassetto">
    <w:name w:val="grassetto"/>
    <w:basedOn w:val="Carpredefinitoparagrafo"/>
    <w:rsid w:val="005F0719"/>
  </w:style>
  <w:style w:type="character" w:customStyle="1" w:styleId="short-url">
    <w:name w:val="short-url"/>
    <w:basedOn w:val="Carpredefinitoparagrafo"/>
    <w:rsid w:val="006F78FC"/>
  </w:style>
  <w:style w:type="character" w:customStyle="1" w:styleId="Titolo1Carattere">
    <w:name w:val="Titolo 1 Carattere"/>
    <w:basedOn w:val="Carpredefinitoparagrafo"/>
    <w:link w:val="Titolo1"/>
    <w:uiPriority w:val="9"/>
    <w:rsid w:val="00BA10EA"/>
    <w:rPr>
      <w:rFonts w:ascii="Times New Roman" w:eastAsia="Times New Roman" w:hAnsi="Times New Roman" w:cs="Times New Roman"/>
      <w:b/>
      <w:bCs/>
      <w:kern w:val="36"/>
      <w:sz w:val="48"/>
      <w:szCs w:val="48"/>
      <w:lang w:eastAsia="it-IT"/>
    </w:rPr>
  </w:style>
  <w:style w:type="table" w:styleId="Grigliatabella">
    <w:name w:val="Table Grid"/>
    <w:basedOn w:val="Tabellanormale"/>
    <w:uiPriority w:val="39"/>
    <w:rsid w:val="00AD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9C7537"/>
    <w:rPr>
      <w:rFonts w:asciiTheme="majorHAnsi" w:eastAsiaTheme="majorEastAsia" w:hAnsiTheme="majorHAnsi" w:cstheme="majorBidi"/>
      <w:color w:val="2E74B5" w:themeColor="accent1" w:themeShade="BF"/>
      <w:sz w:val="26"/>
      <w:szCs w:val="26"/>
    </w:rPr>
  </w:style>
  <w:style w:type="paragraph" w:customStyle="1" w:styleId="sottotitolo">
    <w:name w:val="sottotitolo"/>
    <w:basedOn w:val="Normale"/>
    <w:rsid w:val="009C75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m-weight-500">
    <w:name w:val="mm-weight-500"/>
    <w:basedOn w:val="Carpredefinitoparagrafo"/>
    <w:rsid w:val="009C7537"/>
  </w:style>
  <w:style w:type="character" w:customStyle="1" w:styleId="Data1">
    <w:name w:val="Data1"/>
    <w:basedOn w:val="Carpredefinitoparagrafo"/>
    <w:rsid w:val="009C7537"/>
  </w:style>
  <w:style w:type="character" w:customStyle="1" w:styleId="location-label">
    <w:name w:val="location-label"/>
    <w:basedOn w:val="Carpredefinitoparagrafo"/>
    <w:rsid w:val="009C7537"/>
  </w:style>
  <w:style w:type="character" w:customStyle="1" w:styleId="spec">
    <w:name w:val="spec"/>
    <w:basedOn w:val="Carpredefinitoparagrafo"/>
    <w:rsid w:val="00F43D9B"/>
  </w:style>
  <w:style w:type="character" w:customStyle="1" w:styleId="titolo">
    <w:name w:val="titolo"/>
    <w:basedOn w:val="Carpredefinitoparagrafo"/>
    <w:rsid w:val="00503095"/>
  </w:style>
  <w:style w:type="character" w:customStyle="1" w:styleId="regia">
    <w:name w:val="regia"/>
    <w:basedOn w:val="Carpredefinitoparagrafo"/>
    <w:rsid w:val="00503095"/>
  </w:style>
  <w:style w:type="paragraph" w:customStyle="1" w:styleId="default">
    <w:name w:val="default"/>
    <w:basedOn w:val="Normale"/>
    <w:rsid w:val="004B0C3E"/>
    <w:pPr>
      <w:widowControl w:val="0"/>
      <w:suppressAutoHyphens/>
      <w:spacing w:before="280" w:after="280" w:line="240" w:lineRule="auto"/>
    </w:pPr>
    <w:rPr>
      <w:rFonts w:ascii="Times New Roman" w:eastAsia="Arial Unicode MS" w:hAnsi="Times New Roman" w:cs="Arial Unicode MS"/>
      <w:kern w:val="1"/>
      <w:sz w:val="24"/>
      <w:szCs w:val="24"/>
      <w:lang w:eastAsia="hi-IN" w:bidi="hi-IN"/>
    </w:rPr>
  </w:style>
  <w:style w:type="character" w:customStyle="1" w:styleId="5zk7">
    <w:name w:val="_5zk7"/>
    <w:basedOn w:val="Carpredefinitoparagrafo"/>
    <w:rsid w:val="00253E07"/>
  </w:style>
  <w:style w:type="paragraph" w:styleId="Testofumetto">
    <w:name w:val="Balloon Text"/>
    <w:basedOn w:val="Normale"/>
    <w:link w:val="TestofumettoCarattere"/>
    <w:uiPriority w:val="99"/>
    <w:semiHidden/>
    <w:unhideWhenUsed/>
    <w:rsid w:val="00B226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2647"/>
    <w:rPr>
      <w:rFonts w:ascii="Segoe UI" w:hAnsi="Segoe UI" w:cs="Segoe UI"/>
      <w:sz w:val="18"/>
      <w:szCs w:val="18"/>
    </w:rPr>
  </w:style>
  <w:style w:type="paragraph" w:customStyle="1" w:styleId="htmlbody">
    <w:name w:val="htmlbody"/>
    <w:basedOn w:val="Normale"/>
    <w:rsid w:val="007417AC"/>
    <w:pPr>
      <w:spacing w:before="280" w:after="280" w:line="276" w:lineRule="auto"/>
    </w:pPr>
    <w:rPr>
      <w:rFonts w:ascii="Times New Roman" w:eastAsia="Times New Roman" w:hAnsi="Times New Roman" w:cs="Times New Roman"/>
      <w:color w:val="000000"/>
      <w:kern w:val="28"/>
      <w:sz w:val="24"/>
      <w:szCs w:val="24"/>
      <w:lang w:eastAsia="it-IT"/>
      <w14:ligatures w14:val="standard"/>
      <w14:cntxtAlts/>
    </w:rPr>
  </w:style>
  <w:style w:type="character" w:styleId="Enfasicorsivo">
    <w:name w:val="Emphasis"/>
    <w:basedOn w:val="Carpredefinitoparagrafo"/>
    <w:uiPriority w:val="20"/>
    <w:qFormat/>
    <w:rsid w:val="00825A76"/>
    <w:rPr>
      <w:i/>
      <w:iCs/>
    </w:rPr>
  </w:style>
  <w:style w:type="character" w:customStyle="1" w:styleId="Titolo3Carattere">
    <w:name w:val="Titolo 3 Carattere"/>
    <w:basedOn w:val="Carpredefinitoparagrafo"/>
    <w:link w:val="Titolo3"/>
    <w:uiPriority w:val="9"/>
    <w:semiHidden/>
    <w:rsid w:val="00B33E30"/>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Carpredefinitoparagrafo"/>
    <w:rsid w:val="00B3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0509">
      <w:bodyDiv w:val="1"/>
      <w:marLeft w:val="0"/>
      <w:marRight w:val="0"/>
      <w:marTop w:val="0"/>
      <w:marBottom w:val="0"/>
      <w:divBdr>
        <w:top w:val="none" w:sz="0" w:space="0" w:color="auto"/>
        <w:left w:val="none" w:sz="0" w:space="0" w:color="auto"/>
        <w:bottom w:val="none" w:sz="0" w:space="0" w:color="auto"/>
        <w:right w:val="none" w:sz="0" w:space="0" w:color="auto"/>
      </w:divBdr>
    </w:div>
    <w:div w:id="250043987">
      <w:bodyDiv w:val="1"/>
      <w:marLeft w:val="0"/>
      <w:marRight w:val="0"/>
      <w:marTop w:val="0"/>
      <w:marBottom w:val="0"/>
      <w:divBdr>
        <w:top w:val="none" w:sz="0" w:space="0" w:color="auto"/>
        <w:left w:val="none" w:sz="0" w:space="0" w:color="auto"/>
        <w:bottom w:val="none" w:sz="0" w:space="0" w:color="auto"/>
        <w:right w:val="none" w:sz="0" w:space="0" w:color="auto"/>
      </w:divBdr>
    </w:div>
    <w:div w:id="317147581">
      <w:bodyDiv w:val="1"/>
      <w:marLeft w:val="0"/>
      <w:marRight w:val="0"/>
      <w:marTop w:val="0"/>
      <w:marBottom w:val="0"/>
      <w:divBdr>
        <w:top w:val="none" w:sz="0" w:space="0" w:color="auto"/>
        <w:left w:val="none" w:sz="0" w:space="0" w:color="auto"/>
        <w:bottom w:val="none" w:sz="0" w:space="0" w:color="auto"/>
        <w:right w:val="none" w:sz="0" w:space="0" w:color="auto"/>
      </w:divBdr>
    </w:div>
    <w:div w:id="532421197">
      <w:bodyDiv w:val="1"/>
      <w:marLeft w:val="0"/>
      <w:marRight w:val="0"/>
      <w:marTop w:val="0"/>
      <w:marBottom w:val="0"/>
      <w:divBdr>
        <w:top w:val="none" w:sz="0" w:space="0" w:color="auto"/>
        <w:left w:val="none" w:sz="0" w:space="0" w:color="auto"/>
        <w:bottom w:val="none" w:sz="0" w:space="0" w:color="auto"/>
        <w:right w:val="none" w:sz="0" w:space="0" w:color="auto"/>
      </w:divBdr>
    </w:div>
    <w:div w:id="593242609">
      <w:bodyDiv w:val="1"/>
      <w:marLeft w:val="0"/>
      <w:marRight w:val="0"/>
      <w:marTop w:val="0"/>
      <w:marBottom w:val="0"/>
      <w:divBdr>
        <w:top w:val="none" w:sz="0" w:space="0" w:color="auto"/>
        <w:left w:val="none" w:sz="0" w:space="0" w:color="auto"/>
        <w:bottom w:val="none" w:sz="0" w:space="0" w:color="auto"/>
        <w:right w:val="none" w:sz="0" w:space="0" w:color="auto"/>
      </w:divBdr>
    </w:div>
    <w:div w:id="803700239">
      <w:bodyDiv w:val="1"/>
      <w:marLeft w:val="0"/>
      <w:marRight w:val="0"/>
      <w:marTop w:val="0"/>
      <w:marBottom w:val="0"/>
      <w:divBdr>
        <w:top w:val="none" w:sz="0" w:space="0" w:color="auto"/>
        <w:left w:val="none" w:sz="0" w:space="0" w:color="auto"/>
        <w:bottom w:val="none" w:sz="0" w:space="0" w:color="auto"/>
        <w:right w:val="none" w:sz="0" w:space="0" w:color="auto"/>
      </w:divBdr>
    </w:div>
    <w:div w:id="1083262621">
      <w:bodyDiv w:val="1"/>
      <w:marLeft w:val="0"/>
      <w:marRight w:val="0"/>
      <w:marTop w:val="0"/>
      <w:marBottom w:val="0"/>
      <w:divBdr>
        <w:top w:val="none" w:sz="0" w:space="0" w:color="auto"/>
        <w:left w:val="none" w:sz="0" w:space="0" w:color="auto"/>
        <w:bottom w:val="none" w:sz="0" w:space="0" w:color="auto"/>
        <w:right w:val="none" w:sz="0" w:space="0" w:color="auto"/>
      </w:divBdr>
    </w:div>
    <w:div w:id="1084567967">
      <w:bodyDiv w:val="1"/>
      <w:marLeft w:val="0"/>
      <w:marRight w:val="0"/>
      <w:marTop w:val="0"/>
      <w:marBottom w:val="0"/>
      <w:divBdr>
        <w:top w:val="none" w:sz="0" w:space="0" w:color="auto"/>
        <w:left w:val="none" w:sz="0" w:space="0" w:color="auto"/>
        <w:bottom w:val="none" w:sz="0" w:space="0" w:color="auto"/>
        <w:right w:val="none" w:sz="0" w:space="0" w:color="auto"/>
      </w:divBdr>
    </w:div>
    <w:div w:id="1192768321">
      <w:bodyDiv w:val="1"/>
      <w:marLeft w:val="0"/>
      <w:marRight w:val="0"/>
      <w:marTop w:val="0"/>
      <w:marBottom w:val="0"/>
      <w:divBdr>
        <w:top w:val="none" w:sz="0" w:space="0" w:color="auto"/>
        <w:left w:val="none" w:sz="0" w:space="0" w:color="auto"/>
        <w:bottom w:val="none" w:sz="0" w:space="0" w:color="auto"/>
        <w:right w:val="none" w:sz="0" w:space="0" w:color="auto"/>
      </w:divBdr>
    </w:div>
    <w:div w:id="1214998825">
      <w:bodyDiv w:val="1"/>
      <w:marLeft w:val="0"/>
      <w:marRight w:val="0"/>
      <w:marTop w:val="0"/>
      <w:marBottom w:val="0"/>
      <w:divBdr>
        <w:top w:val="none" w:sz="0" w:space="0" w:color="auto"/>
        <w:left w:val="none" w:sz="0" w:space="0" w:color="auto"/>
        <w:bottom w:val="none" w:sz="0" w:space="0" w:color="auto"/>
        <w:right w:val="none" w:sz="0" w:space="0" w:color="auto"/>
      </w:divBdr>
      <w:divsChild>
        <w:div w:id="434639802">
          <w:marLeft w:val="0"/>
          <w:marRight w:val="0"/>
          <w:marTop w:val="0"/>
          <w:marBottom w:val="0"/>
          <w:divBdr>
            <w:top w:val="none" w:sz="0" w:space="0" w:color="auto"/>
            <w:left w:val="none" w:sz="0" w:space="0" w:color="auto"/>
            <w:bottom w:val="none" w:sz="0" w:space="0" w:color="auto"/>
            <w:right w:val="none" w:sz="0" w:space="0" w:color="auto"/>
          </w:divBdr>
          <w:divsChild>
            <w:div w:id="938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3998">
      <w:bodyDiv w:val="1"/>
      <w:marLeft w:val="0"/>
      <w:marRight w:val="0"/>
      <w:marTop w:val="0"/>
      <w:marBottom w:val="0"/>
      <w:divBdr>
        <w:top w:val="none" w:sz="0" w:space="0" w:color="auto"/>
        <w:left w:val="none" w:sz="0" w:space="0" w:color="auto"/>
        <w:bottom w:val="none" w:sz="0" w:space="0" w:color="auto"/>
        <w:right w:val="none" w:sz="0" w:space="0" w:color="auto"/>
      </w:divBdr>
    </w:div>
    <w:div w:id="1260985763">
      <w:bodyDiv w:val="1"/>
      <w:marLeft w:val="0"/>
      <w:marRight w:val="0"/>
      <w:marTop w:val="0"/>
      <w:marBottom w:val="0"/>
      <w:divBdr>
        <w:top w:val="none" w:sz="0" w:space="0" w:color="auto"/>
        <w:left w:val="none" w:sz="0" w:space="0" w:color="auto"/>
        <w:bottom w:val="none" w:sz="0" w:space="0" w:color="auto"/>
        <w:right w:val="none" w:sz="0" w:space="0" w:color="auto"/>
      </w:divBdr>
    </w:div>
    <w:div w:id="1338265063">
      <w:bodyDiv w:val="1"/>
      <w:marLeft w:val="0"/>
      <w:marRight w:val="0"/>
      <w:marTop w:val="0"/>
      <w:marBottom w:val="0"/>
      <w:divBdr>
        <w:top w:val="none" w:sz="0" w:space="0" w:color="auto"/>
        <w:left w:val="none" w:sz="0" w:space="0" w:color="auto"/>
        <w:bottom w:val="none" w:sz="0" w:space="0" w:color="auto"/>
        <w:right w:val="none" w:sz="0" w:space="0" w:color="auto"/>
      </w:divBdr>
    </w:div>
    <w:div w:id="1699159880">
      <w:bodyDiv w:val="1"/>
      <w:marLeft w:val="0"/>
      <w:marRight w:val="0"/>
      <w:marTop w:val="0"/>
      <w:marBottom w:val="0"/>
      <w:divBdr>
        <w:top w:val="none" w:sz="0" w:space="0" w:color="auto"/>
        <w:left w:val="none" w:sz="0" w:space="0" w:color="auto"/>
        <w:bottom w:val="none" w:sz="0" w:space="0" w:color="auto"/>
        <w:right w:val="none" w:sz="0" w:space="0" w:color="auto"/>
      </w:divBdr>
    </w:div>
    <w:div w:id="1713798367">
      <w:bodyDiv w:val="1"/>
      <w:marLeft w:val="0"/>
      <w:marRight w:val="0"/>
      <w:marTop w:val="0"/>
      <w:marBottom w:val="0"/>
      <w:divBdr>
        <w:top w:val="none" w:sz="0" w:space="0" w:color="auto"/>
        <w:left w:val="none" w:sz="0" w:space="0" w:color="auto"/>
        <w:bottom w:val="none" w:sz="0" w:space="0" w:color="auto"/>
        <w:right w:val="none" w:sz="0" w:space="0" w:color="auto"/>
      </w:divBdr>
    </w:div>
    <w:div w:id="1880048065">
      <w:bodyDiv w:val="1"/>
      <w:marLeft w:val="0"/>
      <w:marRight w:val="0"/>
      <w:marTop w:val="0"/>
      <w:marBottom w:val="0"/>
      <w:divBdr>
        <w:top w:val="none" w:sz="0" w:space="0" w:color="auto"/>
        <w:left w:val="none" w:sz="0" w:space="0" w:color="auto"/>
        <w:bottom w:val="none" w:sz="0" w:space="0" w:color="auto"/>
        <w:right w:val="none" w:sz="0" w:space="0" w:color="auto"/>
      </w:divBdr>
    </w:div>
    <w:div w:id="2078746042">
      <w:bodyDiv w:val="1"/>
      <w:marLeft w:val="0"/>
      <w:marRight w:val="0"/>
      <w:marTop w:val="0"/>
      <w:marBottom w:val="0"/>
      <w:divBdr>
        <w:top w:val="none" w:sz="0" w:space="0" w:color="auto"/>
        <w:left w:val="none" w:sz="0" w:space="0" w:color="auto"/>
        <w:bottom w:val="none" w:sz="0" w:space="0" w:color="auto"/>
        <w:right w:val="none" w:sz="0" w:space="0" w:color="auto"/>
      </w:divBdr>
      <w:divsChild>
        <w:div w:id="1991902799">
          <w:marLeft w:val="0"/>
          <w:marRight w:val="0"/>
          <w:marTop w:val="0"/>
          <w:marBottom w:val="0"/>
          <w:divBdr>
            <w:top w:val="none" w:sz="0" w:space="0" w:color="auto"/>
            <w:left w:val="none" w:sz="0" w:space="0" w:color="auto"/>
            <w:bottom w:val="none" w:sz="0" w:space="0" w:color="auto"/>
            <w:right w:val="none" w:sz="0" w:space="0" w:color="auto"/>
          </w:divBdr>
        </w:div>
      </w:divsChild>
    </w:div>
    <w:div w:id="2093038791">
      <w:bodyDiv w:val="1"/>
      <w:marLeft w:val="0"/>
      <w:marRight w:val="0"/>
      <w:marTop w:val="0"/>
      <w:marBottom w:val="0"/>
      <w:divBdr>
        <w:top w:val="none" w:sz="0" w:space="0" w:color="auto"/>
        <w:left w:val="none" w:sz="0" w:space="0" w:color="auto"/>
        <w:bottom w:val="none" w:sz="0" w:space="0" w:color="auto"/>
        <w:right w:val="none" w:sz="0" w:space="0" w:color="auto"/>
      </w:divBdr>
      <w:divsChild>
        <w:div w:id="1692292089">
          <w:marLeft w:val="0"/>
          <w:marRight w:val="0"/>
          <w:marTop w:val="0"/>
          <w:marBottom w:val="0"/>
          <w:divBdr>
            <w:top w:val="none" w:sz="0" w:space="0" w:color="auto"/>
            <w:left w:val="none" w:sz="0" w:space="0" w:color="auto"/>
            <w:bottom w:val="none" w:sz="0" w:space="0" w:color="auto"/>
            <w:right w:val="none" w:sz="0" w:space="0" w:color="auto"/>
          </w:divBdr>
        </w:div>
        <w:div w:id="620838629">
          <w:marLeft w:val="0"/>
          <w:marRight w:val="0"/>
          <w:marTop w:val="0"/>
          <w:marBottom w:val="0"/>
          <w:divBdr>
            <w:top w:val="none" w:sz="0" w:space="0" w:color="auto"/>
            <w:left w:val="none" w:sz="0" w:space="0" w:color="auto"/>
            <w:bottom w:val="none" w:sz="0" w:space="0" w:color="auto"/>
            <w:right w:val="none" w:sz="0" w:space="0" w:color="auto"/>
          </w:divBdr>
        </w:div>
      </w:divsChild>
    </w:div>
    <w:div w:id="20940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7bXi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o.gl/q9r1jF" TargetMode="External"/><Relationship Id="rId12" Type="http://schemas.openxmlformats.org/officeDocument/2006/relationships/hyperlink" Target="http://www.facebook.com/AssociazioneA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webacma.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webacma.it?subject=da%20Com%202%20Docud&#236;%202017-18" TargetMode="External"/><Relationship Id="rId4" Type="http://schemas.openxmlformats.org/officeDocument/2006/relationships/webSettings" Target="webSettings.xml"/><Relationship Id="rId9" Type="http://schemas.openxmlformats.org/officeDocument/2006/relationships/hyperlink" Target="https://goo.gl/WMqHg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1466</Words>
  <Characters>8362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dc:creator>
  <cp:keywords/>
  <dc:description/>
  <cp:lastModifiedBy>Muni</cp:lastModifiedBy>
  <cp:revision>3</cp:revision>
  <cp:lastPrinted>2019-03-01T00:43:00Z</cp:lastPrinted>
  <dcterms:created xsi:type="dcterms:W3CDTF">2019-03-10T21:33:00Z</dcterms:created>
  <dcterms:modified xsi:type="dcterms:W3CDTF">2019-03-10T21:34:00Z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