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5215" w14:textId="77777777" w:rsidR="00024D80" w:rsidRPr="007E7546" w:rsidRDefault="006F6EC7" w:rsidP="005D2490">
      <w:pPr>
        <w:jc w:val="center"/>
        <w:rPr>
          <w:rFonts w:cstheme="minorHAnsi"/>
          <w:b/>
          <w:bCs/>
          <w:sz w:val="56"/>
          <w:szCs w:val="56"/>
        </w:rPr>
      </w:pPr>
      <w:r w:rsidRPr="006543FD">
        <w:rPr>
          <w:rFonts w:ascii="Arial" w:eastAsia="Times New Roman" w:hAnsi="Arial" w:cs="Arial"/>
          <w:b/>
          <w:noProof/>
          <w:sz w:val="16"/>
          <w:szCs w:val="16"/>
          <w:u w:val="single"/>
          <w:lang w:eastAsia="it-IT"/>
        </w:rPr>
        <w:drawing>
          <wp:anchor distT="0" distB="0" distL="114300" distR="114300" simplePos="0" relativeHeight="251658240" behindDoc="0" locked="0" layoutInCell="1" allowOverlap="1" wp14:anchorId="6258DA41" wp14:editId="05B9E3AE">
            <wp:simplePos x="0" y="0"/>
            <wp:positionH relativeFrom="margin">
              <wp:posOffset>213360</wp:posOffset>
            </wp:positionH>
            <wp:positionV relativeFrom="margin">
              <wp:posOffset>64770</wp:posOffset>
            </wp:positionV>
            <wp:extent cx="2047240" cy="518160"/>
            <wp:effectExtent l="0" t="0" r="0" b="0"/>
            <wp:wrapSquare wrapText="bothSides"/>
            <wp:docPr id="1" name="Immagine 1" descr="C:\Users\c.sanginiti\AppData\Local\Microsoft\Windows\INetCache\Content.Word\Culture_Logotipo_RomaSovrintendenza_colori_positiv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48463" name="Immagine 2" descr="C:\Users\c.sanginiti\AppData\Local\Microsoft\Windows\INetCache\Content.Word\Culture_Logotipo_RomaSovrintendenza_colori_positivo_RGB.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472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586">
        <w:rPr>
          <w:rFonts w:cstheme="minorHAnsi"/>
          <w:b/>
          <w:bCs/>
          <w:noProof/>
          <w:sz w:val="56"/>
          <w:szCs w:val="56"/>
          <w:lang w:eastAsia="it-IT"/>
        </w:rPr>
        <w:drawing>
          <wp:anchor distT="0" distB="0" distL="114300" distR="114300" simplePos="0" relativeHeight="251659264" behindDoc="0" locked="0" layoutInCell="1" allowOverlap="1" wp14:anchorId="47604B8C" wp14:editId="543F22AF">
            <wp:simplePos x="0" y="0"/>
            <wp:positionH relativeFrom="column">
              <wp:posOffset>4299585</wp:posOffset>
            </wp:positionH>
            <wp:positionV relativeFrom="paragraph">
              <wp:posOffset>92075</wp:posOffset>
            </wp:positionV>
            <wp:extent cx="1419225" cy="450850"/>
            <wp:effectExtent l="0" t="0" r="9525" b="6350"/>
            <wp:wrapSquare wrapText="bothSides"/>
            <wp:docPr id="3" name="Immagine 3" descr="C:\Users\PC-ASUS-F555U\Downloads\LOGO ZERYNT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195346" name="Picture 1" descr="C:\Users\PC-ASUS-F555U\Downloads\LOGO ZERYNTHI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1922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noProof/>
          <w:sz w:val="56"/>
          <w:szCs w:val="56"/>
          <w:lang w:eastAsia="it-IT"/>
        </w:rPr>
        <w:drawing>
          <wp:inline distT="0" distB="0" distL="0" distR="0" wp14:anchorId="152271D6" wp14:editId="6575E58C">
            <wp:extent cx="904875" cy="904875"/>
            <wp:effectExtent l="0" t="0" r="9525" b="9525"/>
            <wp:docPr id="100005" name="Immagin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6"/>
                    <a:stretch>
                      <a:fillRect/>
                    </a:stretch>
                  </pic:blipFill>
                  <pic:spPr>
                    <a:xfrm>
                      <a:off x="0" y="0"/>
                      <a:ext cx="904875" cy="904875"/>
                    </a:xfrm>
                    <a:prstGeom prst="rect">
                      <a:avLst/>
                    </a:prstGeom>
                  </pic:spPr>
                </pic:pic>
              </a:graphicData>
            </a:graphic>
          </wp:inline>
        </w:drawing>
      </w:r>
      <w:r>
        <w:rPr>
          <w:rFonts w:cstheme="minorHAnsi"/>
          <w:b/>
          <w:bCs/>
          <w:noProof/>
          <w:sz w:val="56"/>
          <w:szCs w:val="56"/>
          <w:lang w:eastAsia="it-IT"/>
        </w:rPr>
        <w:t xml:space="preserve">           </w:t>
      </w:r>
    </w:p>
    <w:p w14:paraId="762FAE6B" w14:textId="77777777" w:rsidR="004603B6" w:rsidRDefault="004603B6" w:rsidP="002D0111">
      <w:pPr>
        <w:jc w:val="center"/>
        <w:rPr>
          <w:rFonts w:ascii="Arial" w:hAnsi="Arial" w:cs="Arial"/>
          <w:bCs/>
          <w:sz w:val="28"/>
          <w:szCs w:val="28"/>
          <w:u w:val="single"/>
        </w:rPr>
      </w:pPr>
    </w:p>
    <w:p w14:paraId="1E4337F5" w14:textId="77777777" w:rsidR="00621586" w:rsidRDefault="006F6EC7" w:rsidP="004603B6">
      <w:pPr>
        <w:spacing w:after="0" w:line="240" w:lineRule="auto"/>
        <w:jc w:val="center"/>
        <w:rPr>
          <w:rFonts w:ascii="Arial" w:hAnsi="Arial" w:cs="Arial"/>
          <w:bCs/>
          <w:sz w:val="28"/>
          <w:szCs w:val="28"/>
          <w:u w:val="single"/>
        </w:rPr>
      </w:pPr>
      <w:r w:rsidRPr="004603B6">
        <w:rPr>
          <w:rFonts w:ascii="Arial" w:hAnsi="Arial" w:cs="Arial"/>
          <w:bCs/>
          <w:sz w:val="28"/>
          <w:szCs w:val="28"/>
          <w:u w:val="single"/>
        </w:rPr>
        <w:t>COMUNICATO STAMPA</w:t>
      </w:r>
    </w:p>
    <w:p w14:paraId="13C679DD" w14:textId="77777777" w:rsidR="004603B6" w:rsidRPr="004603B6" w:rsidRDefault="004603B6" w:rsidP="004603B6">
      <w:pPr>
        <w:spacing w:after="0" w:line="240" w:lineRule="auto"/>
        <w:jc w:val="center"/>
        <w:rPr>
          <w:rFonts w:ascii="Arial" w:hAnsi="Arial" w:cs="Arial"/>
          <w:bCs/>
          <w:sz w:val="28"/>
          <w:szCs w:val="28"/>
          <w:u w:val="single"/>
        </w:rPr>
      </w:pPr>
    </w:p>
    <w:p w14:paraId="403DCE2E" w14:textId="77777777" w:rsidR="004603B6" w:rsidRDefault="006F6EC7" w:rsidP="004603B6">
      <w:pPr>
        <w:spacing w:after="0" w:line="240" w:lineRule="auto"/>
        <w:jc w:val="center"/>
        <w:rPr>
          <w:rFonts w:ascii="Arial" w:hAnsi="Arial" w:cs="Arial"/>
          <w:b/>
          <w:bCs/>
          <w:sz w:val="32"/>
          <w:szCs w:val="32"/>
        </w:rPr>
      </w:pPr>
      <w:r>
        <w:rPr>
          <w:rFonts w:ascii="Arial" w:hAnsi="Arial" w:cs="Arial"/>
          <w:b/>
          <w:bCs/>
          <w:sz w:val="32"/>
          <w:szCs w:val="32"/>
        </w:rPr>
        <w:t>Al Museo Carlo Bilotti di Villa Borghese la mostra</w:t>
      </w:r>
    </w:p>
    <w:p w14:paraId="1E1B8BB6" w14:textId="77777777" w:rsidR="002D0111" w:rsidRPr="004603B6" w:rsidRDefault="006F6EC7" w:rsidP="004603B6">
      <w:pPr>
        <w:spacing w:after="0" w:line="240" w:lineRule="auto"/>
        <w:jc w:val="center"/>
        <w:rPr>
          <w:rFonts w:ascii="Arial" w:hAnsi="Arial" w:cs="Arial"/>
          <w:b/>
          <w:i/>
          <w:iCs/>
          <w:sz w:val="32"/>
          <w:szCs w:val="32"/>
        </w:rPr>
      </w:pPr>
      <w:r w:rsidRPr="004603B6">
        <w:rPr>
          <w:rFonts w:ascii="Arial" w:hAnsi="Arial" w:cs="Arial"/>
          <w:b/>
          <w:bCs/>
          <w:sz w:val="32"/>
          <w:szCs w:val="32"/>
        </w:rPr>
        <w:t>FELICE LEVINI</w:t>
      </w:r>
      <w:r w:rsidR="004603B6">
        <w:rPr>
          <w:rFonts w:ascii="Arial" w:hAnsi="Arial" w:cs="Arial"/>
          <w:b/>
          <w:bCs/>
          <w:sz w:val="32"/>
          <w:szCs w:val="32"/>
        </w:rPr>
        <w:t xml:space="preserve">. </w:t>
      </w:r>
      <w:r w:rsidRPr="004603B6">
        <w:rPr>
          <w:rFonts w:ascii="Arial" w:hAnsi="Arial" w:cs="Arial"/>
          <w:b/>
          <w:i/>
          <w:iCs/>
          <w:sz w:val="32"/>
          <w:szCs w:val="32"/>
        </w:rPr>
        <w:t>ORIZZONTE DEGLI EVENTI</w:t>
      </w:r>
    </w:p>
    <w:p w14:paraId="21CB8628" w14:textId="77777777" w:rsidR="00642197" w:rsidRDefault="006F6EC7" w:rsidP="004603B6">
      <w:pPr>
        <w:spacing w:after="0" w:line="240" w:lineRule="auto"/>
        <w:jc w:val="center"/>
        <w:rPr>
          <w:rFonts w:ascii="Arial" w:hAnsi="Arial" w:cs="Arial"/>
          <w:bCs/>
          <w:sz w:val="28"/>
          <w:szCs w:val="28"/>
          <w:u w:val="single"/>
        </w:rPr>
      </w:pPr>
      <w:r w:rsidRPr="004603B6">
        <w:rPr>
          <w:rFonts w:ascii="Arial" w:hAnsi="Arial" w:cs="Arial"/>
          <w:bCs/>
          <w:sz w:val="28"/>
          <w:szCs w:val="28"/>
          <w:u w:val="single"/>
        </w:rPr>
        <w:t>Dal</w:t>
      </w:r>
      <w:r w:rsidR="00911A8E" w:rsidRPr="004603B6">
        <w:rPr>
          <w:rFonts w:ascii="Arial" w:hAnsi="Arial" w:cs="Arial"/>
          <w:bCs/>
          <w:sz w:val="28"/>
          <w:szCs w:val="28"/>
          <w:u w:val="single"/>
        </w:rPr>
        <w:t xml:space="preserve"> 2</w:t>
      </w:r>
      <w:r w:rsidR="006454D8">
        <w:rPr>
          <w:rFonts w:ascii="Arial" w:hAnsi="Arial" w:cs="Arial"/>
          <w:bCs/>
          <w:sz w:val="28"/>
          <w:szCs w:val="28"/>
          <w:u w:val="single"/>
        </w:rPr>
        <w:t>8</w:t>
      </w:r>
      <w:r w:rsidR="00911A8E" w:rsidRPr="004603B6">
        <w:rPr>
          <w:rFonts w:ascii="Arial" w:hAnsi="Arial" w:cs="Arial"/>
          <w:bCs/>
          <w:sz w:val="28"/>
          <w:szCs w:val="28"/>
          <w:u w:val="single"/>
        </w:rPr>
        <w:t xml:space="preserve"> ottobre </w:t>
      </w:r>
      <w:r w:rsidRPr="004603B6">
        <w:rPr>
          <w:rFonts w:ascii="Arial" w:hAnsi="Arial" w:cs="Arial"/>
          <w:bCs/>
          <w:sz w:val="28"/>
          <w:szCs w:val="28"/>
          <w:u w:val="single"/>
        </w:rPr>
        <w:t>un percorso</w:t>
      </w:r>
      <w:r>
        <w:rPr>
          <w:rFonts w:ascii="Arial" w:hAnsi="Arial" w:cs="Arial"/>
          <w:bCs/>
          <w:sz w:val="28"/>
          <w:szCs w:val="28"/>
          <w:u w:val="single"/>
        </w:rPr>
        <w:t xml:space="preserve"> nella poetica dell’artista romano </w:t>
      </w:r>
    </w:p>
    <w:p w14:paraId="17E6797C" w14:textId="77777777" w:rsidR="00EC1446" w:rsidRPr="004603B6" w:rsidRDefault="006F6EC7" w:rsidP="004603B6">
      <w:pPr>
        <w:spacing w:after="0" w:line="240" w:lineRule="auto"/>
        <w:jc w:val="center"/>
        <w:rPr>
          <w:rFonts w:ascii="Arial" w:hAnsi="Arial" w:cs="Arial"/>
          <w:bCs/>
          <w:sz w:val="28"/>
          <w:szCs w:val="28"/>
          <w:u w:val="single"/>
        </w:rPr>
      </w:pPr>
      <w:r>
        <w:rPr>
          <w:rFonts w:ascii="Arial" w:hAnsi="Arial" w:cs="Arial"/>
          <w:bCs/>
          <w:sz w:val="28"/>
          <w:szCs w:val="28"/>
          <w:u w:val="single"/>
        </w:rPr>
        <w:t xml:space="preserve">attraverso </w:t>
      </w:r>
      <w:r w:rsidR="00642197">
        <w:rPr>
          <w:rFonts w:ascii="Arial" w:hAnsi="Arial" w:cs="Arial"/>
          <w:bCs/>
          <w:sz w:val="28"/>
          <w:szCs w:val="28"/>
          <w:u w:val="single"/>
        </w:rPr>
        <w:t>una selezione delle sue opere: sculture, carte, dipinti e ceramiche</w:t>
      </w:r>
    </w:p>
    <w:p w14:paraId="7FCF526D" w14:textId="77777777" w:rsidR="004B7DD7" w:rsidRPr="004603B6" w:rsidRDefault="004B7DD7" w:rsidP="00FF0759">
      <w:pPr>
        <w:spacing w:after="0" w:line="276" w:lineRule="auto"/>
        <w:jc w:val="both"/>
        <w:rPr>
          <w:rFonts w:ascii="Arial" w:hAnsi="Arial" w:cs="Arial"/>
          <w:bCs/>
          <w:u w:val="single"/>
        </w:rPr>
      </w:pPr>
    </w:p>
    <w:p w14:paraId="4F9A0B45" w14:textId="77777777" w:rsidR="00A6679E" w:rsidRPr="004603B6" w:rsidRDefault="006F6EC7" w:rsidP="00FF0759">
      <w:pPr>
        <w:spacing w:after="0" w:line="276" w:lineRule="auto"/>
        <w:jc w:val="both"/>
        <w:rPr>
          <w:rFonts w:ascii="Arial" w:hAnsi="Arial" w:cs="Arial"/>
          <w:b/>
          <w:bCs/>
        </w:rPr>
      </w:pPr>
      <w:r w:rsidRPr="00165469">
        <w:rPr>
          <w:rFonts w:ascii="Arial" w:hAnsi="Arial" w:cs="Arial"/>
          <w:bCs/>
          <w:i/>
        </w:rPr>
        <w:t xml:space="preserve">Roma, </w:t>
      </w:r>
      <w:r w:rsidR="00165469" w:rsidRPr="00165469">
        <w:rPr>
          <w:rFonts w:ascii="Arial" w:hAnsi="Arial" w:cs="Arial"/>
          <w:bCs/>
          <w:i/>
        </w:rPr>
        <w:t>2</w:t>
      </w:r>
      <w:r w:rsidR="0012473C">
        <w:rPr>
          <w:rFonts w:ascii="Arial" w:hAnsi="Arial" w:cs="Arial"/>
          <w:bCs/>
          <w:i/>
        </w:rPr>
        <w:t>8</w:t>
      </w:r>
      <w:r w:rsidRPr="00165469">
        <w:rPr>
          <w:rFonts w:ascii="Arial" w:hAnsi="Arial" w:cs="Arial"/>
          <w:bCs/>
          <w:i/>
        </w:rPr>
        <w:t xml:space="preserve"> ottobre 2021 -</w:t>
      </w:r>
      <w:r>
        <w:rPr>
          <w:rFonts w:ascii="Arial" w:hAnsi="Arial" w:cs="Arial"/>
          <w:b/>
          <w:bCs/>
        </w:rPr>
        <w:t xml:space="preserve"> </w:t>
      </w:r>
      <w:r>
        <w:rPr>
          <w:rFonts w:ascii="Arial" w:hAnsi="Arial" w:cs="Arial"/>
          <w:bCs/>
        </w:rPr>
        <w:t>Dal</w:t>
      </w:r>
      <w:r w:rsidR="00911A8E" w:rsidRPr="00642197">
        <w:rPr>
          <w:rFonts w:ascii="Arial" w:hAnsi="Arial" w:cs="Arial"/>
          <w:bCs/>
        </w:rPr>
        <w:t xml:space="preserve"> 2</w:t>
      </w:r>
      <w:r w:rsidR="006454D8">
        <w:rPr>
          <w:rFonts w:ascii="Arial" w:hAnsi="Arial" w:cs="Arial"/>
          <w:bCs/>
        </w:rPr>
        <w:t>8</w:t>
      </w:r>
      <w:r w:rsidR="00911A8E" w:rsidRPr="00642197">
        <w:rPr>
          <w:rFonts w:ascii="Arial" w:hAnsi="Arial" w:cs="Arial"/>
          <w:bCs/>
        </w:rPr>
        <w:t xml:space="preserve"> ottobre </w:t>
      </w:r>
      <w:r>
        <w:rPr>
          <w:rFonts w:ascii="Arial" w:hAnsi="Arial" w:cs="Arial"/>
          <w:bCs/>
        </w:rPr>
        <w:t xml:space="preserve">al 5 dicembre 2021 </w:t>
      </w:r>
      <w:r w:rsidR="00911A8E" w:rsidRPr="004603B6">
        <w:rPr>
          <w:rFonts w:ascii="Arial" w:hAnsi="Arial" w:cs="Arial"/>
        </w:rPr>
        <w:t xml:space="preserve">il </w:t>
      </w:r>
      <w:r w:rsidR="00911A8E" w:rsidRPr="004603B6">
        <w:rPr>
          <w:rFonts w:ascii="Arial" w:hAnsi="Arial" w:cs="Arial"/>
          <w:b/>
          <w:bCs/>
        </w:rPr>
        <w:t>Museo Carlo Bilotti,</w:t>
      </w:r>
      <w:r w:rsidR="00911A8E" w:rsidRPr="004603B6">
        <w:rPr>
          <w:rFonts w:ascii="Arial" w:hAnsi="Arial" w:cs="Arial"/>
        </w:rPr>
        <w:t xml:space="preserve"> Aranciera di Villa Borghese</w:t>
      </w:r>
      <w:r>
        <w:rPr>
          <w:rFonts w:ascii="Arial" w:hAnsi="Arial" w:cs="Arial"/>
        </w:rPr>
        <w:t xml:space="preserve"> ospita</w:t>
      </w:r>
      <w:r w:rsidR="00911A8E" w:rsidRPr="004603B6">
        <w:rPr>
          <w:rFonts w:ascii="Arial" w:hAnsi="Arial" w:cs="Arial"/>
        </w:rPr>
        <w:t xml:space="preserve"> la mostra di </w:t>
      </w:r>
      <w:r w:rsidR="00911A8E" w:rsidRPr="004603B6">
        <w:rPr>
          <w:rFonts w:ascii="Arial" w:hAnsi="Arial" w:cs="Arial"/>
          <w:b/>
          <w:bCs/>
        </w:rPr>
        <w:t>Felice Levini</w:t>
      </w:r>
      <w:r w:rsidR="00911A8E" w:rsidRPr="004603B6">
        <w:rPr>
          <w:rFonts w:ascii="Arial" w:hAnsi="Arial" w:cs="Arial"/>
        </w:rPr>
        <w:t xml:space="preserve"> </w:t>
      </w:r>
      <w:r w:rsidR="00911A8E" w:rsidRPr="004603B6">
        <w:rPr>
          <w:rFonts w:ascii="Arial" w:hAnsi="Arial" w:cs="Arial"/>
          <w:b/>
          <w:i/>
          <w:iCs/>
        </w:rPr>
        <w:t>Orizzonte degli eventi</w:t>
      </w:r>
      <w:r w:rsidR="00911A8E" w:rsidRPr="004603B6">
        <w:rPr>
          <w:rFonts w:ascii="Arial" w:hAnsi="Arial" w:cs="Arial"/>
          <w:i/>
          <w:iCs/>
        </w:rPr>
        <w:t xml:space="preserve"> </w:t>
      </w:r>
      <w:r w:rsidR="00911A8E" w:rsidRPr="004603B6">
        <w:rPr>
          <w:rFonts w:ascii="Arial" w:hAnsi="Arial" w:cs="Arial"/>
        </w:rPr>
        <w:t xml:space="preserve">a cura di </w:t>
      </w:r>
      <w:r w:rsidR="00911A8E" w:rsidRPr="004603B6">
        <w:rPr>
          <w:rFonts w:ascii="Arial" w:hAnsi="Arial" w:cs="Arial"/>
          <w:b/>
          <w:bCs/>
        </w:rPr>
        <w:t xml:space="preserve">Zerynthia – Associazione per l’Arte contemporanea OdV. </w:t>
      </w:r>
    </w:p>
    <w:p w14:paraId="63AF30A7" w14:textId="77777777" w:rsidR="00A6679E" w:rsidRPr="00642197" w:rsidRDefault="006F6EC7" w:rsidP="00FF0759">
      <w:pPr>
        <w:spacing w:after="0" w:line="276" w:lineRule="auto"/>
        <w:jc w:val="both"/>
        <w:rPr>
          <w:rFonts w:ascii="Arial" w:hAnsi="Arial" w:cs="Arial"/>
          <w:i/>
        </w:rPr>
      </w:pPr>
      <w:r w:rsidRPr="004603B6">
        <w:rPr>
          <w:rFonts w:ascii="Arial" w:hAnsi="Arial" w:cs="Arial"/>
        </w:rPr>
        <w:t>L’esposizione</w:t>
      </w:r>
      <w:r w:rsidR="00642197">
        <w:rPr>
          <w:rFonts w:ascii="Arial" w:hAnsi="Arial" w:cs="Arial"/>
        </w:rPr>
        <w:t xml:space="preserve">, </w:t>
      </w:r>
      <w:r w:rsidRPr="004603B6">
        <w:rPr>
          <w:rFonts w:ascii="Arial" w:hAnsi="Arial" w:cs="Arial"/>
        </w:rPr>
        <w:t xml:space="preserve">promossa da </w:t>
      </w:r>
      <w:r w:rsidR="000A47E4" w:rsidRPr="004603B6">
        <w:rPr>
          <w:rFonts w:ascii="Arial" w:hAnsi="Arial" w:cs="Arial"/>
          <w:b/>
        </w:rPr>
        <w:t>Roma Culture</w:t>
      </w:r>
      <w:r w:rsidR="000A47E4" w:rsidRPr="004603B6">
        <w:rPr>
          <w:rFonts w:ascii="Arial" w:hAnsi="Arial" w:cs="Arial"/>
        </w:rPr>
        <w:t xml:space="preserve">, </w:t>
      </w:r>
      <w:r w:rsidR="000A47E4" w:rsidRPr="004603B6">
        <w:rPr>
          <w:rFonts w:ascii="Arial" w:hAnsi="Arial" w:cs="Arial"/>
          <w:b/>
        </w:rPr>
        <w:t>Sovrintendenza Capitolina ai Beni Culturali</w:t>
      </w:r>
      <w:r w:rsidRPr="004603B6">
        <w:rPr>
          <w:rFonts w:ascii="Arial" w:hAnsi="Arial" w:cs="Arial"/>
        </w:rPr>
        <w:t xml:space="preserve">, presenta una selezione di circa </w:t>
      </w:r>
      <w:r w:rsidR="004B7DD7" w:rsidRPr="004603B6">
        <w:rPr>
          <w:rFonts w:ascii="Arial" w:hAnsi="Arial" w:cs="Arial"/>
          <w:b/>
        </w:rPr>
        <w:t>40</w:t>
      </w:r>
      <w:r w:rsidRPr="004603B6">
        <w:rPr>
          <w:rFonts w:ascii="Arial" w:hAnsi="Arial" w:cs="Arial"/>
          <w:b/>
        </w:rPr>
        <w:t xml:space="preserve"> opere</w:t>
      </w:r>
      <w:r w:rsidRPr="004603B6">
        <w:rPr>
          <w:rFonts w:ascii="Arial" w:hAnsi="Arial" w:cs="Arial"/>
        </w:rPr>
        <w:t xml:space="preserve"> dell’artista, </w:t>
      </w:r>
      <w:r w:rsidR="00C9550F" w:rsidRPr="004603B6">
        <w:rPr>
          <w:rFonts w:ascii="Arial" w:hAnsi="Arial" w:cs="Arial"/>
        </w:rPr>
        <w:t>per la maggior parte inedite e</w:t>
      </w:r>
      <w:r w:rsidRPr="004603B6">
        <w:rPr>
          <w:rFonts w:ascii="Arial" w:hAnsi="Arial" w:cs="Arial"/>
        </w:rPr>
        <w:t xml:space="preserve"> alcune realizzate negli ultimi due anni.</w:t>
      </w:r>
      <w:r w:rsidR="00642197" w:rsidRPr="00642197">
        <w:rPr>
          <w:rFonts w:ascii="Arial" w:hAnsi="Arial" w:cs="Arial"/>
        </w:rPr>
        <w:t xml:space="preserve"> </w:t>
      </w:r>
      <w:r w:rsidR="00642197">
        <w:rPr>
          <w:rFonts w:ascii="Arial" w:hAnsi="Arial" w:cs="Arial"/>
        </w:rPr>
        <w:t>L’ingresso al museo è gratuito, i s</w:t>
      </w:r>
      <w:r w:rsidR="00642197" w:rsidRPr="004603B6">
        <w:rPr>
          <w:rFonts w:ascii="Arial" w:hAnsi="Arial" w:cs="Arial"/>
        </w:rPr>
        <w:t xml:space="preserve">ervizi museali </w:t>
      </w:r>
      <w:r w:rsidR="00642197">
        <w:rPr>
          <w:rFonts w:ascii="Arial" w:hAnsi="Arial" w:cs="Arial"/>
        </w:rPr>
        <w:t xml:space="preserve">sono </w:t>
      </w:r>
      <w:r w:rsidR="00642197" w:rsidRPr="004603B6">
        <w:rPr>
          <w:rFonts w:ascii="Arial" w:hAnsi="Arial" w:cs="Arial"/>
        </w:rPr>
        <w:t xml:space="preserve">di </w:t>
      </w:r>
      <w:r w:rsidR="00642197" w:rsidRPr="00642197">
        <w:rPr>
          <w:rFonts w:ascii="Arial" w:hAnsi="Arial" w:cs="Arial"/>
          <w:bCs/>
          <w:i/>
        </w:rPr>
        <w:t>Zètema Progetto Cultura.</w:t>
      </w:r>
    </w:p>
    <w:p w14:paraId="52EA67A9" w14:textId="77777777" w:rsidR="00A6679E" w:rsidRPr="004603B6" w:rsidRDefault="00A6679E" w:rsidP="00FF0759">
      <w:pPr>
        <w:spacing w:after="0" w:line="276" w:lineRule="auto"/>
        <w:jc w:val="both"/>
        <w:rPr>
          <w:rFonts w:ascii="Arial" w:hAnsi="Arial" w:cs="Arial"/>
        </w:rPr>
      </w:pPr>
    </w:p>
    <w:p w14:paraId="059794F1" w14:textId="347007C5" w:rsidR="00024D80" w:rsidRPr="004603B6" w:rsidRDefault="006F6EC7" w:rsidP="00FF0759">
      <w:pPr>
        <w:spacing w:after="0" w:line="276" w:lineRule="auto"/>
        <w:jc w:val="both"/>
        <w:rPr>
          <w:rFonts w:ascii="Arial" w:hAnsi="Arial" w:cs="Arial"/>
        </w:rPr>
      </w:pPr>
      <w:r w:rsidRPr="004603B6">
        <w:rPr>
          <w:rFonts w:ascii="Arial" w:hAnsi="Arial" w:cs="Arial"/>
        </w:rPr>
        <w:t>La mostra offre</w:t>
      </w:r>
      <w:r w:rsidR="006B2225" w:rsidRPr="004603B6">
        <w:rPr>
          <w:rFonts w:ascii="Arial" w:hAnsi="Arial" w:cs="Arial"/>
        </w:rPr>
        <w:t xml:space="preserve"> un </w:t>
      </w:r>
      <w:r w:rsidR="009F25E3" w:rsidRPr="004603B6">
        <w:rPr>
          <w:rFonts w:ascii="Arial" w:hAnsi="Arial" w:cs="Arial"/>
          <w:i/>
          <w:iCs/>
        </w:rPr>
        <w:t>excursus</w:t>
      </w:r>
      <w:r w:rsidR="006B2225" w:rsidRPr="004603B6">
        <w:rPr>
          <w:rFonts w:ascii="Arial" w:hAnsi="Arial" w:cs="Arial"/>
        </w:rPr>
        <w:t xml:space="preserve"> attraverso la poetica del</w:t>
      </w:r>
      <w:r w:rsidR="007E7546" w:rsidRPr="004603B6">
        <w:rPr>
          <w:rFonts w:ascii="Arial" w:hAnsi="Arial" w:cs="Arial"/>
        </w:rPr>
        <w:t>l’</w:t>
      </w:r>
      <w:r w:rsidR="006B2225" w:rsidRPr="004603B6">
        <w:rPr>
          <w:rFonts w:ascii="Arial" w:hAnsi="Arial" w:cs="Arial"/>
        </w:rPr>
        <w:t>artista</w:t>
      </w:r>
      <w:r w:rsidRPr="004603B6">
        <w:rPr>
          <w:rFonts w:ascii="Arial" w:hAnsi="Arial" w:cs="Arial"/>
        </w:rPr>
        <w:t xml:space="preserve">– dalle </w:t>
      </w:r>
      <w:r w:rsidRPr="004603B6">
        <w:rPr>
          <w:rFonts w:ascii="Arial" w:hAnsi="Arial" w:cs="Arial"/>
          <w:b/>
          <w:bCs/>
        </w:rPr>
        <w:t xml:space="preserve">sculture </w:t>
      </w:r>
      <w:r w:rsidRPr="004603B6">
        <w:rPr>
          <w:rFonts w:ascii="Arial" w:hAnsi="Arial" w:cs="Arial"/>
        </w:rPr>
        <w:t>alle</w:t>
      </w:r>
      <w:r w:rsidRPr="004603B6">
        <w:rPr>
          <w:rFonts w:ascii="Arial" w:hAnsi="Arial" w:cs="Arial"/>
          <w:b/>
          <w:bCs/>
        </w:rPr>
        <w:t xml:space="preserve"> carte, </w:t>
      </w:r>
      <w:r w:rsidRPr="004603B6">
        <w:rPr>
          <w:rFonts w:ascii="Arial" w:hAnsi="Arial" w:cs="Arial"/>
        </w:rPr>
        <w:t xml:space="preserve">dai </w:t>
      </w:r>
      <w:r w:rsidRPr="004603B6">
        <w:rPr>
          <w:rFonts w:ascii="Arial" w:hAnsi="Arial" w:cs="Arial"/>
          <w:b/>
          <w:bCs/>
        </w:rPr>
        <w:t xml:space="preserve">dipinti </w:t>
      </w:r>
      <w:r w:rsidRPr="004603B6">
        <w:rPr>
          <w:rFonts w:ascii="Arial" w:hAnsi="Arial" w:cs="Arial"/>
        </w:rPr>
        <w:t>alle</w:t>
      </w:r>
      <w:r w:rsidRPr="004603B6">
        <w:rPr>
          <w:rFonts w:ascii="Arial" w:hAnsi="Arial" w:cs="Arial"/>
          <w:b/>
          <w:bCs/>
        </w:rPr>
        <w:t xml:space="preserve"> ceramiche </w:t>
      </w:r>
      <w:r w:rsidR="00CE4FF8">
        <w:rPr>
          <w:rFonts w:ascii="Arial" w:hAnsi="Arial" w:cs="Arial"/>
        </w:rPr>
        <w:t xml:space="preserve">– </w:t>
      </w:r>
      <w:r w:rsidR="00A34D1A" w:rsidRPr="004603B6">
        <w:rPr>
          <w:rFonts w:ascii="Arial" w:hAnsi="Arial" w:cs="Arial"/>
        </w:rPr>
        <w:t>in</w:t>
      </w:r>
      <w:r w:rsidR="00E05753" w:rsidRPr="004603B6">
        <w:rPr>
          <w:rFonts w:ascii="Arial" w:hAnsi="Arial" w:cs="Arial"/>
        </w:rPr>
        <w:t xml:space="preserve"> un percorso che racconta in maniera completa ed esaustiva </w:t>
      </w:r>
      <w:r w:rsidR="00FF0759" w:rsidRPr="004603B6">
        <w:rPr>
          <w:rFonts w:ascii="Arial" w:hAnsi="Arial" w:cs="Arial"/>
        </w:rPr>
        <w:t>le declinazioni del</w:t>
      </w:r>
      <w:r w:rsidR="001F59A1" w:rsidRPr="004603B6">
        <w:rPr>
          <w:rFonts w:ascii="Arial" w:hAnsi="Arial" w:cs="Arial"/>
        </w:rPr>
        <w:t xml:space="preserve"> suo universo artistico</w:t>
      </w:r>
      <w:r w:rsidR="00FF0759" w:rsidRPr="004603B6">
        <w:rPr>
          <w:rFonts w:ascii="Arial" w:hAnsi="Arial" w:cs="Arial"/>
        </w:rPr>
        <w:t>.</w:t>
      </w:r>
    </w:p>
    <w:p w14:paraId="23398D29" w14:textId="77777777" w:rsidR="009F25E3" w:rsidRPr="004603B6" w:rsidRDefault="006F6EC7" w:rsidP="00FF0759">
      <w:pPr>
        <w:suppressAutoHyphens/>
        <w:spacing w:after="0" w:line="276" w:lineRule="auto"/>
        <w:jc w:val="both"/>
        <w:rPr>
          <w:rFonts w:ascii="Arial" w:eastAsia="Calibri" w:hAnsi="Arial" w:cs="Arial"/>
        </w:rPr>
      </w:pPr>
      <w:r w:rsidRPr="004603B6">
        <w:rPr>
          <w:rFonts w:ascii="Arial" w:eastAsia="Calibri" w:hAnsi="Arial" w:cs="Arial"/>
        </w:rPr>
        <w:t xml:space="preserve">La riflessione dell’artista si sviluppa intorno </w:t>
      </w:r>
      <w:r w:rsidR="00A6679E" w:rsidRPr="004603B6">
        <w:rPr>
          <w:rFonts w:ascii="Arial" w:eastAsia="Calibri" w:hAnsi="Arial" w:cs="Arial"/>
        </w:rPr>
        <w:t>a ciò che lui definisce</w:t>
      </w:r>
      <w:r w:rsidRPr="004603B6">
        <w:rPr>
          <w:rFonts w:ascii="Arial" w:eastAsia="Calibri" w:hAnsi="Arial" w:cs="Arial"/>
        </w:rPr>
        <w:t xml:space="preserve"> </w:t>
      </w:r>
      <w:r w:rsidRPr="004603B6">
        <w:rPr>
          <w:rFonts w:ascii="Arial" w:eastAsia="Calibri" w:hAnsi="Arial" w:cs="Arial"/>
          <w:i/>
          <w:iCs/>
        </w:rPr>
        <w:t>progettare il caos</w:t>
      </w:r>
      <w:r w:rsidR="00521577" w:rsidRPr="004603B6">
        <w:rPr>
          <w:rFonts w:ascii="Arial" w:eastAsia="Calibri" w:hAnsi="Arial" w:cs="Arial"/>
        </w:rPr>
        <w:t xml:space="preserve">, </w:t>
      </w:r>
      <w:r w:rsidRPr="004603B6">
        <w:rPr>
          <w:rFonts w:ascii="Arial" w:eastAsia="Calibri" w:hAnsi="Arial" w:cs="Arial"/>
        </w:rPr>
        <w:t>un’alternativa a</w:t>
      </w:r>
      <w:r w:rsidR="00FF0759" w:rsidRPr="004603B6">
        <w:rPr>
          <w:rFonts w:ascii="Arial" w:eastAsia="Calibri" w:hAnsi="Arial" w:cs="Arial"/>
        </w:rPr>
        <w:t xml:space="preserve">lla oramai </w:t>
      </w:r>
      <w:r w:rsidRPr="004603B6">
        <w:rPr>
          <w:rFonts w:ascii="Arial" w:eastAsia="Calibri" w:hAnsi="Arial" w:cs="Arial"/>
        </w:rPr>
        <w:t>totale omologazione della politica, della vita e del pensiero</w:t>
      </w:r>
      <w:r w:rsidR="00A6679E" w:rsidRPr="004603B6">
        <w:rPr>
          <w:rFonts w:ascii="Arial" w:eastAsia="Calibri" w:hAnsi="Arial" w:cs="Arial"/>
        </w:rPr>
        <w:t xml:space="preserve"> intendendo</w:t>
      </w:r>
      <w:r w:rsidR="00521577" w:rsidRPr="004603B6">
        <w:rPr>
          <w:rFonts w:ascii="Arial" w:eastAsia="Calibri" w:hAnsi="Arial" w:cs="Arial"/>
        </w:rPr>
        <w:t xml:space="preserve"> </w:t>
      </w:r>
      <w:r w:rsidRPr="004603B6">
        <w:rPr>
          <w:rFonts w:ascii="Arial" w:eastAsia="Calibri" w:hAnsi="Arial" w:cs="Arial"/>
        </w:rPr>
        <w:t xml:space="preserve">l’arte non come strumento </w:t>
      </w:r>
      <w:r w:rsidR="00A6679E" w:rsidRPr="004603B6">
        <w:rPr>
          <w:rFonts w:ascii="Arial" w:eastAsia="Calibri" w:hAnsi="Arial" w:cs="Arial"/>
        </w:rPr>
        <w:t>con la</w:t>
      </w:r>
      <w:r w:rsidRPr="004603B6">
        <w:rPr>
          <w:rFonts w:ascii="Arial" w:eastAsia="Calibri" w:hAnsi="Arial" w:cs="Arial"/>
        </w:rPr>
        <w:t xml:space="preserve"> pretesa </w:t>
      </w:r>
      <w:r w:rsidR="00A6679E" w:rsidRPr="004603B6">
        <w:rPr>
          <w:rFonts w:ascii="Arial" w:eastAsia="Calibri" w:hAnsi="Arial" w:cs="Arial"/>
        </w:rPr>
        <w:t>di</w:t>
      </w:r>
      <w:r w:rsidRPr="004603B6">
        <w:rPr>
          <w:rFonts w:ascii="Arial" w:eastAsia="Calibri" w:hAnsi="Arial" w:cs="Arial"/>
        </w:rPr>
        <w:t xml:space="preserve"> cambiare il mondo</w:t>
      </w:r>
      <w:r w:rsidR="00A6679E" w:rsidRPr="004603B6">
        <w:rPr>
          <w:rFonts w:ascii="Arial" w:eastAsia="Calibri" w:hAnsi="Arial" w:cs="Arial"/>
        </w:rPr>
        <w:t>,</w:t>
      </w:r>
      <w:r w:rsidRPr="004603B6">
        <w:rPr>
          <w:rFonts w:ascii="Arial" w:eastAsia="Calibri" w:hAnsi="Arial" w:cs="Arial"/>
        </w:rPr>
        <w:t xml:space="preserve"> ma </w:t>
      </w:r>
      <w:r w:rsidR="00A6679E" w:rsidRPr="004603B6">
        <w:rPr>
          <w:rFonts w:ascii="Arial" w:eastAsia="Calibri" w:hAnsi="Arial" w:cs="Arial"/>
        </w:rPr>
        <w:t>considerando</w:t>
      </w:r>
      <w:r w:rsidRPr="004603B6">
        <w:rPr>
          <w:rFonts w:ascii="Arial" w:eastAsia="Calibri" w:hAnsi="Arial" w:cs="Arial"/>
        </w:rPr>
        <w:t xml:space="preserve"> la vita, l’umanità e il mondo come materia per l’arte. </w:t>
      </w:r>
    </w:p>
    <w:p w14:paraId="71E92CCB" w14:textId="77777777" w:rsidR="00521577" w:rsidRPr="004603B6" w:rsidRDefault="00521577" w:rsidP="00FF0759">
      <w:pPr>
        <w:suppressAutoHyphens/>
        <w:spacing w:after="0" w:line="276" w:lineRule="auto"/>
        <w:jc w:val="both"/>
        <w:rPr>
          <w:rFonts w:ascii="Arial" w:eastAsia="Calibri" w:hAnsi="Arial" w:cs="Arial"/>
        </w:rPr>
      </w:pPr>
    </w:p>
    <w:p w14:paraId="19684BDA" w14:textId="77777777" w:rsidR="00521577" w:rsidRPr="002A7D29" w:rsidRDefault="006F6EC7" w:rsidP="00FF0759">
      <w:pPr>
        <w:spacing w:after="0" w:line="276" w:lineRule="auto"/>
        <w:jc w:val="both"/>
        <w:rPr>
          <w:rFonts w:ascii="Arial" w:hAnsi="Arial" w:cs="Arial"/>
        </w:rPr>
      </w:pPr>
      <w:r w:rsidRPr="002A7D29">
        <w:rPr>
          <w:rFonts w:ascii="Arial" w:hAnsi="Arial" w:cs="Arial"/>
        </w:rPr>
        <w:t>È lo stesso artista a spiegare come d</w:t>
      </w:r>
      <w:r w:rsidRPr="002A7D29">
        <w:rPr>
          <w:rFonts w:ascii="Arial" w:hAnsi="Arial" w:cs="Arial"/>
          <w:iCs/>
        </w:rPr>
        <w:t>ipingere</w:t>
      </w:r>
      <w:r w:rsidRPr="002A7D29">
        <w:rPr>
          <w:rFonts w:ascii="Arial" w:hAnsi="Arial" w:cs="Arial"/>
          <w:i/>
          <w:iCs/>
        </w:rPr>
        <w:t xml:space="preserve"> </w:t>
      </w:r>
      <w:r w:rsidRPr="002A7D29">
        <w:rPr>
          <w:rFonts w:ascii="Arial" w:hAnsi="Arial" w:cs="Arial"/>
          <w:iCs/>
        </w:rPr>
        <w:t>sia</w:t>
      </w:r>
      <w:r w:rsidRPr="002A7D29">
        <w:rPr>
          <w:rFonts w:ascii="Arial" w:hAnsi="Arial" w:cs="Arial"/>
        </w:rPr>
        <w:t xml:space="preserve"> per lui mettere in scena tutto ciò che non si può rappresenta</w:t>
      </w:r>
      <w:r w:rsidR="00CE4FF8" w:rsidRPr="002A7D29">
        <w:rPr>
          <w:rFonts w:ascii="Arial" w:hAnsi="Arial" w:cs="Arial"/>
        </w:rPr>
        <w:t>re</w:t>
      </w:r>
      <w:r w:rsidRPr="002A7D29">
        <w:rPr>
          <w:rFonts w:ascii="Arial" w:hAnsi="Arial" w:cs="Arial"/>
        </w:rPr>
        <w:t xml:space="preserve"> in altro modo, azzardando l’impossibile in uno spazio</w:t>
      </w:r>
      <w:r w:rsidR="00FF0759" w:rsidRPr="002A7D29">
        <w:rPr>
          <w:rFonts w:ascii="Arial" w:hAnsi="Arial" w:cs="Arial"/>
        </w:rPr>
        <w:t xml:space="preserve">, </w:t>
      </w:r>
      <w:r w:rsidRPr="002A7D29">
        <w:rPr>
          <w:rFonts w:ascii="Arial" w:hAnsi="Arial" w:cs="Arial"/>
        </w:rPr>
        <w:t>la pittura</w:t>
      </w:r>
      <w:r w:rsidR="00FF0759" w:rsidRPr="002A7D29">
        <w:rPr>
          <w:rFonts w:ascii="Arial" w:hAnsi="Arial" w:cs="Arial"/>
        </w:rPr>
        <w:t>,</w:t>
      </w:r>
      <w:r w:rsidRPr="002A7D29">
        <w:rPr>
          <w:rFonts w:ascii="Arial" w:hAnsi="Arial" w:cs="Arial"/>
        </w:rPr>
        <w:t xml:space="preserve"> più praticabile e compatibile con le </w:t>
      </w:r>
      <w:r w:rsidR="002A7D29">
        <w:rPr>
          <w:rFonts w:ascii="Arial" w:hAnsi="Arial" w:cs="Arial"/>
        </w:rPr>
        <w:t>sue</w:t>
      </w:r>
      <w:r w:rsidRPr="002A7D29">
        <w:rPr>
          <w:rFonts w:ascii="Arial" w:hAnsi="Arial" w:cs="Arial"/>
        </w:rPr>
        <w:t xml:space="preserve"> visioni e le </w:t>
      </w:r>
      <w:r w:rsidR="002A7D29">
        <w:rPr>
          <w:rFonts w:ascii="Arial" w:hAnsi="Arial" w:cs="Arial"/>
        </w:rPr>
        <w:t>sue</w:t>
      </w:r>
      <w:r w:rsidRPr="002A7D29">
        <w:rPr>
          <w:rFonts w:ascii="Arial" w:hAnsi="Arial" w:cs="Arial"/>
        </w:rPr>
        <w:t xml:space="preserve"> idee. </w:t>
      </w:r>
      <w:r w:rsidR="002A7D29">
        <w:rPr>
          <w:rFonts w:ascii="Arial" w:hAnsi="Arial" w:cs="Arial"/>
        </w:rPr>
        <w:t>Allo stesso tempo l’artista te</w:t>
      </w:r>
      <w:r w:rsidRPr="002A7D29">
        <w:rPr>
          <w:rFonts w:ascii="Arial" w:hAnsi="Arial" w:cs="Arial"/>
        </w:rPr>
        <w:t>nt</w:t>
      </w:r>
      <w:r w:rsidR="002A7D29">
        <w:rPr>
          <w:rFonts w:ascii="Arial" w:hAnsi="Arial" w:cs="Arial"/>
        </w:rPr>
        <w:t>a</w:t>
      </w:r>
      <w:r w:rsidRPr="002A7D29">
        <w:rPr>
          <w:rFonts w:ascii="Arial" w:hAnsi="Arial" w:cs="Arial"/>
        </w:rPr>
        <w:t xml:space="preserve"> di sintetizzare le forme a </w:t>
      </w:r>
      <w:r w:rsidR="002A7D29">
        <w:rPr>
          <w:rFonts w:ascii="Arial" w:hAnsi="Arial" w:cs="Arial"/>
        </w:rPr>
        <w:t>lui</w:t>
      </w:r>
      <w:r w:rsidRPr="002A7D29">
        <w:rPr>
          <w:rFonts w:ascii="Arial" w:hAnsi="Arial" w:cs="Arial"/>
        </w:rPr>
        <w:t xml:space="preserve"> più congeniali, le immagini forti, precise, poetiche; le tecniche più dirette per rappresentare al meglio un sogno, un progetto. Colorare in modo puntinato è un metodo che ripetendosi nella differenza, nelle sfumature </w:t>
      </w:r>
      <w:r w:rsidR="002A7D29">
        <w:rPr>
          <w:rFonts w:ascii="Arial" w:hAnsi="Arial" w:cs="Arial"/>
        </w:rPr>
        <w:t>gli</w:t>
      </w:r>
      <w:r w:rsidRPr="002A7D29">
        <w:rPr>
          <w:rFonts w:ascii="Arial" w:hAnsi="Arial" w:cs="Arial"/>
        </w:rPr>
        <w:t xml:space="preserve"> permette di insistere ancora nel fare pittura in punta di pennello</w:t>
      </w:r>
      <w:r w:rsidRPr="0012473C">
        <w:rPr>
          <w:rFonts w:ascii="Arial" w:hAnsi="Arial" w:cs="Arial"/>
        </w:rPr>
        <w:t xml:space="preserve">. </w:t>
      </w:r>
      <w:r w:rsidR="002A7D29" w:rsidRPr="0012473C">
        <w:rPr>
          <w:rFonts w:ascii="Arial" w:hAnsi="Arial" w:cs="Arial"/>
        </w:rPr>
        <w:t>Come evidenzia sempre l’artista,</w:t>
      </w:r>
      <w:r w:rsidRPr="0012473C">
        <w:rPr>
          <w:rFonts w:ascii="Arial" w:hAnsi="Arial" w:cs="Arial"/>
        </w:rPr>
        <w:t xml:space="preserve"> la libertà dell’arte oggi pass</w:t>
      </w:r>
      <w:r w:rsidR="002A7D29" w:rsidRPr="0012473C">
        <w:rPr>
          <w:rFonts w:ascii="Arial" w:hAnsi="Arial" w:cs="Arial"/>
        </w:rPr>
        <w:t>a</w:t>
      </w:r>
      <w:r w:rsidRPr="0012473C">
        <w:rPr>
          <w:rFonts w:ascii="Arial" w:hAnsi="Arial" w:cs="Arial"/>
        </w:rPr>
        <w:t xml:space="preserve"> anche attraverso la sua ricostruzione</w:t>
      </w:r>
      <w:r w:rsidR="002A7D29" w:rsidRPr="0012473C">
        <w:rPr>
          <w:rFonts w:ascii="Arial" w:hAnsi="Arial" w:cs="Arial"/>
        </w:rPr>
        <w:t>.</w:t>
      </w:r>
    </w:p>
    <w:p w14:paraId="5132B772" w14:textId="77777777" w:rsidR="00521577" w:rsidRPr="004603B6" w:rsidRDefault="00521577" w:rsidP="00FF0759">
      <w:pPr>
        <w:spacing w:after="0" w:line="276" w:lineRule="auto"/>
        <w:jc w:val="both"/>
        <w:rPr>
          <w:rFonts w:ascii="Arial" w:hAnsi="Arial" w:cs="Arial"/>
        </w:rPr>
      </w:pPr>
    </w:p>
    <w:p w14:paraId="21B474AC" w14:textId="77777777" w:rsidR="00F356D9" w:rsidRPr="004603B6" w:rsidRDefault="006F6EC7" w:rsidP="00F356D9">
      <w:pPr>
        <w:spacing w:after="0" w:line="276" w:lineRule="auto"/>
        <w:jc w:val="both"/>
        <w:rPr>
          <w:rFonts w:ascii="Arial" w:hAnsi="Arial" w:cs="Arial"/>
        </w:rPr>
      </w:pPr>
      <w:r w:rsidRPr="004603B6">
        <w:rPr>
          <w:rFonts w:ascii="Arial" w:hAnsi="Arial" w:cs="Arial"/>
        </w:rPr>
        <w:t xml:space="preserve">Nelle opere di Levini c’è sempre un processo di scomposizione a cui l’artista aggiunge un elemento ironico, </w:t>
      </w:r>
      <w:r w:rsidR="00A6679E" w:rsidRPr="004603B6">
        <w:rPr>
          <w:rFonts w:ascii="Arial" w:hAnsi="Arial" w:cs="Arial"/>
        </w:rPr>
        <w:t>facendo convivere</w:t>
      </w:r>
      <w:r w:rsidRPr="004603B6">
        <w:rPr>
          <w:rFonts w:ascii="Arial" w:hAnsi="Arial" w:cs="Arial"/>
        </w:rPr>
        <w:t xml:space="preserve"> nel suo immaginario tragedia e commedia. L’artista attinge all’universo del quotidiano, dando alle sue immagini un carattere straniante ed eccentrico. L’arte per lui è illusione, che non intende ingannare lo spettatore bensì portarlo a vedere e pensare le cose sotto altri punti di vista. </w:t>
      </w:r>
    </w:p>
    <w:p w14:paraId="22EC9F50" w14:textId="77777777" w:rsidR="00F356D9" w:rsidRPr="004603B6" w:rsidRDefault="00F356D9" w:rsidP="00FF0759">
      <w:pPr>
        <w:spacing w:after="0" w:line="276" w:lineRule="auto"/>
        <w:jc w:val="both"/>
        <w:rPr>
          <w:rFonts w:ascii="Arial" w:hAnsi="Arial" w:cs="Arial"/>
        </w:rPr>
      </w:pPr>
    </w:p>
    <w:p w14:paraId="6AA875B5" w14:textId="73BBF2BE" w:rsidR="00521577" w:rsidRPr="004603B6" w:rsidRDefault="006F6EC7" w:rsidP="00FF0759">
      <w:pPr>
        <w:spacing w:after="0" w:line="276" w:lineRule="auto"/>
        <w:jc w:val="both"/>
        <w:rPr>
          <w:rFonts w:ascii="Arial" w:hAnsi="Arial" w:cs="Arial"/>
        </w:rPr>
      </w:pPr>
      <w:r w:rsidRPr="004603B6">
        <w:rPr>
          <w:rFonts w:ascii="Arial" w:hAnsi="Arial" w:cs="Arial"/>
        </w:rPr>
        <w:t>Apre la mostra, al piano terra, una grande scultura di resina</w:t>
      </w:r>
      <w:r w:rsidR="00F356D9" w:rsidRPr="004603B6">
        <w:rPr>
          <w:rFonts w:ascii="Arial" w:hAnsi="Arial" w:cs="Arial"/>
        </w:rPr>
        <w:t>, r</w:t>
      </w:r>
      <w:r w:rsidRPr="004603B6">
        <w:rPr>
          <w:rFonts w:ascii="Arial" w:hAnsi="Arial" w:cs="Arial"/>
        </w:rPr>
        <w:t>affigurante un cavallo</w:t>
      </w:r>
      <w:r w:rsidR="00F356D9" w:rsidRPr="004603B6">
        <w:rPr>
          <w:rFonts w:ascii="Arial" w:hAnsi="Arial" w:cs="Arial"/>
        </w:rPr>
        <w:t xml:space="preserve"> a grandezza naturale</w:t>
      </w:r>
      <w:r w:rsidRPr="004603B6">
        <w:rPr>
          <w:rFonts w:ascii="Arial" w:hAnsi="Arial" w:cs="Arial"/>
        </w:rPr>
        <w:t xml:space="preserve">, </w:t>
      </w:r>
      <w:r w:rsidR="00F356D9" w:rsidRPr="004603B6">
        <w:rPr>
          <w:rFonts w:ascii="Arial" w:hAnsi="Arial" w:cs="Arial"/>
        </w:rPr>
        <w:t xml:space="preserve">un omaggio a </w:t>
      </w:r>
      <w:r w:rsidR="009570E2">
        <w:rPr>
          <w:rFonts w:ascii="Arial" w:hAnsi="Arial" w:cs="Arial"/>
        </w:rPr>
        <w:t>d</w:t>
      </w:r>
      <w:r w:rsidRPr="004603B6">
        <w:rPr>
          <w:rFonts w:ascii="Arial" w:hAnsi="Arial" w:cs="Arial"/>
        </w:rPr>
        <w:t xml:space="preserve">e Chirico, poggiata su un tappeto </w:t>
      </w:r>
      <w:r w:rsidR="00F356D9" w:rsidRPr="004603B6">
        <w:rPr>
          <w:rFonts w:ascii="Arial" w:hAnsi="Arial" w:cs="Arial"/>
        </w:rPr>
        <w:t xml:space="preserve">su cui è riprodotta una </w:t>
      </w:r>
      <w:r w:rsidRPr="004603B6">
        <w:rPr>
          <w:rFonts w:ascii="Arial" w:hAnsi="Arial" w:cs="Arial"/>
        </w:rPr>
        <w:t xml:space="preserve">scacchiera composta da tutte le battaglie del mondo dalla prima guerra mondiale ai nostri giorni. </w:t>
      </w:r>
    </w:p>
    <w:p w14:paraId="5BB8A30E" w14:textId="77777777" w:rsidR="00521577" w:rsidRPr="004603B6" w:rsidRDefault="00521577" w:rsidP="00FF0759">
      <w:pPr>
        <w:suppressAutoHyphens/>
        <w:spacing w:after="0" w:line="276" w:lineRule="auto"/>
        <w:jc w:val="both"/>
        <w:rPr>
          <w:rFonts w:ascii="Arial" w:eastAsia="Calibri" w:hAnsi="Arial" w:cs="Arial"/>
        </w:rPr>
      </w:pPr>
    </w:p>
    <w:p w14:paraId="5554250E" w14:textId="77777777" w:rsidR="00D0526D" w:rsidRPr="004603B6" w:rsidRDefault="006F6EC7" w:rsidP="00FF0759">
      <w:pPr>
        <w:spacing w:after="0" w:line="276" w:lineRule="auto"/>
        <w:jc w:val="both"/>
        <w:rPr>
          <w:rFonts w:ascii="Arial" w:hAnsi="Arial" w:cs="Arial"/>
        </w:rPr>
      </w:pPr>
      <w:r w:rsidRPr="004603B6">
        <w:rPr>
          <w:rFonts w:ascii="Arial" w:hAnsi="Arial" w:cs="Arial"/>
        </w:rPr>
        <w:lastRenderedPageBreak/>
        <w:t xml:space="preserve">In mostra anche </w:t>
      </w:r>
      <w:r w:rsidR="00C9550F" w:rsidRPr="004603B6">
        <w:rPr>
          <w:rFonts w:ascii="Arial" w:hAnsi="Arial" w:cs="Arial"/>
        </w:rPr>
        <w:t>alcune</w:t>
      </w:r>
      <w:r w:rsidRPr="004603B6">
        <w:rPr>
          <w:rFonts w:ascii="Arial" w:hAnsi="Arial" w:cs="Arial"/>
        </w:rPr>
        <w:t xml:space="preserve"> opere realizzate durante </w:t>
      </w:r>
      <w:r w:rsidR="00C9550F" w:rsidRPr="004603B6">
        <w:rPr>
          <w:rFonts w:ascii="Arial" w:hAnsi="Arial" w:cs="Arial"/>
        </w:rPr>
        <w:t>la pandemia,</w:t>
      </w:r>
      <w:r w:rsidRPr="004603B6">
        <w:rPr>
          <w:rFonts w:ascii="Arial" w:hAnsi="Arial" w:cs="Arial"/>
        </w:rPr>
        <w:t xml:space="preserve"> come il ciclo di dipinti su tela di grandi dimensioni, dedicat</w:t>
      </w:r>
      <w:r w:rsidR="00521577" w:rsidRPr="004603B6">
        <w:rPr>
          <w:rFonts w:ascii="Arial" w:hAnsi="Arial" w:cs="Arial"/>
        </w:rPr>
        <w:t>i</w:t>
      </w:r>
      <w:r w:rsidRPr="004603B6">
        <w:rPr>
          <w:rFonts w:ascii="Arial" w:hAnsi="Arial" w:cs="Arial"/>
        </w:rPr>
        <w:t xml:space="preserve"> ai </w:t>
      </w:r>
      <w:r w:rsidRPr="004603B6">
        <w:rPr>
          <w:rFonts w:ascii="Arial" w:hAnsi="Arial" w:cs="Arial"/>
          <w:b/>
          <w:bCs/>
        </w:rPr>
        <w:t>cinque sensi</w:t>
      </w:r>
      <w:r w:rsidR="004B7DD7" w:rsidRPr="004603B6">
        <w:rPr>
          <w:rFonts w:ascii="Arial" w:hAnsi="Arial" w:cs="Arial"/>
        </w:rPr>
        <w:t xml:space="preserve">, </w:t>
      </w:r>
      <w:r w:rsidRPr="004603B6">
        <w:rPr>
          <w:rFonts w:ascii="Arial" w:hAnsi="Arial" w:cs="Arial"/>
        </w:rPr>
        <w:t xml:space="preserve">e un rotolo di carta </w:t>
      </w:r>
      <w:r w:rsidR="004B7DD7" w:rsidRPr="004603B6">
        <w:rPr>
          <w:rFonts w:ascii="Arial" w:hAnsi="Arial" w:cs="Arial"/>
        </w:rPr>
        <w:t>dipinto a</w:t>
      </w:r>
      <w:r w:rsidR="00A34D1A" w:rsidRPr="004603B6">
        <w:rPr>
          <w:rFonts w:ascii="Arial" w:hAnsi="Arial" w:cs="Arial"/>
        </w:rPr>
        <w:t xml:space="preserve"> inchiostr</w:t>
      </w:r>
      <w:r w:rsidR="004B7DD7" w:rsidRPr="004603B6">
        <w:rPr>
          <w:rFonts w:ascii="Arial" w:hAnsi="Arial" w:cs="Arial"/>
        </w:rPr>
        <w:t>o</w:t>
      </w:r>
      <w:r w:rsidR="00A34D1A" w:rsidRPr="004603B6">
        <w:rPr>
          <w:rFonts w:ascii="Arial" w:hAnsi="Arial" w:cs="Arial"/>
        </w:rPr>
        <w:t xml:space="preserve"> </w:t>
      </w:r>
      <w:r w:rsidRPr="004603B6">
        <w:rPr>
          <w:rFonts w:ascii="Arial" w:hAnsi="Arial" w:cs="Arial"/>
        </w:rPr>
        <w:t xml:space="preserve">lungo </w:t>
      </w:r>
      <w:r w:rsidR="004B7DD7" w:rsidRPr="004603B6">
        <w:rPr>
          <w:rFonts w:ascii="Arial" w:hAnsi="Arial" w:cs="Arial"/>
        </w:rPr>
        <w:t>10</w:t>
      </w:r>
      <w:r w:rsidRPr="004603B6">
        <w:rPr>
          <w:rFonts w:ascii="Arial" w:hAnsi="Arial" w:cs="Arial"/>
        </w:rPr>
        <w:t xml:space="preserve"> metri</w:t>
      </w:r>
      <w:r w:rsidR="009F25E3" w:rsidRPr="004603B6">
        <w:rPr>
          <w:rFonts w:ascii="Arial" w:hAnsi="Arial" w:cs="Arial"/>
        </w:rPr>
        <w:t>,</w:t>
      </w:r>
      <w:r w:rsidRPr="004603B6">
        <w:rPr>
          <w:rFonts w:ascii="Arial" w:hAnsi="Arial" w:cs="Arial"/>
        </w:rPr>
        <w:t xml:space="preserve"> in cui l’artista </w:t>
      </w:r>
      <w:r w:rsidR="004B7DD7" w:rsidRPr="004603B6">
        <w:rPr>
          <w:rFonts w:ascii="Arial" w:hAnsi="Arial" w:cs="Arial"/>
        </w:rPr>
        <w:t>traduce</w:t>
      </w:r>
      <w:r w:rsidRPr="004603B6">
        <w:rPr>
          <w:rFonts w:ascii="Arial" w:hAnsi="Arial" w:cs="Arial"/>
        </w:rPr>
        <w:t xml:space="preserve"> in immagini sentimenti, impressioni e visioni</w:t>
      </w:r>
      <w:r w:rsidR="007E7546" w:rsidRPr="004603B6">
        <w:rPr>
          <w:rFonts w:ascii="Arial" w:hAnsi="Arial" w:cs="Arial"/>
        </w:rPr>
        <w:t xml:space="preserve"> degli ultimi due anni</w:t>
      </w:r>
      <w:r w:rsidRPr="004603B6">
        <w:rPr>
          <w:rFonts w:ascii="Arial" w:hAnsi="Arial" w:cs="Arial"/>
        </w:rPr>
        <w:t xml:space="preserve">, una sorta di diario della </w:t>
      </w:r>
      <w:r w:rsidR="009F25E3" w:rsidRPr="004603B6">
        <w:rPr>
          <w:rFonts w:ascii="Arial" w:hAnsi="Arial" w:cs="Arial"/>
        </w:rPr>
        <w:t>pandemia</w:t>
      </w:r>
      <w:r w:rsidR="007E7546" w:rsidRPr="004603B6">
        <w:rPr>
          <w:rFonts w:ascii="Arial" w:hAnsi="Arial" w:cs="Arial"/>
        </w:rPr>
        <w:t>.</w:t>
      </w:r>
      <w:r w:rsidR="00E9052E" w:rsidRPr="004603B6">
        <w:rPr>
          <w:rFonts w:ascii="Arial" w:hAnsi="Arial" w:cs="Arial"/>
        </w:rPr>
        <w:t xml:space="preserve"> </w:t>
      </w:r>
    </w:p>
    <w:p w14:paraId="2DE3E292" w14:textId="77777777" w:rsidR="00BC0B0D" w:rsidRDefault="00BC0B0D" w:rsidP="00FF0759">
      <w:pPr>
        <w:spacing w:after="0" w:line="276" w:lineRule="auto"/>
        <w:jc w:val="both"/>
        <w:rPr>
          <w:rFonts w:ascii="Arial" w:hAnsi="Arial" w:cs="Arial"/>
        </w:rPr>
      </w:pPr>
      <w:r>
        <w:rPr>
          <w:rFonts w:ascii="Arial" w:hAnsi="Arial" w:cs="Arial"/>
        </w:rPr>
        <w:t>In</w:t>
      </w:r>
      <w:r w:rsidR="00052B8B">
        <w:rPr>
          <w:rFonts w:ascii="Arial" w:hAnsi="Arial" w:cs="Arial"/>
        </w:rPr>
        <w:t xml:space="preserve"> catalogo un testo critico di Costantino D’Orazio.</w:t>
      </w:r>
      <w:r>
        <w:rPr>
          <w:rFonts w:ascii="Arial" w:hAnsi="Arial" w:cs="Arial"/>
        </w:rPr>
        <w:t xml:space="preserve"> </w:t>
      </w:r>
    </w:p>
    <w:p w14:paraId="181E632E" w14:textId="3B1EF683" w:rsidR="00D0526D" w:rsidRPr="004603B6" w:rsidRDefault="006F6EC7" w:rsidP="00FF0759">
      <w:pPr>
        <w:spacing w:after="0" w:line="276" w:lineRule="auto"/>
        <w:jc w:val="both"/>
        <w:rPr>
          <w:rFonts w:ascii="Arial" w:hAnsi="Arial" w:cs="Arial"/>
        </w:rPr>
      </w:pPr>
      <w:r w:rsidRPr="004603B6">
        <w:rPr>
          <w:rFonts w:ascii="Arial" w:hAnsi="Arial" w:cs="Arial"/>
        </w:rPr>
        <w:t xml:space="preserve">La mostra è realizzata </w:t>
      </w:r>
      <w:r w:rsidR="00EF399F" w:rsidRPr="004603B6">
        <w:rPr>
          <w:rFonts w:ascii="Arial" w:hAnsi="Arial" w:cs="Arial"/>
        </w:rPr>
        <w:t>con il</w:t>
      </w:r>
      <w:r w:rsidRPr="004603B6">
        <w:rPr>
          <w:rFonts w:ascii="Arial" w:hAnsi="Arial" w:cs="Arial"/>
        </w:rPr>
        <w:t xml:space="preserve"> supporto </w:t>
      </w:r>
      <w:r w:rsidR="00441367" w:rsidRPr="004603B6">
        <w:rPr>
          <w:rFonts w:ascii="Arial" w:hAnsi="Arial" w:cs="Arial"/>
        </w:rPr>
        <w:t xml:space="preserve">di </w:t>
      </w:r>
      <w:r w:rsidR="00441367" w:rsidRPr="004603B6">
        <w:rPr>
          <w:rFonts w:ascii="Arial" w:hAnsi="Arial" w:cs="Arial"/>
          <w:b/>
          <w:bCs/>
        </w:rPr>
        <w:t>IPMA,</w:t>
      </w:r>
      <w:r w:rsidR="00441367" w:rsidRPr="004603B6">
        <w:rPr>
          <w:rFonts w:ascii="Arial" w:hAnsi="Arial" w:cs="Arial"/>
        </w:rPr>
        <w:t xml:space="preserve"> </w:t>
      </w:r>
      <w:r w:rsidRPr="004603B6">
        <w:rPr>
          <w:rFonts w:ascii="Arial" w:hAnsi="Arial" w:cs="Arial"/>
          <w:b/>
          <w:bCs/>
        </w:rPr>
        <w:t>Istituto Peritale Medici Associati</w:t>
      </w:r>
      <w:r w:rsidR="00C9550F" w:rsidRPr="004603B6">
        <w:rPr>
          <w:rFonts w:ascii="Arial" w:hAnsi="Arial" w:cs="Arial"/>
        </w:rPr>
        <w:t>.</w:t>
      </w:r>
    </w:p>
    <w:p w14:paraId="60CF8E10" w14:textId="77777777" w:rsidR="00291D11" w:rsidRPr="004603B6" w:rsidRDefault="006F6EC7" w:rsidP="004B7DD7">
      <w:pPr>
        <w:spacing w:after="0" w:line="276" w:lineRule="auto"/>
        <w:jc w:val="both"/>
        <w:rPr>
          <w:rFonts w:ascii="Arial" w:hAnsi="Arial" w:cs="Arial"/>
        </w:rPr>
      </w:pPr>
      <w:r w:rsidRPr="004603B6">
        <w:rPr>
          <w:rFonts w:ascii="Arial" w:hAnsi="Arial" w:cs="Arial"/>
        </w:rPr>
        <w:t xml:space="preserve"> </w:t>
      </w:r>
    </w:p>
    <w:p w14:paraId="1589D80D" w14:textId="77777777" w:rsidR="00A4418E" w:rsidRPr="004603B6" w:rsidRDefault="006F6EC7" w:rsidP="00291D11">
      <w:pPr>
        <w:spacing w:after="0" w:line="240" w:lineRule="auto"/>
        <w:jc w:val="both"/>
        <w:rPr>
          <w:rFonts w:ascii="Arial" w:hAnsi="Arial" w:cs="Arial"/>
          <w:b/>
          <w:bCs/>
          <w:sz w:val="21"/>
          <w:szCs w:val="21"/>
        </w:rPr>
      </w:pPr>
      <w:r w:rsidRPr="004603B6">
        <w:rPr>
          <w:rFonts w:ascii="Arial" w:hAnsi="Arial" w:cs="Arial"/>
          <w:b/>
          <w:bCs/>
          <w:sz w:val="21"/>
          <w:szCs w:val="21"/>
        </w:rPr>
        <w:t>BIOGRAFIA</w:t>
      </w:r>
    </w:p>
    <w:p w14:paraId="64323533" w14:textId="77777777" w:rsidR="00291D11" w:rsidRPr="004603B6" w:rsidRDefault="006F6EC7" w:rsidP="00291D11">
      <w:pPr>
        <w:spacing w:after="0" w:line="240" w:lineRule="auto"/>
        <w:jc w:val="both"/>
        <w:rPr>
          <w:rFonts w:ascii="Arial" w:hAnsi="Arial" w:cs="Arial"/>
          <w:sz w:val="21"/>
          <w:szCs w:val="21"/>
        </w:rPr>
      </w:pPr>
      <w:r w:rsidRPr="004603B6">
        <w:rPr>
          <w:rFonts w:ascii="Arial" w:hAnsi="Arial" w:cs="Arial"/>
          <w:b/>
          <w:bCs/>
          <w:sz w:val="21"/>
          <w:szCs w:val="21"/>
        </w:rPr>
        <w:t>Felice Levini</w:t>
      </w:r>
      <w:r w:rsidRPr="004603B6">
        <w:rPr>
          <w:rFonts w:ascii="Arial" w:hAnsi="Arial" w:cs="Arial"/>
          <w:sz w:val="21"/>
          <w:szCs w:val="21"/>
        </w:rPr>
        <w:t xml:space="preserve"> nasce a Roma nel 1956 dove vive e lavora. </w:t>
      </w:r>
    </w:p>
    <w:p w14:paraId="752FD47E" w14:textId="77777777" w:rsidR="00291D11" w:rsidRPr="004603B6" w:rsidRDefault="006F6EC7" w:rsidP="00291D11">
      <w:pPr>
        <w:spacing w:after="0" w:line="240" w:lineRule="auto"/>
        <w:jc w:val="both"/>
        <w:rPr>
          <w:rFonts w:ascii="Arial" w:hAnsi="Arial" w:cs="Arial"/>
          <w:sz w:val="21"/>
          <w:szCs w:val="21"/>
        </w:rPr>
      </w:pPr>
      <w:r w:rsidRPr="004603B6">
        <w:rPr>
          <w:rFonts w:ascii="Arial" w:hAnsi="Arial" w:cs="Arial"/>
          <w:sz w:val="21"/>
          <w:szCs w:val="21"/>
        </w:rPr>
        <w:t xml:space="preserve">Tra le sue prime presenze a Roma si segnala nel 1978 la sua partecipazione nello Spazio Autogestito di Sant’Agata dei Goti e, con mostre personali, nelle gallerie: La Salita, Pieroni, Planita, Pio Monti e Il Cortile. A Torino espone da Eva Menzio, a Milano nello Studio Cannaviello, a Brescia da Massimo Minini. </w:t>
      </w:r>
    </w:p>
    <w:p w14:paraId="46F7E65A" w14:textId="77777777" w:rsidR="00291D11" w:rsidRPr="004603B6" w:rsidRDefault="006F6EC7" w:rsidP="00291D11">
      <w:pPr>
        <w:spacing w:after="0" w:line="240" w:lineRule="auto"/>
        <w:jc w:val="both"/>
        <w:rPr>
          <w:rFonts w:ascii="Arial" w:hAnsi="Arial" w:cs="Arial"/>
          <w:sz w:val="21"/>
          <w:szCs w:val="21"/>
        </w:rPr>
      </w:pPr>
      <w:r w:rsidRPr="004603B6">
        <w:rPr>
          <w:rFonts w:ascii="Arial" w:hAnsi="Arial" w:cs="Arial"/>
          <w:sz w:val="21"/>
          <w:szCs w:val="21"/>
        </w:rPr>
        <w:t xml:space="preserve">Renato Barilli lo inserisce nella sua formazione dei </w:t>
      </w:r>
      <w:r w:rsidRPr="004603B6">
        <w:rPr>
          <w:rFonts w:ascii="Arial" w:hAnsi="Arial" w:cs="Arial"/>
          <w:i/>
          <w:sz w:val="21"/>
          <w:szCs w:val="21"/>
        </w:rPr>
        <w:t>Nuovi-nuovi</w:t>
      </w:r>
      <w:r w:rsidRPr="004603B6">
        <w:rPr>
          <w:rFonts w:ascii="Arial" w:hAnsi="Arial" w:cs="Arial"/>
          <w:sz w:val="21"/>
          <w:szCs w:val="21"/>
        </w:rPr>
        <w:t xml:space="preserve">. </w:t>
      </w:r>
    </w:p>
    <w:p w14:paraId="2F4CD8D9" w14:textId="77777777" w:rsidR="00291D11" w:rsidRPr="004603B6" w:rsidRDefault="006F6EC7" w:rsidP="00291D11">
      <w:pPr>
        <w:spacing w:after="0" w:line="240" w:lineRule="auto"/>
        <w:jc w:val="both"/>
        <w:rPr>
          <w:rFonts w:ascii="Arial" w:hAnsi="Arial" w:cs="Arial"/>
          <w:sz w:val="21"/>
          <w:szCs w:val="21"/>
        </w:rPr>
      </w:pPr>
      <w:r w:rsidRPr="004603B6">
        <w:rPr>
          <w:rFonts w:ascii="Arial" w:hAnsi="Arial" w:cs="Arial"/>
          <w:sz w:val="21"/>
          <w:szCs w:val="21"/>
        </w:rPr>
        <w:t xml:space="preserve">Partecipa alla XII “Biennale des Jeunes” presso il Museo Civico di Parigi e alla Rassegna del Castello di Volpai (SI) del 1984. Seguono il XLIV Festival dei Due Mondi di Spoleto, la XII Quadriennale di Roma e la XLIV Biennale di Venezia. </w:t>
      </w:r>
    </w:p>
    <w:p w14:paraId="3227C19E" w14:textId="77777777" w:rsidR="00291D11" w:rsidRPr="004603B6" w:rsidRDefault="006F6EC7" w:rsidP="00291D11">
      <w:pPr>
        <w:spacing w:after="0" w:line="240" w:lineRule="auto"/>
        <w:jc w:val="both"/>
        <w:rPr>
          <w:rFonts w:ascii="Arial" w:hAnsi="Arial" w:cs="Arial"/>
          <w:sz w:val="21"/>
          <w:szCs w:val="21"/>
        </w:rPr>
      </w:pPr>
      <w:r w:rsidRPr="004603B6">
        <w:rPr>
          <w:rFonts w:ascii="Arial" w:hAnsi="Arial" w:cs="Arial"/>
          <w:sz w:val="21"/>
          <w:szCs w:val="21"/>
        </w:rPr>
        <w:t>Tra le sue mostre personali recenti in spazi pubblici vanno ricordate quelle dell’Acquario di Roma, della Galleria Nazionale di Arte Moderna di Roma, dell’IIC di Zagabria, dell’Auditorium Parco della Musica di Roma, del Museo Pecci a Milano, dell’IIC di Copenaghen, del Museo della Ceramica Chini di Borgo San Lorenzo (FI) e della recente installazione permanente all’IIC di Stoccolma.  Ha fatto parte del progetto di</w:t>
      </w:r>
      <w:r w:rsidRPr="004603B6">
        <w:rPr>
          <w:rFonts w:ascii="Arial" w:hAnsi="Arial" w:cs="Arial"/>
          <w:i/>
          <w:sz w:val="21"/>
          <w:szCs w:val="21"/>
        </w:rPr>
        <w:t xml:space="preserve"> Camere</w:t>
      </w:r>
      <w:r w:rsidRPr="004603B6">
        <w:rPr>
          <w:rFonts w:ascii="Arial" w:hAnsi="Arial" w:cs="Arial"/>
          <w:sz w:val="21"/>
          <w:szCs w:val="21"/>
        </w:rPr>
        <w:t xml:space="preserve"> di RAM Radioartemobile di Roma e della mostra </w:t>
      </w:r>
      <w:r w:rsidRPr="004603B6">
        <w:rPr>
          <w:rFonts w:ascii="Arial" w:hAnsi="Arial" w:cs="Arial"/>
          <w:i/>
          <w:sz w:val="21"/>
          <w:szCs w:val="21"/>
        </w:rPr>
        <w:t>L’Albero della Cuccagna</w:t>
      </w:r>
      <w:r w:rsidRPr="004603B6">
        <w:rPr>
          <w:rFonts w:ascii="Arial" w:hAnsi="Arial" w:cs="Arial"/>
          <w:sz w:val="21"/>
          <w:szCs w:val="21"/>
        </w:rPr>
        <w:t xml:space="preserve"> di Achille Bonito Oliva (2014-15) per la sede di Stella Maris, Montesilvano (PE).</w:t>
      </w:r>
    </w:p>
    <w:p w14:paraId="3A3B9A7F" w14:textId="77777777" w:rsidR="005D2490" w:rsidRPr="004603B6" w:rsidRDefault="005D2490" w:rsidP="004B7DD7">
      <w:pPr>
        <w:spacing w:after="0" w:line="240" w:lineRule="auto"/>
        <w:rPr>
          <w:rFonts w:ascii="Arial" w:hAnsi="Arial" w:cs="Arial"/>
          <w:b/>
          <w:sz w:val="21"/>
          <w:szCs w:val="21"/>
        </w:rPr>
      </w:pPr>
    </w:p>
    <w:p w14:paraId="1BA2DAA6" w14:textId="77777777" w:rsidR="005D2490" w:rsidRPr="004603B6" w:rsidRDefault="005D2490" w:rsidP="004B7DD7">
      <w:pPr>
        <w:spacing w:after="0" w:line="240" w:lineRule="auto"/>
        <w:rPr>
          <w:rFonts w:ascii="Arial" w:hAnsi="Arial" w:cs="Arial"/>
          <w:b/>
          <w:sz w:val="21"/>
          <w:szCs w:val="21"/>
        </w:rPr>
      </w:pPr>
    </w:p>
    <w:p w14:paraId="51AAC3FB" w14:textId="77777777" w:rsidR="00DF5898" w:rsidRPr="004603B6" w:rsidRDefault="006F6EC7" w:rsidP="00CE4FF8">
      <w:pPr>
        <w:spacing w:after="0" w:line="240" w:lineRule="auto"/>
        <w:jc w:val="center"/>
        <w:rPr>
          <w:rFonts w:ascii="Arial" w:hAnsi="Arial" w:cs="Arial"/>
          <w:b/>
          <w:sz w:val="21"/>
          <w:szCs w:val="21"/>
        </w:rPr>
      </w:pPr>
      <w:r w:rsidRPr="004603B6">
        <w:rPr>
          <w:rFonts w:ascii="Arial" w:hAnsi="Arial" w:cs="Arial"/>
          <w:b/>
          <w:sz w:val="21"/>
          <w:szCs w:val="21"/>
        </w:rPr>
        <w:t>INFO</w:t>
      </w:r>
    </w:p>
    <w:p w14:paraId="1F2D5E6F" w14:textId="77777777" w:rsidR="004B7DD7" w:rsidRPr="004603B6" w:rsidRDefault="004B7DD7" w:rsidP="004B7DD7">
      <w:pPr>
        <w:spacing w:after="0" w:line="240" w:lineRule="auto"/>
        <w:rPr>
          <w:rFonts w:ascii="Arial" w:hAnsi="Arial" w:cs="Arial"/>
          <w:b/>
          <w:sz w:val="21"/>
          <w:szCs w:val="21"/>
        </w:rPr>
      </w:pPr>
    </w:p>
    <w:p w14:paraId="2A8C9188" w14:textId="77777777" w:rsidR="00DF5898" w:rsidRPr="004603B6" w:rsidRDefault="006F6EC7" w:rsidP="00DF5898">
      <w:pPr>
        <w:spacing w:after="0" w:line="240" w:lineRule="auto"/>
        <w:rPr>
          <w:rFonts w:ascii="Arial" w:hAnsi="Arial" w:cs="Arial"/>
          <w:sz w:val="21"/>
          <w:szCs w:val="21"/>
        </w:rPr>
      </w:pPr>
      <w:r w:rsidRPr="004603B6">
        <w:rPr>
          <w:rFonts w:ascii="Arial" w:hAnsi="Arial" w:cs="Arial"/>
          <w:i/>
          <w:sz w:val="21"/>
          <w:szCs w:val="21"/>
        </w:rPr>
        <w:t>Mostra</w:t>
      </w:r>
      <w:r w:rsidRPr="004603B6">
        <w:rPr>
          <w:rFonts w:ascii="Arial" w:hAnsi="Arial" w:cs="Arial"/>
          <w:sz w:val="21"/>
          <w:szCs w:val="21"/>
        </w:rPr>
        <w:tab/>
      </w:r>
      <w:r w:rsidRPr="004603B6">
        <w:rPr>
          <w:rFonts w:ascii="Arial" w:hAnsi="Arial" w:cs="Arial"/>
          <w:sz w:val="21"/>
          <w:szCs w:val="21"/>
        </w:rPr>
        <w:tab/>
      </w:r>
      <w:r w:rsidRPr="004603B6">
        <w:rPr>
          <w:rFonts w:ascii="Arial" w:hAnsi="Arial" w:cs="Arial"/>
          <w:sz w:val="21"/>
          <w:szCs w:val="21"/>
        </w:rPr>
        <w:tab/>
      </w:r>
      <w:r w:rsidRPr="004603B6">
        <w:rPr>
          <w:rFonts w:ascii="Arial" w:hAnsi="Arial" w:cs="Arial"/>
          <w:sz w:val="21"/>
          <w:szCs w:val="21"/>
        </w:rPr>
        <w:tab/>
        <w:t>Felice Levini – Orizzonte degli eventi</w:t>
      </w:r>
    </w:p>
    <w:p w14:paraId="6DB7D3A3" w14:textId="77777777" w:rsidR="00DF5898" w:rsidRPr="004603B6" w:rsidRDefault="00DF5898" w:rsidP="00DF5898">
      <w:pPr>
        <w:spacing w:after="0" w:line="240" w:lineRule="auto"/>
        <w:rPr>
          <w:rFonts w:ascii="Arial" w:hAnsi="Arial" w:cs="Arial"/>
          <w:sz w:val="21"/>
          <w:szCs w:val="21"/>
        </w:rPr>
      </w:pPr>
    </w:p>
    <w:p w14:paraId="403F0E20" w14:textId="77777777" w:rsidR="00DF5898" w:rsidRPr="004603B6" w:rsidRDefault="006F6EC7" w:rsidP="00DF5898">
      <w:pPr>
        <w:spacing w:after="0" w:line="240" w:lineRule="auto"/>
        <w:rPr>
          <w:rFonts w:ascii="Arial" w:hAnsi="Arial" w:cs="Arial"/>
          <w:sz w:val="21"/>
          <w:szCs w:val="21"/>
        </w:rPr>
      </w:pPr>
      <w:r w:rsidRPr="004603B6">
        <w:rPr>
          <w:rFonts w:ascii="Arial" w:hAnsi="Arial" w:cs="Arial"/>
          <w:i/>
          <w:sz w:val="21"/>
          <w:szCs w:val="21"/>
        </w:rPr>
        <w:t>Dove</w:t>
      </w:r>
      <w:r w:rsidRPr="004603B6">
        <w:rPr>
          <w:rFonts w:ascii="Arial" w:hAnsi="Arial" w:cs="Arial"/>
          <w:sz w:val="21"/>
          <w:szCs w:val="21"/>
        </w:rPr>
        <w:tab/>
      </w:r>
      <w:r w:rsidRPr="004603B6">
        <w:rPr>
          <w:rFonts w:ascii="Arial" w:hAnsi="Arial" w:cs="Arial"/>
          <w:sz w:val="21"/>
          <w:szCs w:val="21"/>
        </w:rPr>
        <w:tab/>
      </w:r>
      <w:r w:rsidRPr="004603B6">
        <w:rPr>
          <w:rFonts w:ascii="Arial" w:hAnsi="Arial" w:cs="Arial"/>
          <w:sz w:val="21"/>
          <w:szCs w:val="21"/>
        </w:rPr>
        <w:tab/>
      </w:r>
      <w:r w:rsidRPr="004603B6">
        <w:rPr>
          <w:rFonts w:ascii="Arial" w:hAnsi="Arial" w:cs="Arial"/>
          <w:sz w:val="21"/>
          <w:szCs w:val="21"/>
        </w:rPr>
        <w:tab/>
        <w:t>Roma, Museo Carlo Bilotti</w:t>
      </w:r>
      <w:r w:rsidR="00CE4FF8">
        <w:rPr>
          <w:rFonts w:ascii="Arial" w:hAnsi="Arial" w:cs="Arial"/>
          <w:sz w:val="21"/>
          <w:szCs w:val="21"/>
        </w:rPr>
        <w:t xml:space="preserve"> </w:t>
      </w:r>
      <w:r w:rsidRPr="004603B6">
        <w:rPr>
          <w:rFonts w:ascii="Arial" w:hAnsi="Arial" w:cs="Arial"/>
          <w:sz w:val="21"/>
          <w:szCs w:val="21"/>
        </w:rPr>
        <w:t>- Aranciera di Villa Borghese</w:t>
      </w:r>
    </w:p>
    <w:p w14:paraId="4E0DA97B" w14:textId="77777777" w:rsidR="00DF5898" w:rsidRPr="004603B6" w:rsidRDefault="00DF5898" w:rsidP="00DF5898">
      <w:pPr>
        <w:spacing w:after="0" w:line="240" w:lineRule="auto"/>
        <w:rPr>
          <w:rFonts w:ascii="Arial" w:hAnsi="Arial" w:cs="Arial"/>
          <w:sz w:val="21"/>
          <w:szCs w:val="21"/>
        </w:rPr>
      </w:pPr>
    </w:p>
    <w:p w14:paraId="7D2BB4F0" w14:textId="77777777" w:rsidR="00DF5898" w:rsidRDefault="006F6EC7" w:rsidP="00DF5898">
      <w:pPr>
        <w:spacing w:after="0" w:line="240" w:lineRule="auto"/>
        <w:rPr>
          <w:rFonts w:ascii="Arial" w:hAnsi="Arial" w:cs="Arial"/>
          <w:sz w:val="21"/>
          <w:szCs w:val="21"/>
        </w:rPr>
      </w:pPr>
      <w:r w:rsidRPr="004603B6">
        <w:rPr>
          <w:rFonts w:ascii="Arial" w:hAnsi="Arial" w:cs="Arial"/>
          <w:i/>
          <w:sz w:val="21"/>
          <w:szCs w:val="21"/>
        </w:rPr>
        <w:t xml:space="preserve">Quando </w:t>
      </w:r>
      <w:r w:rsidRPr="004603B6">
        <w:rPr>
          <w:rFonts w:ascii="Arial" w:hAnsi="Arial" w:cs="Arial"/>
          <w:sz w:val="21"/>
          <w:szCs w:val="21"/>
        </w:rPr>
        <w:t xml:space="preserve">        </w:t>
      </w:r>
      <w:r w:rsidRPr="004603B6">
        <w:rPr>
          <w:rFonts w:ascii="Arial" w:hAnsi="Arial" w:cs="Arial"/>
          <w:sz w:val="21"/>
          <w:szCs w:val="21"/>
        </w:rPr>
        <w:tab/>
      </w:r>
      <w:r w:rsidRPr="004603B6">
        <w:rPr>
          <w:rFonts w:ascii="Arial" w:hAnsi="Arial" w:cs="Arial"/>
          <w:sz w:val="21"/>
          <w:szCs w:val="21"/>
        </w:rPr>
        <w:tab/>
      </w:r>
      <w:r w:rsidRPr="004603B6">
        <w:rPr>
          <w:rFonts w:ascii="Arial" w:hAnsi="Arial" w:cs="Arial"/>
          <w:sz w:val="21"/>
          <w:szCs w:val="21"/>
        </w:rPr>
        <w:tab/>
      </w:r>
      <w:r w:rsidR="00E574F9" w:rsidRPr="004603B6">
        <w:rPr>
          <w:rFonts w:ascii="Arial" w:hAnsi="Arial" w:cs="Arial"/>
          <w:sz w:val="21"/>
          <w:szCs w:val="21"/>
        </w:rPr>
        <w:t>2</w:t>
      </w:r>
      <w:r w:rsidR="006454D8">
        <w:rPr>
          <w:rFonts w:ascii="Arial" w:hAnsi="Arial" w:cs="Arial"/>
          <w:sz w:val="21"/>
          <w:szCs w:val="21"/>
        </w:rPr>
        <w:t>8</w:t>
      </w:r>
      <w:r w:rsidR="00E574F9" w:rsidRPr="004603B6">
        <w:rPr>
          <w:rFonts w:ascii="Arial" w:hAnsi="Arial" w:cs="Arial"/>
          <w:sz w:val="21"/>
          <w:szCs w:val="21"/>
        </w:rPr>
        <w:t xml:space="preserve"> ottobre – 5 dicembre</w:t>
      </w:r>
      <w:r w:rsidR="00CE4FF8">
        <w:rPr>
          <w:rFonts w:ascii="Arial" w:hAnsi="Arial" w:cs="Arial"/>
          <w:sz w:val="21"/>
          <w:szCs w:val="21"/>
        </w:rPr>
        <w:t xml:space="preserve"> 2021</w:t>
      </w:r>
    </w:p>
    <w:p w14:paraId="10C9528D" w14:textId="77777777" w:rsidR="006454D8" w:rsidRDefault="006454D8" w:rsidP="00DF5898">
      <w:pPr>
        <w:spacing w:after="0" w:line="240" w:lineRule="auto"/>
        <w:rPr>
          <w:rFonts w:ascii="Arial" w:hAnsi="Arial" w:cs="Arial"/>
          <w:sz w:val="21"/>
          <w:szCs w:val="21"/>
        </w:rPr>
      </w:pPr>
    </w:p>
    <w:p w14:paraId="1670AC57" w14:textId="59AF6640" w:rsidR="006454D8" w:rsidRPr="004603B6" w:rsidRDefault="006F6EC7" w:rsidP="00DF5898">
      <w:pPr>
        <w:spacing w:after="0" w:line="240" w:lineRule="auto"/>
        <w:rPr>
          <w:rFonts w:ascii="Arial" w:hAnsi="Arial" w:cs="Arial"/>
          <w:sz w:val="21"/>
          <w:szCs w:val="21"/>
        </w:rPr>
      </w:pPr>
      <w:r w:rsidRPr="006454D8">
        <w:rPr>
          <w:rFonts w:ascii="Arial" w:hAnsi="Arial" w:cs="Arial"/>
          <w:i/>
          <w:iCs/>
          <w:sz w:val="21"/>
          <w:szCs w:val="21"/>
        </w:rPr>
        <w:t>Inaugurazione</w:t>
      </w:r>
      <w:r w:rsidRPr="006454D8">
        <w:rPr>
          <w:rFonts w:ascii="Arial" w:hAnsi="Arial" w:cs="Arial"/>
          <w:i/>
          <w:iCs/>
          <w:sz w:val="21"/>
          <w:szCs w:val="21"/>
        </w:rPr>
        <w:tab/>
      </w:r>
      <w:r>
        <w:rPr>
          <w:rFonts w:ascii="Arial" w:hAnsi="Arial" w:cs="Arial"/>
          <w:sz w:val="21"/>
          <w:szCs w:val="21"/>
        </w:rPr>
        <w:tab/>
      </w:r>
      <w:r>
        <w:rPr>
          <w:rFonts w:ascii="Arial" w:hAnsi="Arial" w:cs="Arial"/>
          <w:sz w:val="21"/>
          <w:szCs w:val="21"/>
        </w:rPr>
        <w:tab/>
        <w:t xml:space="preserve">27 </w:t>
      </w:r>
      <w:r w:rsidR="005C550D">
        <w:rPr>
          <w:rFonts w:ascii="Arial" w:hAnsi="Arial" w:cs="Arial"/>
          <w:sz w:val="21"/>
          <w:szCs w:val="21"/>
        </w:rPr>
        <w:t>ottobre</w:t>
      </w:r>
      <w:r>
        <w:rPr>
          <w:rFonts w:ascii="Arial" w:hAnsi="Arial" w:cs="Arial"/>
          <w:sz w:val="21"/>
          <w:szCs w:val="21"/>
        </w:rPr>
        <w:t xml:space="preserve"> 2021 ore 16.00 – 20.00</w:t>
      </w:r>
    </w:p>
    <w:p w14:paraId="7B903329" w14:textId="77777777" w:rsidR="00DF5898" w:rsidRPr="004603B6" w:rsidRDefault="00DF5898" w:rsidP="00DF5898">
      <w:pPr>
        <w:spacing w:after="0" w:line="240" w:lineRule="auto"/>
        <w:rPr>
          <w:rFonts w:ascii="Arial" w:hAnsi="Arial" w:cs="Arial"/>
          <w:sz w:val="21"/>
          <w:szCs w:val="21"/>
        </w:rPr>
      </w:pPr>
    </w:p>
    <w:p w14:paraId="66079684" w14:textId="77777777" w:rsidR="00DF5898" w:rsidRPr="004603B6" w:rsidRDefault="006F6EC7" w:rsidP="00DF5898">
      <w:pPr>
        <w:spacing w:after="0" w:line="240" w:lineRule="auto"/>
        <w:ind w:left="2835" w:hanging="2835"/>
        <w:rPr>
          <w:rFonts w:ascii="Arial" w:hAnsi="Arial" w:cs="Arial"/>
          <w:sz w:val="21"/>
          <w:szCs w:val="21"/>
        </w:rPr>
      </w:pPr>
      <w:r w:rsidRPr="004603B6">
        <w:rPr>
          <w:rFonts w:ascii="Arial" w:hAnsi="Arial" w:cs="Arial"/>
          <w:i/>
          <w:sz w:val="21"/>
          <w:szCs w:val="21"/>
        </w:rPr>
        <w:t>Promossa da</w:t>
      </w:r>
      <w:r w:rsidRPr="004603B6">
        <w:rPr>
          <w:rFonts w:ascii="Arial" w:hAnsi="Arial" w:cs="Arial"/>
          <w:sz w:val="21"/>
          <w:szCs w:val="21"/>
        </w:rPr>
        <w:tab/>
        <w:t>Roma Culture, Sovrintendenza Capitolina ai Beni Culturali</w:t>
      </w:r>
    </w:p>
    <w:p w14:paraId="4C263213" w14:textId="77777777" w:rsidR="00DF5898" w:rsidRPr="004603B6" w:rsidRDefault="006F6EC7" w:rsidP="00767138">
      <w:pPr>
        <w:spacing w:after="0" w:line="240" w:lineRule="auto"/>
        <w:rPr>
          <w:rFonts w:ascii="Arial" w:hAnsi="Arial" w:cs="Arial"/>
          <w:sz w:val="21"/>
          <w:szCs w:val="21"/>
        </w:rPr>
      </w:pPr>
      <w:r w:rsidRPr="004603B6">
        <w:rPr>
          <w:rFonts w:ascii="Arial" w:hAnsi="Arial" w:cs="Arial"/>
          <w:sz w:val="21"/>
          <w:szCs w:val="21"/>
        </w:rPr>
        <w:tab/>
      </w:r>
      <w:r w:rsidRPr="004603B6">
        <w:rPr>
          <w:rFonts w:ascii="Arial" w:hAnsi="Arial" w:cs="Arial"/>
          <w:sz w:val="21"/>
          <w:szCs w:val="21"/>
        </w:rPr>
        <w:tab/>
        <w:t xml:space="preserve"> </w:t>
      </w:r>
    </w:p>
    <w:p w14:paraId="705BE0DC" w14:textId="77777777" w:rsidR="00C316F2" w:rsidRPr="004603B6" w:rsidRDefault="006F6EC7" w:rsidP="00E574F9">
      <w:pPr>
        <w:spacing w:after="0" w:line="240" w:lineRule="auto"/>
        <w:rPr>
          <w:rFonts w:ascii="Arial" w:hAnsi="Arial" w:cs="Arial"/>
          <w:color w:val="000000"/>
          <w:sz w:val="21"/>
          <w:szCs w:val="21"/>
        </w:rPr>
      </w:pPr>
      <w:r w:rsidRPr="004603B6">
        <w:rPr>
          <w:rFonts w:ascii="Arial" w:hAnsi="Arial" w:cs="Arial"/>
          <w:i/>
          <w:sz w:val="21"/>
          <w:szCs w:val="21"/>
        </w:rPr>
        <w:t>Orari</w:t>
      </w:r>
      <w:r w:rsidRPr="004603B6">
        <w:rPr>
          <w:rFonts w:ascii="Arial" w:hAnsi="Arial" w:cs="Arial"/>
          <w:i/>
          <w:sz w:val="21"/>
          <w:szCs w:val="21"/>
        </w:rPr>
        <w:tab/>
      </w:r>
      <w:r w:rsidRPr="004603B6">
        <w:rPr>
          <w:rFonts w:ascii="Arial" w:hAnsi="Arial" w:cs="Arial"/>
          <w:sz w:val="21"/>
          <w:szCs w:val="21"/>
        </w:rPr>
        <w:tab/>
      </w:r>
      <w:r w:rsidRPr="004603B6">
        <w:rPr>
          <w:rFonts w:ascii="Arial" w:hAnsi="Arial" w:cs="Arial"/>
          <w:sz w:val="21"/>
          <w:szCs w:val="21"/>
        </w:rPr>
        <w:tab/>
      </w:r>
      <w:r w:rsidRPr="004603B6">
        <w:rPr>
          <w:rFonts w:ascii="Arial" w:hAnsi="Arial" w:cs="Arial"/>
          <w:sz w:val="21"/>
          <w:szCs w:val="21"/>
        </w:rPr>
        <w:tab/>
      </w:r>
      <w:proofErr w:type="gramStart"/>
      <w:r w:rsidRPr="0012473C">
        <w:rPr>
          <w:rStyle w:val="Enfasigrassetto"/>
          <w:rFonts w:ascii="Arial" w:hAnsi="Arial" w:cs="Arial"/>
          <w:b w:val="0"/>
          <w:bCs w:val="0"/>
          <w:color w:val="000000"/>
          <w:sz w:val="21"/>
          <w:szCs w:val="21"/>
          <w:shd w:val="clear" w:color="auto" w:fill="FFFFFF"/>
        </w:rPr>
        <w:t>Ottobre</w:t>
      </w:r>
      <w:proofErr w:type="gramEnd"/>
      <w:r w:rsidRPr="0012473C">
        <w:rPr>
          <w:rStyle w:val="Enfasigrassetto"/>
          <w:rFonts w:ascii="Arial" w:hAnsi="Arial" w:cs="Arial"/>
          <w:b w:val="0"/>
          <w:bCs w:val="0"/>
          <w:color w:val="000000"/>
          <w:sz w:val="21"/>
          <w:szCs w:val="21"/>
          <w:shd w:val="clear" w:color="auto" w:fill="FFFFFF"/>
        </w:rPr>
        <w:t xml:space="preserve"> - maggio</w:t>
      </w:r>
      <w:r w:rsidRPr="004603B6">
        <w:rPr>
          <w:rFonts w:ascii="Arial" w:hAnsi="Arial" w:cs="Arial"/>
          <w:color w:val="000000"/>
          <w:sz w:val="21"/>
          <w:szCs w:val="21"/>
        </w:rPr>
        <w:br/>
      </w:r>
      <w:r w:rsidRPr="004603B6">
        <w:rPr>
          <w:rFonts w:ascii="Arial" w:hAnsi="Arial" w:cs="Arial"/>
          <w:color w:val="000000"/>
          <w:sz w:val="21"/>
          <w:szCs w:val="21"/>
          <w:shd w:val="clear" w:color="auto" w:fill="FFFFFF"/>
        </w:rPr>
        <w:t xml:space="preserve">                                                 dal martedì al venerdì ore 10.00 - 16.00  </w:t>
      </w:r>
      <w:r w:rsidRPr="004603B6">
        <w:rPr>
          <w:rFonts w:ascii="Arial" w:hAnsi="Arial" w:cs="Arial"/>
          <w:color w:val="000000"/>
          <w:sz w:val="21"/>
          <w:szCs w:val="21"/>
        </w:rPr>
        <w:br/>
      </w:r>
      <w:r w:rsidRPr="004603B6">
        <w:rPr>
          <w:rFonts w:ascii="Arial" w:hAnsi="Arial" w:cs="Arial"/>
          <w:color w:val="000000"/>
          <w:sz w:val="21"/>
          <w:szCs w:val="21"/>
          <w:shd w:val="clear" w:color="auto" w:fill="FFFFFF"/>
        </w:rPr>
        <w:t xml:space="preserve">                                                 il sabato e la domenica ore 10.00 - 19.00</w:t>
      </w:r>
    </w:p>
    <w:p w14:paraId="0FCE4F96" w14:textId="77777777" w:rsidR="00DF5898" w:rsidRPr="004603B6" w:rsidRDefault="006F6EC7" w:rsidP="00E574F9">
      <w:pPr>
        <w:spacing w:after="0" w:line="240" w:lineRule="auto"/>
        <w:rPr>
          <w:rFonts w:ascii="Arial" w:hAnsi="Arial" w:cs="Arial"/>
          <w:sz w:val="21"/>
          <w:szCs w:val="21"/>
        </w:rPr>
      </w:pPr>
      <w:r w:rsidRPr="004603B6">
        <w:rPr>
          <w:rFonts w:ascii="Arial" w:hAnsi="Arial" w:cs="Arial"/>
          <w:color w:val="000000"/>
          <w:sz w:val="21"/>
          <w:szCs w:val="21"/>
        </w:rPr>
        <w:t xml:space="preserve">                                                 </w:t>
      </w:r>
      <w:r w:rsidRPr="004603B6">
        <w:rPr>
          <w:rFonts w:ascii="Arial" w:hAnsi="Arial" w:cs="Arial"/>
          <w:color w:val="000000"/>
          <w:sz w:val="21"/>
          <w:szCs w:val="21"/>
          <w:shd w:val="clear" w:color="auto" w:fill="FFFFFF"/>
        </w:rPr>
        <w:t>24 e 31 dicembre ore 10.00-14.00</w:t>
      </w:r>
      <w:r w:rsidRPr="004603B6">
        <w:rPr>
          <w:rFonts w:ascii="Arial" w:hAnsi="Arial" w:cs="Arial"/>
          <w:color w:val="000000"/>
          <w:sz w:val="21"/>
          <w:szCs w:val="21"/>
        </w:rPr>
        <w:br/>
      </w:r>
      <w:r w:rsidRPr="004603B6">
        <w:rPr>
          <w:rFonts w:ascii="Arial" w:hAnsi="Arial" w:cs="Arial"/>
          <w:color w:val="000000"/>
          <w:sz w:val="21"/>
          <w:szCs w:val="21"/>
          <w:shd w:val="clear" w:color="auto" w:fill="FFFFFF"/>
        </w:rPr>
        <w:t xml:space="preserve">                                                 Ultimo ingresso mezz'ora prima della chiusura</w:t>
      </w:r>
    </w:p>
    <w:p w14:paraId="78CFE41D" w14:textId="77777777" w:rsidR="00DF5898" w:rsidRPr="004603B6" w:rsidRDefault="00DF5898" w:rsidP="00DF5898">
      <w:pPr>
        <w:spacing w:after="0" w:line="240" w:lineRule="auto"/>
        <w:rPr>
          <w:rFonts w:ascii="Arial" w:hAnsi="Arial" w:cs="Arial"/>
          <w:sz w:val="21"/>
          <w:szCs w:val="21"/>
        </w:rPr>
      </w:pPr>
    </w:p>
    <w:p w14:paraId="5A6F1655" w14:textId="77777777" w:rsidR="00DF5898" w:rsidRPr="004603B6" w:rsidRDefault="006F6EC7" w:rsidP="00E574F9">
      <w:pPr>
        <w:spacing w:after="0" w:line="240" w:lineRule="auto"/>
        <w:rPr>
          <w:rFonts w:ascii="Arial" w:hAnsi="Arial" w:cs="Arial"/>
          <w:sz w:val="21"/>
          <w:szCs w:val="21"/>
        </w:rPr>
      </w:pPr>
      <w:r>
        <w:rPr>
          <w:rFonts w:ascii="Arial" w:hAnsi="Arial" w:cs="Arial"/>
          <w:i/>
          <w:sz w:val="21"/>
          <w:szCs w:val="21"/>
        </w:rPr>
        <w:t>Biglietti</w:t>
      </w:r>
      <w:r w:rsidR="00CE4FF8">
        <w:rPr>
          <w:rFonts w:ascii="Arial" w:hAnsi="Arial" w:cs="Arial"/>
          <w:i/>
          <w:sz w:val="21"/>
          <w:szCs w:val="21"/>
        </w:rPr>
        <w:tab/>
      </w:r>
      <w:r w:rsidR="00911A8E" w:rsidRPr="004603B6">
        <w:rPr>
          <w:rFonts w:ascii="Arial" w:hAnsi="Arial" w:cs="Arial"/>
          <w:sz w:val="21"/>
          <w:szCs w:val="21"/>
        </w:rPr>
        <w:tab/>
      </w:r>
      <w:r w:rsidR="00911A8E" w:rsidRPr="004603B6">
        <w:rPr>
          <w:rFonts w:ascii="Arial" w:hAnsi="Arial" w:cs="Arial"/>
          <w:sz w:val="21"/>
          <w:szCs w:val="21"/>
        </w:rPr>
        <w:tab/>
      </w:r>
      <w:r w:rsidR="00C316F2" w:rsidRPr="004603B6">
        <w:rPr>
          <w:rFonts w:ascii="Arial" w:hAnsi="Arial" w:cs="Arial"/>
          <w:sz w:val="21"/>
          <w:szCs w:val="21"/>
        </w:rPr>
        <w:t xml:space="preserve">            </w:t>
      </w:r>
      <w:r w:rsidR="00CE4FF8">
        <w:rPr>
          <w:rFonts w:ascii="Arial" w:hAnsi="Arial" w:cs="Arial"/>
          <w:sz w:val="21"/>
          <w:szCs w:val="21"/>
        </w:rPr>
        <w:t>Ingresso gratuito</w:t>
      </w:r>
    </w:p>
    <w:p w14:paraId="72B8A6FF" w14:textId="77777777" w:rsidR="00DF5898" w:rsidRPr="004603B6" w:rsidRDefault="00DF5898" w:rsidP="00DF5898">
      <w:pPr>
        <w:spacing w:after="0" w:line="240" w:lineRule="auto"/>
        <w:ind w:left="2124" w:firstLine="708"/>
        <w:rPr>
          <w:rFonts w:ascii="Arial" w:hAnsi="Arial" w:cs="Arial"/>
          <w:sz w:val="21"/>
          <w:szCs w:val="21"/>
          <w:highlight w:val="yellow"/>
        </w:rPr>
      </w:pPr>
    </w:p>
    <w:p w14:paraId="30EB88F6" w14:textId="77777777" w:rsidR="00DF5898" w:rsidRPr="004603B6" w:rsidRDefault="006F6EC7" w:rsidP="00213D78">
      <w:pPr>
        <w:rPr>
          <w:rFonts w:ascii="Arial" w:hAnsi="Arial" w:cs="Arial"/>
          <w:sz w:val="21"/>
          <w:szCs w:val="21"/>
        </w:rPr>
      </w:pPr>
      <w:r w:rsidRPr="004603B6">
        <w:rPr>
          <w:rFonts w:ascii="Arial" w:hAnsi="Arial" w:cs="Arial"/>
          <w:i/>
          <w:sz w:val="21"/>
          <w:szCs w:val="21"/>
        </w:rPr>
        <w:t xml:space="preserve">Info </w:t>
      </w:r>
      <w:r w:rsidRPr="004603B6">
        <w:rPr>
          <w:rFonts w:ascii="Arial" w:hAnsi="Arial" w:cs="Arial"/>
          <w:i/>
          <w:sz w:val="21"/>
          <w:szCs w:val="21"/>
        </w:rPr>
        <w:tab/>
      </w:r>
      <w:r w:rsidRPr="004603B6">
        <w:rPr>
          <w:rFonts w:ascii="Arial" w:hAnsi="Arial" w:cs="Arial"/>
          <w:sz w:val="21"/>
          <w:szCs w:val="21"/>
        </w:rPr>
        <w:t xml:space="preserve">060608 (tutti i giorni ore 9.00 - 19.00); </w:t>
      </w:r>
      <w:hyperlink r:id="rId7" w:history="1">
        <w:r w:rsidRPr="00651EAE">
          <w:rPr>
            <w:rStyle w:val="Collegamentoipertestuale"/>
            <w:rFonts w:ascii="Arial" w:hAnsi="Arial" w:cs="Arial"/>
            <w:sz w:val="21"/>
            <w:szCs w:val="21"/>
          </w:rPr>
          <w:t>www.</w:t>
        </w:r>
        <w:r w:rsidRPr="00651EAE">
          <w:rPr>
            <w:rStyle w:val="Collegamentoipertestuale"/>
            <w:rFonts w:ascii="Arial" w:eastAsia="Times New Roman" w:hAnsi="Arial" w:cs="Arial"/>
          </w:rPr>
          <w:t>museocarlobilotti.it</w:t>
        </w:r>
      </w:hyperlink>
      <w:r>
        <w:rPr>
          <w:rFonts w:ascii="Arial" w:eastAsia="Times New Roman" w:hAnsi="Arial" w:cs="Arial"/>
        </w:rPr>
        <w:t>;</w:t>
      </w:r>
      <w:r>
        <w:rPr>
          <w:rFonts w:ascii="Arial" w:eastAsia="Times New Roman" w:hAnsi="Arial" w:cs="Arial"/>
          <w:color w:val="000000"/>
        </w:rPr>
        <w:t xml:space="preserve"> </w:t>
      </w:r>
      <w:hyperlink r:id="rId8" w:history="1">
        <w:r w:rsidRPr="004603B6">
          <w:rPr>
            <w:rStyle w:val="Collegamentoipertestuale"/>
            <w:rFonts w:ascii="Arial" w:hAnsi="Arial" w:cs="Arial"/>
            <w:sz w:val="21"/>
            <w:szCs w:val="21"/>
          </w:rPr>
          <w:t>www.museiincomuneroma.it</w:t>
        </w:r>
      </w:hyperlink>
    </w:p>
    <w:p w14:paraId="56F216D0" w14:textId="77777777" w:rsidR="00CE4FF8" w:rsidRPr="00CE4FF8" w:rsidRDefault="006F6EC7" w:rsidP="00CE4FF8">
      <w:pPr>
        <w:ind w:left="2832" w:hanging="2832"/>
        <w:jc w:val="both"/>
        <w:rPr>
          <w:rFonts w:ascii="Arial" w:hAnsi="Arial" w:cs="Arial"/>
          <w:sz w:val="21"/>
          <w:szCs w:val="21"/>
        </w:rPr>
      </w:pPr>
      <w:r w:rsidRPr="004603B6">
        <w:rPr>
          <w:rFonts w:ascii="Arial" w:hAnsi="Arial" w:cs="Arial"/>
          <w:i/>
          <w:sz w:val="21"/>
          <w:szCs w:val="21"/>
        </w:rPr>
        <w:t>Per entrare al museo</w:t>
      </w:r>
      <w:r w:rsidRPr="004603B6">
        <w:rPr>
          <w:rFonts w:ascii="Arial" w:hAnsi="Arial" w:cs="Arial"/>
          <w:sz w:val="21"/>
          <w:szCs w:val="21"/>
        </w:rPr>
        <w:tab/>
      </w:r>
      <w:r w:rsidRPr="00CE4FF8">
        <w:rPr>
          <w:rFonts w:ascii="Arial" w:hAnsi="Arial" w:cs="Arial"/>
          <w:sz w:val="21"/>
          <w:szCs w:val="21"/>
        </w:rPr>
        <w:t xml:space="preserve">L'accesso al museo è consentito solo con la presentazione del Green Pass, in formato analogico oppure digitale, e di un documento di riconoscimento. Il Green Pass non è richiesto ai bambini al di sotto dei 12 anni e a coloro esentati dalla campagna vaccinale su base di idonea certificazione medica. </w:t>
      </w:r>
    </w:p>
    <w:p w14:paraId="2062146A" w14:textId="77777777" w:rsidR="00DF5898" w:rsidRPr="004603B6" w:rsidRDefault="006F6EC7" w:rsidP="00DF5898">
      <w:pPr>
        <w:spacing w:after="0" w:line="240" w:lineRule="auto"/>
        <w:ind w:left="2835" w:hanging="2835"/>
        <w:jc w:val="both"/>
        <w:rPr>
          <w:rFonts w:ascii="Arial" w:hAnsi="Arial" w:cs="Arial"/>
          <w:sz w:val="21"/>
          <w:szCs w:val="21"/>
        </w:rPr>
      </w:pPr>
      <w:r w:rsidRPr="004603B6">
        <w:rPr>
          <w:rFonts w:ascii="Arial" w:hAnsi="Arial" w:cs="Arial"/>
          <w:i/>
          <w:sz w:val="21"/>
          <w:szCs w:val="21"/>
        </w:rPr>
        <w:t>Nel museo</w:t>
      </w:r>
      <w:r w:rsidRPr="004603B6">
        <w:rPr>
          <w:rFonts w:ascii="Arial" w:hAnsi="Arial" w:cs="Arial"/>
          <w:i/>
          <w:sz w:val="21"/>
          <w:szCs w:val="21"/>
        </w:rPr>
        <w:tab/>
      </w:r>
      <w:r w:rsidRPr="004603B6">
        <w:rPr>
          <w:rFonts w:ascii="Arial" w:hAnsi="Arial" w:cs="Arial"/>
          <w:sz w:val="21"/>
          <w:szCs w:val="21"/>
        </w:rPr>
        <w:t>È obbligatorio l’uso della mascherina. Vietati gli assembramenti.</w:t>
      </w:r>
    </w:p>
    <w:p w14:paraId="6DB5DABB" w14:textId="77777777" w:rsidR="00291D11" w:rsidRPr="004603B6" w:rsidRDefault="00291D11" w:rsidP="00291D11">
      <w:pPr>
        <w:spacing w:after="0" w:line="240" w:lineRule="auto"/>
        <w:jc w:val="both"/>
        <w:rPr>
          <w:rFonts w:ascii="Arial" w:hAnsi="Arial" w:cs="Arial"/>
          <w:sz w:val="21"/>
          <w:szCs w:val="21"/>
        </w:rPr>
      </w:pPr>
    </w:p>
    <w:p w14:paraId="749528EC" w14:textId="77777777" w:rsidR="005D2490" w:rsidRPr="004603B6" w:rsidRDefault="005D2490" w:rsidP="005D2490">
      <w:pPr>
        <w:spacing w:after="0" w:line="240" w:lineRule="auto"/>
        <w:rPr>
          <w:rFonts w:ascii="Arial" w:hAnsi="Arial" w:cs="Arial"/>
        </w:rPr>
      </w:pPr>
    </w:p>
    <w:p w14:paraId="194FE2A4" w14:textId="77777777" w:rsidR="006F6EC7" w:rsidRDefault="006F6EC7" w:rsidP="004B7DD7">
      <w:pPr>
        <w:spacing w:line="276" w:lineRule="auto"/>
        <w:ind w:right="-567"/>
        <w:rPr>
          <w:rFonts w:ascii="Arial" w:hAnsi="Arial" w:cs="Arial"/>
          <w:b/>
          <w:sz w:val="21"/>
          <w:szCs w:val="21"/>
        </w:rPr>
      </w:pPr>
      <w:r w:rsidRPr="004603B6">
        <w:rPr>
          <w:rFonts w:ascii="Arial" w:hAnsi="Arial" w:cs="Arial"/>
          <w:b/>
          <w:sz w:val="21"/>
          <w:szCs w:val="21"/>
        </w:rPr>
        <w:t>Ufficio stampa</w:t>
      </w:r>
      <w:r w:rsidR="006454D8">
        <w:rPr>
          <w:rFonts w:ascii="Arial" w:hAnsi="Arial" w:cs="Arial"/>
          <w:b/>
          <w:sz w:val="21"/>
          <w:szCs w:val="21"/>
        </w:rPr>
        <w:t xml:space="preserve"> </w:t>
      </w:r>
    </w:p>
    <w:p w14:paraId="28B67FA0" w14:textId="77777777" w:rsidR="004B7DD7" w:rsidRPr="004603B6" w:rsidRDefault="006F6EC7" w:rsidP="004B7DD7">
      <w:pPr>
        <w:spacing w:line="276" w:lineRule="auto"/>
        <w:ind w:right="-567"/>
        <w:rPr>
          <w:rFonts w:ascii="Arial" w:hAnsi="Arial" w:cs="Arial"/>
          <w:b/>
          <w:sz w:val="21"/>
          <w:szCs w:val="21"/>
        </w:rPr>
      </w:pPr>
      <w:r w:rsidRPr="004603B6">
        <w:rPr>
          <w:rFonts w:ascii="Arial" w:hAnsi="Arial" w:cs="Arial"/>
          <w:bCs/>
          <w:sz w:val="21"/>
          <w:szCs w:val="21"/>
        </w:rPr>
        <w:t>Flaminia Casucci – 3394953676 - flaminiacasucci@gmail.com</w:t>
      </w:r>
    </w:p>
    <w:p w14:paraId="7C4AF2FD" w14:textId="77777777" w:rsidR="002D0111" w:rsidRPr="004603B6" w:rsidRDefault="006F6EC7" w:rsidP="00621586">
      <w:pPr>
        <w:spacing w:line="276" w:lineRule="auto"/>
        <w:ind w:right="-567"/>
        <w:rPr>
          <w:rFonts w:ascii="Arial" w:hAnsi="Arial" w:cs="Arial"/>
          <w:sz w:val="28"/>
          <w:szCs w:val="28"/>
        </w:rPr>
      </w:pPr>
      <w:r w:rsidRPr="004603B6">
        <w:rPr>
          <w:rFonts w:ascii="Arial" w:hAnsi="Arial" w:cs="Arial"/>
          <w:bCs/>
          <w:sz w:val="21"/>
          <w:szCs w:val="21"/>
        </w:rPr>
        <w:t xml:space="preserve">Allegra Seganti – 3355362856 – allegraseganti@yahoo.it </w:t>
      </w:r>
    </w:p>
    <w:sectPr w:rsidR="002D0111" w:rsidRPr="004603B6" w:rsidSect="0064219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54"/>
    <w:rsid w:val="00024D80"/>
    <w:rsid w:val="0003080C"/>
    <w:rsid w:val="00052B8B"/>
    <w:rsid w:val="000A47E4"/>
    <w:rsid w:val="0012473C"/>
    <w:rsid w:val="00165469"/>
    <w:rsid w:val="001F59A1"/>
    <w:rsid w:val="00213D78"/>
    <w:rsid w:val="00216E54"/>
    <w:rsid w:val="00291D11"/>
    <w:rsid w:val="002A7D29"/>
    <w:rsid w:val="002D0111"/>
    <w:rsid w:val="0039007C"/>
    <w:rsid w:val="00441367"/>
    <w:rsid w:val="00457263"/>
    <w:rsid w:val="004603B6"/>
    <w:rsid w:val="004B7DD7"/>
    <w:rsid w:val="0050771D"/>
    <w:rsid w:val="00521577"/>
    <w:rsid w:val="00541CFC"/>
    <w:rsid w:val="005C550D"/>
    <w:rsid w:val="005D2490"/>
    <w:rsid w:val="00621586"/>
    <w:rsid w:val="00642197"/>
    <w:rsid w:val="006454D8"/>
    <w:rsid w:val="00651EAE"/>
    <w:rsid w:val="00654D28"/>
    <w:rsid w:val="006B2225"/>
    <w:rsid w:val="006F6EC7"/>
    <w:rsid w:val="00767138"/>
    <w:rsid w:val="007930CE"/>
    <w:rsid w:val="007E7546"/>
    <w:rsid w:val="00911A8E"/>
    <w:rsid w:val="00921537"/>
    <w:rsid w:val="009570E2"/>
    <w:rsid w:val="009621F6"/>
    <w:rsid w:val="00993C59"/>
    <w:rsid w:val="009F25E3"/>
    <w:rsid w:val="00A34D1A"/>
    <w:rsid w:val="00A4418E"/>
    <w:rsid w:val="00A6679E"/>
    <w:rsid w:val="00A91473"/>
    <w:rsid w:val="00AD2A31"/>
    <w:rsid w:val="00AE7C5D"/>
    <w:rsid w:val="00B209E8"/>
    <w:rsid w:val="00BC0B0D"/>
    <w:rsid w:val="00C229F3"/>
    <w:rsid w:val="00C26027"/>
    <w:rsid w:val="00C316F2"/>
    <w:rsid w:val="00C9550F"/>
    <w:rsid w:val="00CC156F"/>
    <w:rsid w:val="00CE4FF8"/>
    <w:rsid w:val="00D0526D"/>
    <w:rsid w:val="00D769D3"/>
    <w:rsid w:val="00D97D31"/>
    <w:rsid w:val="00DF5898"/>
    <w:rsid w:val="00E05753"/>
    <w:rsid w:val="00E3796A"/>
    <w:rsid w:val="00E574F9"/>
    <w:rsid w:val="00E9052E"/>
    <w:rsid w:val="00EA3BBB"/>
    <w:rsid w:val="00EC1446"/>
    <w:rsid w:val="00EF399F"/>
    <w:rsid w:val="00F30EBA"/>
    <w:rsid w:val="00F356D9"/>
    <w:rsid w:val="00F509CE"/>
    <w:rsid w:val="00FC5CB2"/>
    <w:rsid w:val="00FD2576"/>
    <w:rsid w:val="00FD733A"/>
    <w:rsid w:val="00FF0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AAA3"/>
  <w15:chartTrackingRefBased/>
  <w15:docId w15:val="{B29D6F1E-AE3D-4942-8101-DD0CD107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5898"/>
    <w:rPr>
      <w:color w:val="0563C1" w:themeColor="hyperlink"/>
      <w:u w:val="single"/>
    </w:rPr>
  </w:style>
  <w:style w:type="paragraph" w:styleId="Intestazione">
    <w:name w:val="header"/>
    <w:basedOn w:val="Normale"/>
    <w:link w:val="IntestazioneCarattere"/>
    <w:uiPriority w:val="99"/>
    <w:unhideWhenUsed/>
    <w:rsid w:val="006215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1586"/>
  </w:style>
  <w:style w:type="paragraph" w:styleId="Pidipagina">
    <w:name w:val="footer"/>
    <w:basedOn w:val="Normale"/>
    <w:link w:val="PidipaginaCarattere"/>
    <w:uiPriority w:val="99"/>
    <w:unhideWhenUsed/>
    <w:rsid w:val="006215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1586"/>
  </w:style>
  <w:style w:type="character" w:styleId="Enfasigrassetto">
    <w:name w:val="Strong"/>
    <w:basedOn w:val="Carpredefinitoparagrafo"/>
    <w:uiPriority w:val="22"/>
    <w:qFormat/>
    <w:rsid w:val="00C31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iincomuneroma.it" TargetMode="External"/><Relationship Id="rId3" Type="http://schemas.openxmlformats.org/officeDocument/2006/relationships/webSettings" Target="webSettings.xml"/><Relationship Id="rId7" Type="http://schemas.openxmlformats.org/officeDocument/2006/relationships/hyperlink" Target="http://www.museocarlobilot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Casucci</dc:creator>
  <cp:lastModifiedBy>Flaminia Casucci</cp:lastModifiedBy>
  <cp:revision>4</cp:revision>
  <dcterms:created xsi:type="dcterms:W3CDTF">2021-10-19T12:50:00Z</dcterms:created>
  <dcterms:modified xsi:type="dcterms:W3CDTF">2021-10-19T13:18:00Z</dcterms:modified>
</cp:coreProperties>
</file>