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21C5" w14:textId="634C69C0" w:rsidR="00151DF1" w:rsidRPr="00FA1DF5" w:rsidRDefault="000A2FF6" w:rsidP="00F94222">
      <w:pPr>
        <w:pStyle w:val="Testonormale"/>
        <w:ind w:left="-284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noProof/>
          <w:szCs w:val="24"/>
          <w:lang w:val="en-US"/>
        </w:rPr>
        <w:drawing>
          <wp:inline distT="0" distB="0" distL="0" distR="0" wp14:anchorId="793CF9EA" wp14:editId="104161D3">
            <wp:extent cx="2051637" cy="819152"/>
            <wp:effectExtent l="0" t="0" r="6350" b="0"/>
            <wp:docPr id="1017811945" name="Immagine 1" descr="Immagine che contiene testo, logo, Carattere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811945" name="Immagine 1" descr="Immagine che contiene testo, logo, Carattere, simbol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376" cy="8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1DF1" w:rsidRPr="00FA1DF5">
        <w:rPr>
          <w:rFonts w:asciiTheme="minorHAnsi" w:hAnsiTheme="minorHAnsi" w:cstheme="minorHAnsi"/>
          <w:noProof/>
          <w:szCs w:val="24"/>
          <w:lang w:val="en-US"/>
        </w:rPr>
        <w:t xml:space="preserve">      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             </w:t>
      </w:r>
      <w:r w:rsidR="00AD6937" w:rsidRPr="00FA1DF5">
        <w:rPr>
          <w:rFonts w:asciiTheme="minorHAnsi" w:hAnsiTheme="minorHAnsi" w:cstheme="minorHAnsi"/>
          <w:noProof/>
          <w:szCs w:val="24"/>
          <w:lang w:val="en-US"/>
        </w:rPr>
        <w:t xml:space="preserve">   </w:t>
      </w:r>
      <w:r w:rsidR="00DC1320" w:rsidRPr="00FA1DF5">
        <w:rPr>
          <w:rFonts w:asciiTheme="minorHAnsi" w:hAnsiTheme="minorHAnsi" w:cstheme="minorHAnsi"/>
          <w:noProof/>
          <w:szCs w:val="24"/>
          <w:lang w:val="en-US"/>
        </w:rPr>
        <w:t xml:space="preserve">        </w:t>
      </w:r>
      <w:r w:rsidR="00F94222">
        <w:rPr>
          <w:rFonts w:asciiTheme="minorHAnsi" w:hAnsiTheme="minorHAnsi" w:cstheme="minorHAnsi"/>
          <w:noProof/>
          <w:szCs w:val="24"/>
          <w:lang w:val="en-US"/>
        </w:rPr>
        <w:t xml:space="preserve">                       </w:t>
      </w:r>
      <w:r w:rsidR="00DC1320" w:rsidRPr="00FA1DF5">
        <w:rPr>
          <w:rFonts w:asciiTheme="minorHAnsi" w:hAnsiTheme="minorHAnsi" w:cstheme="minorHAnsi"/>
          <w:noProof/>
          <w:szCs w:val="24"/>
          <w:lang w:val="en-US"/>
        </w:rPr>
        <w:t xml:space="preserve">   </w:t>
      </w:r>
      <w:r w:rsidR="00151DF1" w:rsidRPr="00FA1DF5">
        <w:rPr>
          <w:rFonts w:asciiTheme="minorHAnsi" w:hAnsiTheme="minorHAnsi" w:cstheme="minorHAnsi"/>
          <w:noProof/>
          <w:szCs w:val="24"/>
          <w:lang w:val="en-US"/>
        </w:rPr>
        <w:t xml:space="preserve"> </w:t>
      </w:r>
      <w:r w:rsidR="002D46EA" w:rsidRPr="00FA1DF5">
        <w:rPr>
          <w:rFonts w:asciiTheme="minorHAnsi" w:hAnsiTheme="minorHAnsi" w:cstheme="minorHAnsi"/>
          <w:noProof/>
          <w:szCs w:val="24"/>
          <w:lang w:val="en-US"/>
        </w:rPr>
        <w:t xml:space="preserve">         </w:t>
      </w:r>
      <w:r w:rsidR="00151DF1" w:rsidRPr="00FA1DF5">
        <w:rPr>
          <w:rFonts w:asciiTheme="minorHAnsi" w:hAnsiTheme="minorHAnsi" w:cstheme="minorHAnsi"/>
          <w:noProof/>
          <w:szCs w:val="24"/>
          <w:lang w:val="en-US"/>
        </w:rPr>
        <w:t xml:space="preserve"> </w:t>
      </w:r>
      <w:r w:rsidR="00AD6937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3959F487" wp14:editId="690712B1">
            <wp:extent cx="763646" cy="1080655"/>
            <wp:effectExtent l="0" t="0" r="0" b="0"/>
            <wp:docPr id="190739027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390272" name="Immagine 190739027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147" cy="125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1DF1" w:rsidRPr="00FA1DF5">
        <w:rPr>
          <w:rFonts w:asciiTheme="minorHAnsi" w:hAnsiTheme="minorHAnsi" w:cstheme="minorHAnsi"/>
          <w:noProof/>
          <w:szCs w:val="24"/>
          <w:lang w:val="en-US"/>
        </w:rPr>
        <w:t xml:space="preserve">    </w:t>
      </w:r>
      <w:r w:rsidR="00151DF1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02EB3DC7" wp14:editId="0B3906C3">
            <wp:extent cx="942975" cy="942975"/>
            <wp:effectExtent l="0" t="0" r="9525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039" cy="94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1DF1" w:rsidRPr="00FA1DF5">
        <w:rPr>
          <w:rFonts w:asciiTheme="minorHAnsi" w:hAnsiTheme="minorHAnsi" w:cstheme="minorHAnsi"/>
          <w:noProof/>
          <w:szCs w:val="24"/>
          <w:lang w:val="en-US"/>
        </w:rPr>
        <w:t xml:space="preserve">         </w:t>
      </w:r>
    </w:p>
    <w:p w14:paraId="2EB2945B" w14:textId="77777777" w:rsidR="00B34D51" w:rsidRDefault="00B34D51" w:rsidP="00F94222">
      <w:pPr>
        <w:pStyle w:val="Titolo1"/>
        <w:spacing w:before="0" w:line="240" w:lineRule="auto"/>
        <w:rPr>
          <w:rFonts w:ascii="Vani" w:hAnsi="Vani" w:cs="Vani"/>
          <w:b/>
          <w:bCs/>
          <w:color w:val="767171" w:themeColor="background2" w:themeShade="80"/>
          <w:lang w:val="en-US"/>
        </w:rPr>
      </w:pPr>
    </w:p>
    <w:p w14:paraId="5932D2B4" w14:textId="69A3098F" w:rsidR="008628AD" w:rsidRPr="00B34D51" w:rsidRDefault="008628AD" w:rsidP="00F94222">
      <w:pPr>
        <w:pStyle w:val="Titolo1"/>
        <w:spacing w:before="0" w:line="240" w:lineRule="auto"/>
        <w:rPr>
          <w:rFonts w:ascii="Verdana" w:hAnsi="Verdana" w:cs="Vani"/>
          <w:b/>
          <w:bCs/>
          <w:color w:val="767171" w:themeColor="background2" w:themeShade="80"/>
          <w:lang w:val="en-US"/>
        </w:rPr>
      </w:pPr>
      <w:r w:rsidRPr="00B34D51">
        <w:rPr>
          <w:rFonts w:ascii="Verdana" w:hAnsi="Verdana" w:cs="Vani"/>
          <w:b/>
          <w:bCs/>
          <w:color w:val="767171" w:themeColor="background2" w:themeShade="80"/>
          <w:lang w:val="en-US"/>
        </w:rPr>
        <w:t>PREMIO BAI YU ART FOUNDATION 2025</w:t>
      </w:r>
    </w:p>
    <w:p w14:paraId="6D10F487" w14:textId="5F4AB78C" w:rsidR="0026710D" w:rsidRPr="00B34D51" w:rsidRDefault="00D3610D" w:rsidP="00F94222">
      <w:pPr>
        <w:spacing w:after="0" w:line="240" w:lineRule="auto"/>
        <w:rPr>
          <w:rFonts w:ascii="Verdana" w:hAnsi="Verdana" w:cs="Vani"/>
          <w:bCs/>
          <w:w w:val="107"/>
          <w:sz w:val="20"/>
          <w:szCs w:val="20"/>
        </w:rPr>
      </w:pPr>
      <w:r w:rsidRPr="00B34D51">
        <w:rPr>
          <w:rFonts w:ascii="Verdana" w:hAnsi="Verdana" w:cs="Vani"/>
          <w:bCs/>
          <w:w w:val="107"/>
          <w:sz w:val="20"/>
          <w:szCs w:val="20"/>
        </w:rPr>
        <w:t xml:space="preserve">1° </w:t>
      </w:r>
      <w:r w:rsidR="0026710D" w:rsidRPr="00B34D51">
        <w:rPr>
          <w:rFonts w:ascii="Verdana" w:hAnsi="Verdana" w:cs="Vani"/>
          <w:bCs/>
          <w:w w:val="107"/>
          <w:sz w:val="20"/>
          <w:szCs w:val="20"/>
        </w:rPr>
        <w:t>dicembre 202</w:t>
      </w:r>
      <w:r w:rsidRPr="00B34D51">
        <w:rPr>
          <w:rFonts w:ascii="Verdana" w:hAnsi="Verdana" w:cs="Vani"/>
          <w:bCs/>
          <w:w w:val="107"/>
          <w:sz w:val="20"/>
          <w:szCs w:val="20"/>
        </w:rPr>
        <w:t>5</w:t>
      </w:r>
      <w:r w:rsidR="0026710D" w:rsidRPr="00B34D51">
        <w:rPr>
          <w:rFonts w:ascii="Verdana" w:hAnsi="Verdana" w:cs="Vani"/>
          <w:bCs/>
          <w:w w:val="107"/>
          <w:sz w:val="20"/>
          <w:szCs w:val="20"/>
        </w:rPr>
        <w:t>, ore 1</w:t>
      </w:r>
      <w:r w:rsidR="00F94222">
        <w:rPr>
          <w:rFonts w:ascii="Verdana" w:hAnsi="Verdana" w:cs="Vani"/>
          <w:bCs/>
          <w:w w:val="107"/>
          <w:sz w:val="20"/>
          <w:szCs w:val="20"/>
        </w:rPr>
        <w:t>1</w:t>
      </w:r>
    </w:p>
    <w:p w14:paraId="244CEC1C" w14:textId="7A15BA3C" w:rsidR="0026710D" w:rsidRPr="00B34D51" w:rsidRDefault="00561252" w:rsidP="00F94222">
      <w:pPr>
        <w:spacing w:after="0" w:line="240" w:lineRule="auto"/>
        <w:rPr>
          <w:rFonts w:ascii="Verdana" w:hAnsi="Verdana" w:cs="Vani"/>
          <w:sz w:val="20"/>
          <w:szCs w:val="20"/>
        </w:rPr>
      </w:pPr>
      <w:r w:rsidRPr="00B34D51">
        <w:rPr>
          <w:rFonts w:ascii="Verdana" w:hAnsi="Verdana" w:cs="Vani"/>
          <w:sz w:val="20"/>
          <w:szCs w:val="20"/>
        </w:rPr>
        <w:t xml:space="preserve">Sala </w:t>
      </w:r>
      <w:r w:rsidR="00997604" w:rsidRPr="00B34D51">
        <w:rPr>
          <w:rFonts w:ascii="Verdana" w:hAnsi="Verdana" w:cs="Vani"/>
          <w:sz w:val="20"/>
          <w:szCs w:val="20"/>
        </w:rPr>
        <w:t xml:space="preserve">Napoleonica, </w:t>
      </w:r>
      <w:r w:rsidR="0026710D" w:rsidRPr="00B34D51">
        <w:rPr>
          <w:rFonts w:ascii="Verdana" w:hAnsi="Verdana" w:cs="Vani"/>
          <w:sz w:val="20"/>
          <w:szCs w:val="20"/>
        </w:rPr>
        <w:t xml:space="preserve">Accademia di </w:t>
      </w:r>
      <w:r w:rsidRPr="00B34D51">
        <w:rPr>
          <w:rFonts w:ascii="Verdana" w:hAnsi="Verdana" w:cs="Vani"/>
          <w:sz w:val="20"/>
          <w:szCs w:val="20"/>
        </w:rPr>
        <w:t xml:space="preserve">Belle Arti di </w:t>
      </w:r>
      <w:r w:rsidR="0026710D" w:rsidRPr="00B34D51">
        <w:rPr>
          <w:rFonts w:ascii="Verdana" w:hAnsi="Verdana" w:cs="Vani"/>
          <w:sz w:val="20"/>
          <w:szCs w:val="20"/>
        </w:rPr>
        <w:t>Brera</w:t>
      </w:r>
      <w:r w:rsidR="00D3610D" w:rsidRPr="00B34D51">
        <w:rPr>
          <w:rFonts w:ascii="Verdana" w:hAnsi="Verdana" w:cs="Vani"/>
          <w:sz w:val="20"/>
          <w:szCs w:val="20"/>
        </w:rPr>
        <w:t xml:space="preserve">, </w:t>
      </w:r>
      <w:r w:rsidRPr="00B34D51">
        <w:rPr>
          <w:rFonts w:ascii="Verdana" w:hAnsi="Verdana" w:cs="Vani"/>
          <w:sz w:val="20"/>
          <w:szCs w:val="20"/>
        </w:rPr>
        <w:t>Milano, Via Brera 28</w:t>
      </w:r>
    </w:p>
    <w:p w14:paraId="609DC7A4" w14:textId="77777777" w:rsidR="00997604" w:rsidRPr="00B34D51" w:rsidRDefault="00997604" w:rsidP="00F94222">
      <w:pPr>
        <w:spacing w:after="0" w:line="240" w:lineRule="auto"/>
        <w:rPr>
          <w:rFonts w:ascii="Verdana" w:hAnsi="Verdana" w:cs="Vani"/>
          <w:sz w:val="20"/>
          <w:szCs w:val="20"/>
        </w:rPr>
      </w:pPr>
    </w:p>
    <w:p w14:paraId="360AAB64" w14:textId="5184E831" w:rsidR="0026710D" w:rsidRPr="00B34D51" w:rsidRDefault="00AA14DA" w:rsidP="00F94222">
      <w:pPr>
        <w:spacing w:after="0" w:line="240" w:lineRule="auto"/>
        <w:rPr>
          <w:rFonts w:ascii="Verdana" w:hAnsi="Verdana" w:cs="Vani"/>
          <w:sz w:val="20"/>
          <w:szCs w:val="20"/>
        </w:rPr>
      </w:pPr>
      <w:r w:rsidRPr="00B34D51">
        <w:rPr>
          <w:rFonts w:ascii="Verdana" w:hAnsi="Verdana" w:cs="Vani"/>
          <w:sz w:val="20"/>
          <w:szCs w:val="20"/>
        </w:rPr>
        <w:t>Saranno presenti</w:t>
      </w:r>
    </w:p>
    <w:p w14:paraId="525DDE2A" w14:textId="4CDDB20D" w:rsidR="0026710D" w:rsidRPr="00B34D51" w:rsidRDefault="00D3610D" w:rsidP="00F94222">
      <w:pPr>
        <w:spacing w:after="0" w:line="240" w:lineRule="auto"/>
        <w:jc w:val="both"/>
        <w:rPr>
          <w:rFonts w:ascii="Verdana" w:hAnsi="Verdana" w:cs="Vani"/>
          <w:sz w:val="20"/>
          <w:szCs w:val="20"/>
        </w:rPr>
      </w:pPr>
      <w:r w:rsidRPr="00B34D51">
        <w:rPr>
          <w:rFonts w:ascii="Verdana" w:hAnsi="Verdana" w:cs="Vani"/>
          <w:i/>
          <w:iCs/>
          <w:sz w:val="20"/>
          <w:szCs w:val="20"/>
        </w:rPr>
        <w:t>Franco Marrocco</w:t>
      </w:r>
      <w:r w:rsidR="0026710D" w:rsidRPr="00B34D51">
        <w:rPr>
          <w:rFonts w:ascii="Verdana" w:hAnsi="Verdana" w:cs="Vani"/>
          <w:sz w:val="20"/>
          <w:szCs w:val="20"/>
        </w:rPr>
        <w:t xml:space="preserve">, Direttore dell’Accademia di Belle Arti di Brera </w:t>
      </w:r>
    </w:p>
    <w:p w14:paraId="05DA40A3" w14:textId="0FA612B1" w:rsidR="00AA14DA" w:rsidRPr="00B34D51" w:rsidRDefault="0026710D" w:rsidP="00F94222">
      <w:pPr>
        <w:spacing w:after="0" w:line="240" w:lineRule="auto"/>
        <w:jc w:val="both"/>
        <w:rPr>
          <w:rFonts w:ascii="Verdana" w:hAnsi="Verdana" w:cs="Vani"/>
          <w:sz w:val="20"/>
          <w:szCs w:val="20"/>
        </w:rPr>
      </w:pPr>
      <w:r w:rsidRPr="00B34D51">
        <w:rPr>
          <w:rFonts w:ascii="Verdana" w:hAnsi="Verdana" w:cs="Vani"/>
          <w:i/>
          <w:iCs/>
          <w:sz w:val="20"/>
          <w:szCs w:val="20"/>
        </w:rPr>
        <w:t>Maria Cristina Galli</w:t>
      </w:r>
      <w:r w:rsidRPr="00B34D51">
        <w:rPr>
          <w:rFonts w:ascii="Verdana" w:hAnsi="Verdana" w:cs="Vani"/>
          <w:sz w:val="20"/>
          <w:szCs w:val="20"/>
        </w:rPr>
        <w:t>, Docente</w:t>
      </w:r>
      <w:r w:rsidR="00AA14DA" w:rsidRPr="00B34D51">
        <w:rPr>
          <w:rFonts w:ascii="Verdana" w:hAnsi="Verdana" w:cs="Vani"/>
          <w:sz w:val="20"/>
          <w:szCs w:val="20"/>
        </w:rPr>
        <w:t xml:space="preserve"> e Membro della Commissione Cultura dell’</w:t>
      </w:r>
      <w:r w:rsidRPr="00B34D51">
        <w:rPr>
          <w:rFonts w:ascii="Verdana" w:hAnsi="Verdana" w:cs="Vani"/>
          <w:sz w:val="20"/>
          <w:szCs w:val="20"/>
        </w:rPr>
        <w:t xml:space="preserve">Accademia di Belle Arti di Brera </w:t>
      </w:r>
    </w:p>
    <w:p w14:paraId="633ECE33" w14:textId="761246B3" w:rsidR="0026710D" w:rsidRPr="00B34D51" w:rsidRDefault="00AA14DA" w:rsidP="00F94222">
      <w:pPr>
        <w:spacing w:after="0" w:line="240" w:lineRule="auto"/>
        <w:jc w:val="both"/>
        <w:rPr>
          <w:rFonts w:ascii="Verdana" w:hAnsi="Verdana" w:cs="Vani"/>
          <w:sz w:val="20"/>
          <w:szCs w:val="20"/>
        </w:rPr>
      </w:pPr>
      <w:r w:rsidRPr="00B34D51">
        <w:rPr>
          <w:rFonts w:ascii="Verdana" w:hAnsi="Verdana" w:cs="Vani"/>
          <w:i/>
          <w:iCs/>
          <w:sz w:val="20"/>
          <w:szCs w:val="20"/>
        </w:rPr>
        <w:t>Claudia Pozzi,</w:t>
      </w:r>
      <w:r w:rsidR="0026710D" w:rsidRPr="00B34D51">
        <w:rPr>
          <w:rFonts w:ascii="Verdana" w:hAnsi="Verdana" w:cs="Vani"/>
          <w:sz w:val="20"/>
          <w:szCs w:val="20"/>
        </w:rPr>
        <w:t xml:space="preserve"> Dirett</w:t>
      </w:r>
      <w:r w:rsidR="002869E5">
        <w:rPr>
          <w:rFonts w:ascii="Verdana" w:hAnsi="Verdana" w:cs="Vani"/>
          <w:sz w:val="20"/>
          <w:szCs w:val="20"/>
        </w:rPr>
        <w:t>rice progetti</w:t>
      </w:r>
      <w:r w:rsidR="0026710D" w:rsidRPr="00B34D51">
        <w:rPr>
          <w:rFonts w:ascii="Verdana" w:hAnsi="Verdana" w:cs="Vani"/>
          <w:sz w:val="20"/>
          <w:szCs w:val="20"/>
        </w:rPr>
        <w:t xml:space="preserve"> di Big Eyes International Vision</w:t>
      </w:r>
    </w:p>
    <w:p w14:paraId="4818561E" w14:textId="77777777" w:rsidR="004901AA" w:rsidRPr="00B34D51" w:rsidRDefault="004901AA" w:rsidP="00F94222">
      <w:pPr>
        <w:spacing w:after="0" w:line="240" w:lineRule="auto"/>
        <w:jc w:val="both"/>
        <w:rPr>
          <w:rFonts w:ascii="Verdana" w:eastAsia="MS Gothic" w:hAnsi="Verdana" w:cs="Vani"/>
          <w:sz w:val="20"/>
          <w:szCs w:val="20"/>
        </w:rPr>
      </w:pPr>
    </w:p>
    <w:p w14:paraId="02D72930" w14:textId="72C8E580" w:rsidR="00F94222" w:rsidRPr="00F94222" w:rsidRDefault="008628AD" w:rsidP="00F94222">
      <w:pPr>
        <w:spacing w:line="240" w:lineRule="auto"/>
        <w:jc w:val="right"/>
        <w:rPr>
          <w:rFonts w:cstheme="minorHAnsi"/>
        </w:rPr>
      </w:pPr>
      <w:r w:rsidRPr="00F94222">
        <w:rPr>
          <w:rFonts w:cstheme="minorHAnsi"/>
        </w:rPr>
        <w:t>Comunicato stampa</w:t>
      </w:r>
    </w:p>
    <w:p w14:paraId="549F0117" w14:textId="5F08817B" w:rsidR="00F94222" w:rsidRPr="00F94222" w:rsidRDefault="00B34D51" w:rsidP="00F94222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  <w:r w:rsidRPr="00F94222">
        <w:rPr>
          <w:rFonts w:asciiTheme="minorHAnsi" w:hAnsiTheme="minorHAnsi" w:cstheme="minorHAnsi"/>
          <w:sz w:val="22"/>
          <w:szCs w:val="22"/>
        </w:rPr>
        <w:t>Lunedì 1° dicembre 2025, alle ore 11, presso l’</w:t>
      </w:r>
      <w:r w:rsidRPr="00F94222">
        <w:rPr>
          <w:rFonts w:asciiTheme="minorHAnsi" w:hAnsiTheme="minorHAnsi" w:cstheme="minorHAnsi"/>
          <w:b/>
          <w:bCs/>
          <w:sz w:val="22"/>
          <w:szCs w:val="22"/>
        </w:rPr>
        <w:t>Accademia di Belle Arti di Brera</w:t>
      </w:r>
      <w:r w:rsidRPr="00F94222">
        <w:rPr>
          <w:rFonts w:asciiTheme="minorHAnsi" w:hAnsiTheme="minorHAnsi" w:cstheme="minorHAnsi"/>
          <w:sz w:val="22"/>
          <w:szCs w:val="22"/>
        </w:rPr>
        <w:t xml:space="preserve">, si terrà la cerimonia di consegna dei </w:t>
      </w:r>
      <w:r w:rsidRPr="00F94222">
        <w:rPr>
          <w:rFonts w:asciiTheme="minorHAnsi" w:hAnsiTheme="minorHAnsi" w:cstheme="minorHAnsi"/>
          <w:b/>
          <w:bCs/>
          <w:sz w:val="22"/>
          <w:szCs w:val="22"/>
        </w:rPr>
        <w:t xml:space="preserve">‘Premi Borsa di </w:t>
      </w:r>
      <w:proofErr w:type="spellStart"/>
      <w:r w:rsidRPr="00F94222">
        <w:rPr>
          <w:rFonts w:asciiTheme="minorHAnsi" w:hAnsiTheme="minorHAnsi" w:cstheme="minorHAnsi"/>
          <w:b/>
          <w:bCs/>
          <w:sz w:val="22"/>
          <w:szCs w:val="22"/>
        </w:rPr>
        <w:t>Studio’</w:t>
      </w:r>
      <w:proofErr w:type="spellEnd"/>
      <w:r w:rsidRPr="00F94222">
        <w:rPr>
          <w:rFonts w:asciiTheme="minorHAnsi" w:hAnsiTheme="minorHAnsi" w:cstheme="minorHAnsi"/>
          <w:sz w:val="22"/>
          <w:szCs w:val="22"/>
        </w:rPr>
        <w:t xml:space="preserve"> e del </w:t>
      </w:r>
      <w:r w:rsidRPr="00F94222">
        <w:rPr>
          <w:rFonts w:asciiTheme="minorHAnsi" w:hAnsiTheme="minorHAnsi" w:cstheme="minorHAnsi"/>
          <w:b/>
          <w:bCs/>
          <w:sz w:val="22"/>
          <w:szCs w:val="22"/>
        </w:rPr>
        <w:t>‘Premio alla Carriera’</w:t>
      </w:r>
      <w:r w:rsidRPr="00F94222">
        <w:rPr>
          <w:rFonts w:asciiTheme="minorHAnsi" w:hAnsiTheme="minorHAnsi" w:cstheme="minorHAnsi"/>
          <w:sz w:val="22"/>
          <w:szCs w:val="22"/>
        </w:rPr>
        <w:t xml:space="preserve"> della </w:t>
      </w:r>
      <w:r w:rsidRPr="00F94222">
        <w:rPr>
          <w:rFonts w:asciiTheme="minorHAnsi" w:hAnsiTheme="minorHAnsi" w:cstheme="minorHAnsi"/>
          <w:b/>
          <w:bCs/>
          <w:sz w:val="22"/>
          <w:szCs w:val="22"/>
        </w:rPr>
        <w:t>Bai Yu Art Foundation</w:t>
      </w:r>
      <w:r w:rsidRPr="00F9422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2BC204E" w14:textId="6FB5226E" w:rsidR="00B34D51" w:rsidRPr="00F94222" w:rsidRDefault="00F94222" w:rsidP="00F94222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  <w:r w:rsidRPr="00F94222">
        <w:rPr>
          <w:rFonts w:asciiTheme="minorHAnsi" w:hAnsiTheme="minorHAnsi" w:cstheme="minorHAnsi"/>
          <w:sz w:val="22"/>
          <w:szCs w:val="22"/>
        </w:rPr>
        <w:t xml:space="preserve">Nella prestigiosa Sala Napoleonica dell’Accademia di Belle Arti di Brera a Milano, Franco Marrocco, Direttore dell’Accademia di Belle Arti di Brera, </w:t>
      </w:r>
      <w:r w:rsidR="00B34D51" w:rsidRPr="00F94222">
        <w:rPr>
          <w:rFonts w:asciiTheme="minorHAnsi" w:hAnsiTheme="minorHAnsi" w:cstheme="minorHAnsi"/>
          <w:sz w:val="22"/>
          <w:szCs w:val="22"/>
        </w:rPr>
        <w:t>Maria Cristina Galli, docente e membro della Commissione Cultura dell’Accademia, e Claudia Pozzi, Diret</w:t>
      </w:r>
      <w:r w:rsidRPr="00F94222">
        <w:rPr>
          <w:rFonts w:asciiTheme="minorHAnsi" w:hAnsiTheme="minorHAnsi" w:cstheme="minorHAnsi"/>
          <w:sz w:val="22"/>
          <w:szCs w:val="22"/>
        </w:rPr>
        <w:t>trice progetti</w:t>
      </w:r>
      <w:r w:rsidR="00B34D51" w:rsidRPr="00F94222">
        <w:rPr>
          <w:rFonts w:asciiTheme="minorHAnsi" w:hAnsiTheme="minorHAnsi" w:cstheme="minorHAnsi"/>
          <w:sz w:val="22"/>
          <w:szCs w:val="22"/>
        </w:rPr>
        <w:t xml:space="preserve"> di Big Eyes International Vision</w:t>
      </w:r>
      <w:r w:rsidRPr="00F94222">
        <w:rPr>
          <w:rFonts w:asciiTheme="minorHAnsi" w:hAnsiTheme="minorHAnsi" w:cstheme="minorHAnsi"/>
          <w:sz w:val="22"/>
          <w:szCs w:val="22"/>
        </w:rPr>
        <w:t xml:space="preserve"> consegneranno i </w:t>
      </w:r>
      <w:r w:rsidRPr="00F94222">
        <w:rPr>
          <w:rFonts w:asciiTheme="minorHAnsi" w:hAnsiTheme="minorHAnsi" w:cstheme="minorHAnsi"/>
          <w:i/>
          <w:iCs/>
          <w:sz w:val="22"/>
          <w:szCs w:val="22"/>
        </w:rPr>
        <w:t xml:space="preserve">‘Premi Borsa di </w:t>
      </w:r>
      <w:proofErr w:type="spellStart"/>
      <w:r w:rsidRPr="00F94222">
        <w:rPr>
          <w:rFonts w:asciiTheme="minorHAnsi" w:hAnsiTheme="minorHAnsi" w:cstheme="minorHAnsi"/>
          <w:i/>
          <w:iCs/>
          <w:sz w:val="22"/>
          <w:szCs w:val="22"/>
        </w:rPr>
        <w:t>Studio’</w:t>
      </w:r>
      <w:proofErr w:type="spellEnd"/>
      <w:r w:rsidRPr="00F94222">
        <w:rPr>
          <w:rFonts w:asciiTheme="minorHAnsi" w:hAnsiTheme="minorHAnsi" w:cstheme="minorHAnsi"/>
          <w:sz w:val="22"/>
          <w:szCs w:val="22"/>
        </w:rPr>
        <w:t xml:space="preserve"> a sette studenti particolarmente meritevoli che si sono distinti nel loro percorso di studi per l’impegno e serietà nel partecipare all’attività Accademica e per la qualità del lavoro proposto.</w:t>
      </w:r>
    </w:p>
    <w:p w14:paraId="2340CADB" w14:textId="77777777" w:rsidR="00F94222" w:rsidRPr="00F94222" w:rsidRDefault="00F94222" w:rsidP="00F94222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</w:p>
    <w:p w14:paraId="46F7A880" w14:textId="41BBA732" w:rsidR="00F94222" w:rsidRDefault="00F94222" w:rsidP="00F94222">
      <w:pPr>
        <w:spacing w:after="0" w:line="240" w:lineRule="auto"/>
        <w:jc w:val="both"/>
        <w:rPr>
          <w:rFonts w:cstheme="minorHAnsi"/>
        </w:rPr>
      </w:pPr>
      <w:r w:rsidRPr="00F94222">
        <w:rPr>
          <w:rFonts w:cstheme="minorHAnsi"/>
        </w:rPr>
        <w:t xml:space="preserve">A </w:t>
      </w:r>
      <w:r w:rsidRPr="00F94222">
        <w:rPr>
          <w:rFonts w:cstheme="minorHAnsi"/>
          <w:b/>
          <w:bCs/>
        </w:rPr>
        <w:t>Renata Boero</w:t>
      </w:r>
      <w:r w:rsidRPr="00F94222">
        <w:rPr>
          <w:rFonts w:cstheme="minorHAnsi"/>
        </w:rPr>
        <w:t xml:space="preserve"> verrà consegnato il </w:t>
      </w:r>
      <w:r w:rsidRPr="00F94222">
        <w:rPr>
          <w:rFonts w:cstheme="minorHAnsi"/>
          <w:i/>
          <w:iCs/>
        </w:rPr>
        <w:t xml:space="preserve">‘Premio alla Carriera’ </w:t>
      </w:r>
      <w:r w:rsidRPr="00F94222">
        <w:rPr>
          <w:rFonts w:cstheme="minorHAnsi"/>
        </w:rPr>
        <w:t>per l’attività svolta come docente presso L’Accademia di Brera e come artista</w:t>
      </w:r>
      <w:r w:rsidR="00131033">
        <w:rPr>
          <w:rFonts w:cstheme="minorHAnsi"/>
        </w:rPr>
        <w:t xml:space="preserve"> per la seguente motivazione:</w:t>
      </w:r>
    </w:p>
    <w:p w14:paraId="356A902B" w14:textId="77777777" w:rsidR="00131033" w:rsidRPr="00F94222" w:rsidRDefault="00131033" w:rsidP="00131033">
      <w:pPr>
        <w:spacing w:after="0" w:line="240" w:lineRule="auto"/>
        <w:ind w:left="567"/>
        <w:jc w:val="both"/>
        <w:rPr>
          <w:rFonts w:cstheme="minorHAnsi"/>
        </w:rPr>
      </w:pPr>
    </w:p>
    <w:p w14:paraId="4E39C9EF" w14:textId="351C7ACE" w:rsidR="00F94222" w:rsidRPr="00131033" w:rsidRDefault="00F94222" w:rsidP="00131033">
      <w:pPr>
        <w:spacing w:after="0" w:line="240" w:lineRule="auto"/>
        <w:ind w:left="567"/>
        <w:jc w:val="both"/>
        <w:rPr>
          <w:rFonts w:cstheme="minorHAnsi"/>
          <w:i/>
          <w:iCs/>
        </w:rPr>
      </w:pPr>
      <w:r w:rsidRPr="00F94222">
        <w:rPr>
          <w:rFonts w:cstheme="minorHAnsi"/>
          <w:i/>
          <w:iCs/>
        </w:rPr>
        <w:t>“Il suo lavoro, poetico, processuale e radicale, ha segnato profondamente la ricerca nel panorama delle Arti visive, oltrepassando la soglia della rappresentazione per consegnare alla Pittura la dimensione di “scrittura silenziosa” della materia, del tempo e della natura nella loro dimensione più profonda. La sua ricerca autonoma orientata a tematiche universali persegue l’ascolto del vivente e sancisce una connessione tra cultura e natura viscerale, spirituale e complice, di grande valore e ispirazione per le generazioni contemporanee e future”.</w:t>
      </w:r>
    </w:p>
    <w:p w14:paraId="23F5BE4F" w14:textId="77777777" w:rsidR="00F94222" w:rsidRPr="00F94222" w:rsidRDefault="00F94222" w:rsidP="00F94222">
      <w:pPr>
        <w:spacing w:after="0" w:line="240" w:lineRule="auto"/>
        <w:ind w:firstLine="426"/>
        <w:jc w:val="both"/>
        <w:rPr>
          <w:rFonts w:cstheme="minorHAnsi"/>
        </w:rPr>
      </w:pPr>
    </w:p>
    <w:p w14:paraId="1A04C0C0" w14:textId="77777777" w:rsidR="00F94222" w:rsidRPr="00F94222" w:rsidRDefault="00F94222" w:rsidP="00F94222">
      <w:pPr>
        <w:spacing w:after="0" w:line="240" w:lineRule="auto"/>
        <w:jc w:val="both"/>
        <w:rPr>
          <w:rFonts w:cstheme="minorHAnsi"/>
        </w:rPr>
      </w:pPr>
      <w:r w:rsidRPr="00F94222">
        <w:rPr>
          <w:rFonts w:cstheme="minorHAnsi"/>
        </w:rPr>
        <w:t xml:space="preserve">Gli studenti premiati sono: </w:t>
      </w:r>
    </w:p>
    <w:p w14:paraId="436340F2" w14:textId="7F4F5184" w:rsidR="00F94222" w:rsidRPr="00F94222" w:rsidRDefault="00F94222" w:rsidP="00F94222">
      <w:pPr>
        <w:spacing w:after="0" w:line="240" w:lineRule="auto"/>
        <w:jc w:val="both"/>
        <w:rPr>
          <w:rFonts w:cstheme="minorHAnsi"/>
        </w:rPr>
      </w:pPr>
      <w:r w:rsidRPr="00F94222">
        <w:rPr>
          <w:rFonts w:cstheme="minorHAnsi"/>
          <w:b/>
          <w:bCs/>
        </w:rPr>
        <w:t>Chiara Vitali</w:t>
      </w:r>
      <w:r w:rsidRPr="00F94222">
        <w:rPr>
          <w:rFonts w:cstheme="minorHAnsi"/>
        </w:rPr>
        <w:t xml:space="preserve">, Scuola di Pittura; </w:t>
      </w:r>
      <w:r w:rsidRPr="00F94222">
        <w:rPr>
          <w:rFonts w:cstheme="minorHAnsi"/>
          <w:b/>
          <w:bCs/>
        </w:rPr>
        <w:t>Valentina Schito</w:t>
      </w:r>
      <w:r>
        <w:rPr>
          <w:rFonts w:cstheme="minorHAnsi"/>
        </w:rPr>
        <w:t>,</w:t>
      </w:r>
      <w:r w:rsidRPr="00F94222">
        <w:rPr>
          <w:rFonts w:cstheme="minorHAnsi"/>
        </w:rPr>
        <w:t xml:space="preserve"> Scuola di Pittura; </w:t>
      </w:r>
      <w:r w:rsidRPr="00F94222">
        <w:rPr>
          <w:rFonts w:cstheme="minorHAnsi"/>
          <w:b/>
          <w:bCs/>
        </w:rPr>
        <w:t>Maria Chiara Pernici</w:t>
      </w:r>
      <w:r w:rsidRPr="00F94222">
        <w:rPr>
          <w:rFonts w:cstheme="minorHAnsi"/>
        </w:rPr>
        <w:t xml:space="preserve">, Scuola di Decorazione; </w:t>
      </w:r>
      <w:r w:rsidRPr="00F94222">
        <w:rPr>
          <w:rFonts w:cstheme="minorHAnsi"/>
          <w:b/>
          <w:bCs/>
        </w:rPr>
        <w:t>Simone Panzeri</w:t>
      </w:r>
      <w:r w:rsidRPr="00F94222">
        <w:rPr>
          <w:rFonts w:cstheme="minorHAnsi"/>
        </w:rPr>
        <w:t xml:space="preserve">, Scuola di Nuove Tecnologie dell’arte, indirizzo Fotografia; </w:t>
      </w:r>
      <w:r w:rsidRPr="00F94222">
        <w:rPr>
          <w:rFonts w:cstheme="minorHAnsi"/>
          <w:b/>
          <w:bCs/>
        </w:rPr>
        <w:t>Simone Salvatore Melis</w:t>
      </w:r>
      <w:r w:rsidRPr="00F94222">
        <w:rPr>
          <w:rFonts w:cstheme="minorHAnsi"/>
        </w:rPr>
        <w:t xml:space="preserve">, Scuola di Didattica dell’Arte indirizzo Visual </w:t>
      </w:r>
      <w:proofErr w:type="spellStart"/>
      <w:r w:rsidRPr="00F94222">
        <w:rPr>
          <w:rFonts w:cstheme="minorHAnsi"/>
        </w:rPr>
        <w:t>Cultures</w:t>
      </w:r>
      <w:proofErr w:type="spellEnd"/>
      <w:r w:rsidRPr="00F94222">
        <w:rPr>
          <w:rFonts w:cstheme="minorHAnsi"/>
        </w:rPr>
        <w:t xml:space="preserve"> e Pratiche curatoriali; </w:t>
      </w:r>
      <w:r w:rsidRPr="00F94222">
        <w:rPr>
          <w:rFonts w:cstheme="minorHAnsi"/>
          <w:b/>
          <w:bCs/>
        </w:rPr>
        <w:t>Anna Leopardi</w:t>
      </w:r>
      <w:r w:rsidRPr="00F94222">
        <w:rPr>
          <w:rFonts w:cstheme="minorHAnsi"/>
        </w:rPr>
        <w:t xml:space="preserve">, Scuola di Scultura; </w:t>
      </w:r>
      <w:r w:rsidRPr="00F94222">
        <w:rPr>
          <w:rFonts w:cstheme="minorHAnsi"/>
          <w:b/>
          <w:bCs/>
        </w:rPr>
        <w:t>Sabrina Zanolini,</w:t>
      </w:r>
      <w:r w:rsidRPr="00F94222">
        <w:rPr>
          <w:rFonts w:cstheme="minorHAnsi"/>
        </w:rPr>
        <w:t xml:space="preserve"> Scuola di Nuove Tecnologie dell’arte. </w:t>
      </w:r>
    </w:p>
    <w:p w14:paraId="61ECE87E" w14:textId="06C00269" w:rsidR="00B34D51" w:rsidRPr="00F94222" w:rsidRDefault="00B34D51" w:rsidP="00F94222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</w:p>
    <w:p w14:paraId="119FC2B4" w14:textId="645C3B06" w:rsidR="00B34D51" w:rsidRPr="00F94222" w:rsidRDefault="00B34D51" w:rsidP="00F94222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  <w:r w:rsidRPr="00F94222">
        <w:rPr>
          <w:rFonts w:asciiTheme="minorHAnsi" w:hAnsiTheme="minorHAnsi" w:cstheme="minorHAnsi"/>
          <w:sz w:val="22"/>
          <w:szCs w:val="22"/>
        </w:rPr>
        <w:t xml:space="preserve">Al termine della cerimonia, </w:t>
      </w:r>
      <w:proofErr w:type="spellStart"/>
      <w:r w:rsidRPr="00F94222">
        <w:rPr>
          <w:rFonts w:asciiTheme="minorHAnsi" w:hAnsiTheme="minorHAnsi" w:cstheme="minorHAnsi"/>
          <w:b/>
          <w:bCs/>
          <w:sz w:val="22"/>
          <w:szCs w:val="22"/>
        </w:rPr>
        <w:t>Hsinyi</w:t>
      </w:r>
      <w:proofErr w:type="spellEnd"/>
      <w:r w:rsidRPr="00F94222">
        <w:rPr>
          <w:rFonts w:asciiTheme="minorHAnsi" w:hAnsiTheme="minorHAnsi" w:cstheme="minorHAnsi"/>
          <w:b/>
          <w:bCs/>
          <w:sz w:val="22"/>
          <w:szCs w:val="22"/>
        </w:rPr>
        <w:t xml:space="preserve"> Chen</w:t>
      </w:r>
      <w:r w:rsidRPr="00F94222">
        <w:rPr>
          <w:rFonts w:asciiTheme="minorHAnsi" w:hAnsiTheme="minorHAnsi" w:cstheme="minorHAnsi"/>
          <w:sz w:val="22"/>
          <w:szCs w:val="22"/>
        </w:rPr>
        <w:t xml:space="preserve">, </w:t>
      </w:r>
      <w:r w:rsidR="00EA35EB" w:rsidRPr="00F94222">
        <w:rPr>
          <w:rFonts w:asciiTheme="minorHAnsi" w:hAnsiTheme="minorHAnsi" w:cstheme="minorHAnsi"/>
          <w:sz w:val="22"/>
          <w:szCs w:val="22"/>
        </w:rPr>
        <w:t>Consigliere associato di Taipei</w:t>
      </w:r>
      <w:r w:rsidRPr="00F94222">
        <w:rPr>
          <w:rFonts w:asciiTheme="minorHAnsi" w:hAnsiTheme="minorHAnsi" w:cstheme="minorHAnsi"/>
          <w:sz w:val="22"/>
          <w:szCs w:val="22"/>
        </w:rPr>
        <w:t xml:space="preserve">, presenterà il </w:t>
      </w:r>
      <w:r w:rsidR="00821B23" w:rsidRPr="00F94222">
        <w:rPr>
          <w:rFonts w:asciiTheme="minorHAnsi" w:hAnsiTheme="minorHAnsi" w:cstheme="minorHAnsi"/>
          <w:b/>
          <w:bCs/>
          <w:sz w:val="22"/>
          <w:szCs w:val="22"/>
        </w:rPr>
        <w:t xml:space="preserve">National </w:t>
      </w:r>
      <w:r w:rsidR="00821B23" w:rsidRPr="00F94222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Palace Museum Taiwan.</w:t>
      </w:r>
    </w:p>
    <w:p w14:paraId="7C852E50" w14:textId="287FD673" w:rsidR="00B34D51" w:rsidRPr="00F94222" w:rsidRDefault="00F94222" w:rsidP="00F94222">
      <w:pPr>
        <w:spacing w:after="0" w:line="240" w:lineRule="auto"/>
        <w:jc w:val="both"/>
        <w:rPr>
          <w:rFonts w:cstheme="minorHAnsi"/>
        </w:rPr>
      </w:pPr>
      <w:r w:rsidRPr="00F94222">
        <w:rPr>
          <w:rFonts w:cstheme="minorHAnsi"/>
        </w:rPr>
        <w:t xml:space="preserve">L’iniziativa, giunta alla sua quarta edizione, ha cadenza biennale ed è resa possibile dalla Fondazione Bai Yu Art Foundation presieduta dal maestro Pahsi </w:t>
      </w:r>
      <w:proofErr w:type="spellStart"/>
      <w:r w:rsidRPr="00F94222">
        <w:rPr>
          <w:rFonts w:cstheme="minorHAnsi"/>
        </w:rPr>
        <w:t>Lin</w:t>
      </w:r>
      <w:proofErr w:type="spellEnd"/>
      <w:r w:rsidRPr="00F94222">
        <w:rPr>
          <w:rFonts w:cstheme="minorHAnsi"/>
        </w:rPr>
        <w:t xml:space="preserve">, artista taiwanese molto legato a Milano dove ha esposto in diverse occasioni: i premi sono un modo per ringraziare la città che lo ha ospitato e sottolinearne l’internazionalità della sua ricerca artistica. </w:t>
      </w:r>
      <w:r w:rsidR="00B34D51" w:rsidRPr="00F94222">
        <w:rPr>
          <w:rFonts w:cstheme="minorHAnsi"/>
        </w:rPr>
        <w:t xml:space="preserve">L’organizzazione dell’iniziativa in Italia è coordinata da </w:t>
      </w:r>
      <w:r w:rsidR="00B34D51" w:rsidRPr="00F94222">
        <w:rPr>
          <w:rFonts w:cstheme="minorHAnsi"/>
          <w:b/>
          <w:bCs/>
        </w:rPr>
        <w:t>Big Eyes International Vision</w:t>
      </w:r>
      <w:r w:rsidR="00B34D51" w:rsidRPr="00F94222">
        <w:rPr>
          <w:rFonts w:cstheme="minorHAnsi"/>
        </w:rPr>
        <w:t xml:space="preserve">, con la collaborazione della </w:t>
      </w:r>
      <w:r w:rsidR="00B34D51" w:rsidRPr="00F94222">
        <w:rPr>
          <w:rFonts w:cstheme="minorHAnsi"/>
          <w:b/>
          <w:bCs/>
        </w:rPr>
        <w:t>Galleria Scoglio di Quarto</w:t>
      </w:r>
      <w:r w:rsidR="00B34D51" w:rsidRPr="00F94222">
        <w:rPr>
          <w:rFonts w:cstheme="minorHAnsi"/>
        </w:rPr>
        <w:t xml:space="preserve"> e della </w:t>
      </w:r>
      <w:r w:rsidR="00B34D51" w:rsidRPr="00F94222">
        <w:rPr>
          <w:rFonts w:cstheme="minorHAnsi"/>
          <w:b/>
          <w:bCs/>
        </w:rPr>
        <w:t>Casa Museo Alfredo Pizzo Greco</w:t>
      </w:r>
      <w:r w:rsidR="00B34D51" w:rsidRPr="00F94222">
        <w:rPr>
          <w:rFonts w:cstheme="minorHAnsi"/>
        </w:rPr>
        <w:t>.</w:t>
      </w:r>
    </w:p>
    <w:p w14:paraId="74049B9F" w14:textId="77777777" w:rsidR="00D3610D" w:rsidRPr="00F94222" w:rsidRDefault="00D3610D" w:rsidP="00F94222">
      <w:pPr>
        <w:pStyle w:val="Testonormale"/>
        <w:jc w:val="both"/>
        <w:rPr>
          <w:rFonts w:asciiTheme="minorHAnsi" w:hAnsiTheme="minorHAnsi" w:cstheme="minorHAnsi"/>
          <w:sz w:val="20"/>
          <w:szCs w:val="20"/>
        </w:rPr>
      </w:pPr>
    </w:p>
    <w:p w14:paraId="1A7B5B11" w14:textId="50706D25" w:rsidR="00F94222" w:rsidRPr="00F94222" w:rsidRDefault="00F550E9" w:rsidP="00F9422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4222">
        <w:rPr>
          <w:rFonts w:cstheme="minorHAnsi"/>
          <w:sz w:val="20"/>
          <w:szCs w:val="20"/>
        </w:rPr>
        <w:t>Ufficio stampa</w:t>
      </w:r>
      <w:r w:rsidR="00561252" w:rsidRPr="00F94222">
        <w:rPr>
          <w:rFonts w:cstheme="minorHAnsi"/>
          <w:sz w:val="20"/>
          <w:szCs w:val="20"/>
        </w:rPr>
        <w:t xml:space="preserve"> Premio</w:t>
      </w:r>
      <w:r w:rsidR="00D3610D" w:rsidRPr="00F94222">
        <w:rPr>
          <w:rFonts w:cstheme="minorHAnsi"/>
          <w:sz w:val="20"/>
          <w:szCs w:val="20"/>
        </w:rPr>
        <w:t xml:space="preserve"> |</w:t>
      </w:r>
      <w:r w:rsidR="008A29F5" w:rsidRPr="00F94222">
        <w:rPr>
          <w:rFonts w:cstheme="minorHAnsi"/>
          <w:sz w:val="20"/>
          <w:szCs w:val="20"/>
        </w:rPr>
        <w:t xml:space="preserve"> </w:t>
      </w:r>
      <w:r w:rsidR="00B8100E" w:rsidRPr="00F94222">
        <w:rPr>
          <w:rFonts w:cstheme="minorHAnsi"/>
          <w:sz w:val="20"/>
          <w:szCs w:val="20"/>
        </w:rPr>
        <w:t xml:space="preserve">Alessandra Pozzi </w:t>
      </w:r>
      <w:hyperlink r:id="rId8" w:history="1">
        <w:r w:rsidR="00561252" w:rsidRPr="00F94222">
          <w:rPr>
            <w:rStyle w:val="Collegamentoipertestuale"/>
            <w:rFonts w:cstheme="minorHAnsi"/>
            <w:sz w:val="20"/>
            <w:szCs w:val="20"/>
          </w:rPr>
          <w:t>press@alessandrapozzi.com</w:t>
        </w:r>
      </w:hyperlink>
    </w:p>
    <w:p w14:paraId="4EF0AE60" w14:textId="3D6BF3C9" w:rsidR="00561252" w:rsidRPr="00F94222" w:rsidRDefault="00C50D27" w:rsidP="00F94222">
      <w:pPr>
        <w:spacing w:after="0" w:line="240" w:lineRule="auto"/>
        <w:rPr>
          <w:rFonts w:cstheme="minorHAnsi"/>
          <w:color w:val="000000" w:themeColor="text1"/>
          <w:sz w:val="20"/>
          <w:szCs w:val="20"/>
          <w:lang w:val="en-US"/>
        </w:rPr>
      </w:pPr>
      <w:hyperlink r:id="rId9" w:history="1">
        <w:r w:rsidRPr="00F94222">
          <w:rPr>
            <w:rStyle w:val="Collegamentoipertestuale"/>
            <w:rFonts w:cstheme="minorHAnsi"/>
            <w:color w:val="000000" w:themeColor="text1"/>
            <w:sz w:val="20"/>
            <w:szCs w:val="20"/>
            <w:u w:val="none"/>
            <w:lang w:val="en-US"/>
          </w:rPr>
          <w:t>www.accademiadibrera.milano.it</w:t>
        </w:r>
      </w:hyperlink>
      <w:r w:rsidR="00AD6937" w:rsidRPr="00F94222">
        <w:rPr>
          <w:rStyle w:val="Collegamentoipertestuale"/>
          <w:rFonts w:cstheme="minorHAnsi"/>
          <w:color w:val="000000" w:themeColor="text1"/>
          <w:sz w:val="20"/>
          <w:szCs w:val="20"/>
          <w:u w:val="none"/>
          <w:lang w:val="en-US"/>
        </w:rPr>
        <w:t xml:space="preserve">  </w:t>
      </w:r>
      <w:r w:rsidR="00997604" w:rsidRPr="00F94222">
        <w:rPr>
          <w:rStyle w:val="Collegamentoipertestuale"/>
          <w:rFonts w:cstheme="minorHAnsi"/>
          <w:color w:val="000000" w:themeColor="text1"/>
          <w:sz w:val="20"/>
          <w:szCs w:val="20"/>
          <w:u w:val="none"/>
          <w:lang w:val="en-US"/>
        </w:rPr>
        <w:t xml:space="preserve"> </w:t>
      </w:r>
      <w:hyperlink r:id="rId10" w:history="1">
        <w:r w:rsidR="00997604" w:rsidRPr="00F94222">
          <w:rPr>
            <w:rStyle w:val="Collegamentoipertestuale"/>
            <w:rFonts w:cstheme="minorHAnsi"/>
            <w:sz w:val="20"/>
            <w:szCs w:val="20"/>
            <w:lang w:val="en-US"/>
          </w:rPr>
          <w:t>www.bigeyesvision.com</w:t>
        </w:r>
      </w:hyperlink>
      <w:r w:rsidR="00AD6937" w:rsidRPr="00F94222">
        <w:rPr>
          <w:rStyle w:val="Collegamentoipertestuale"/>
          <w:rFonts w:cstheme="minorHAnsi"/>
          <w:sz w:val="20"/>
          <w:szCs w:val="20"/>
          <w:u w:val="none"/>
          <w:lang w:val="en-US"/>
        </w:rPr>
        <w:t xml:space="preserve">  </w:t>
      </w:r>
      <w:r w:rsidR="00AD6937" w:rsidRPr="00F94222">
        <w:rPr>
          <w:rFonts w:cstheme="minorHAnsi"/>
          <w:sz w:val="20"/>
          <w:szCs w:val="20"/>
          <w:lang w:val="en-US"/>
        </w:rPr>
        <w:t xml:space="preserve"> </w:t>
      </w:r>
    </w:p>
    <w:p w14:paraId="0DC984A0" w14:textId="67108851" w:rsidR="009B77A7" w:rsidRPr="00B34D51" w:rsidRDefault="009B77A7" w:rsidP="00F94222">
      <w:pPr>
        <w:spacing w:after="0" w:line="240" w:lineRule="auto"/>
        <w:rPr>
          <w:rFonts w:ascii="Tw Cen MT" w:hAnsi="Tw Cen MT" w:cstheme="minorHAnsi"/>
          <w:sz w:val="20"/>
          <w:szCs w:val="20"/>
          <w:lang w:val="en-US"/>
        </w:rPr>
      </w:pPr>
    </w:p>
    <w:p w14:paraId="63A54E2A" w14:textId="77777777" w:rsidR="003202AD" w:rsidRPr="00B34D51" w:rsidRDefault="003202AD" w:rsidP="00F94222">
      <w:pPr>
        <w:pStyle w:val="Testonormale"/>
        <w:rPr>
          <w:rFonts w:asciiTheme="minorHAnsi" w:hAnsiTheme="minorHAnsi" w:cstheme="minorHAnsi"/>
          <w:noProof/>
          <w:sz w:val="20"/>
          <w:szCs w:val="20"/>
          <w:lang w:val="en-US"/>
        </w:rPr>
      </w:pPr>
    </w:p>
    <w:p w14:paraId="6B41130F" w14:textId="77777777" w:rsidR="00CB1974" w:rsidRPr="00B34D51" w:rsidRDefault="00CB1974" w:rsidP="00F94222">
      <w:pPr>
        <w:pStyle w:val="Testonormale"/>
        <w:jc w:val="center"/>
        <w:rPr>
          <w:rFonts w:asciiTheme="minorHAnsi" w:hAnsiTheme="minorHAnsi" w:cstheme="minorHAnsi"/>
          <w:noProof/>
          <w:sz w:val="20"/>
          <w:szCs w:val="20"/>
          <w:lang w:val="en-US"/>
        </w:rPr>
      </w:pPr>
    </w:p>
    <w:p w14:paraId="13C5C6C8" w14:textId="0D5C4A78" w:rsidR="009039C8" w:rsidRPr="00B34D51" w:rsidRDefault="00DC1320" w:rsidP="00F94222">
      <w:pPr>
        <w:pStyle w:val="Testonormale"/>
        <w:jc w:val="center"/>
        <w:rPr>
          <w:rFonts w:asciiTheme="minorHAnsi" w:hAnsiTheme="minorHAnsi" w:cstheme="minorHAnsi"/>
          <w:noProof/>
          <w:sz w:val="22"/>
          <w:szCs w:val="22"/>
          <w:lang w:val="en-US"/>
        </w:rPr>
      </w:pPr>
      <w:r w:rsidRPr="00B34D51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   </w:t>
      </w:r>
      <w:r w:rsidR="002849AF">
        <w:rPr>
          <w:rFonts w:asciiTheme="minorHAnsi" w:hAnsiTheme="minorHAnsi" w:cstheme="minorHAnsi"/>
          <w:noProof/>
          <w:sz w:val="22"/>
          <w:szCs w:val="22"/>
          <w:lang w:val="en-US"/>
        </w:rPr>
        <w:drawing>
          <wp:inline distT="0" distB="0" distL="0" distR="0" wp14:anchorId="28A19D5C" wp14:editId="11A6525C">
            <wp:extent cx="1022350" cy="407047"/>
            <wp:effectExtent l="0" t="0" r="0" b="0"/>
            <wp:docPr id="184420198" name="Immagine 3" descr="Immagine che contiene Carattere, testo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20198" name="Immagine 3" descr="Immagine che contiene Carattere, testo, Elementi grafici, logo&#10;&#10;Il contenuto generato dall'IA potrebbe non essere corret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711" cy="425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4D51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                                        </w:t>
      </w:r>
      <w:r w:rsidR="003202AD" w:rsidRPr="00B34D5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6DD7F8A" wp14:editId="16BC9865">
            <wp:extent cx="1132582" cy="433032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761" cy="444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39C8" w:rsidRPr="00B34D51" w:rsidSect="00F94222">
      <w:pgSz w:w="11906" w:h="16838"/>
      <w:pgMar w:top="720" w:right="720" w:bottom="73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 Light">
    <w:charset w:val="4D"/>
    <w:family w:val="swiss"/>
    <w:pitch w:val="variable"/>
    <w:sig w:usb0="A00000EF" w:usb1="5000204B" w:usb2="00000000" w:usb3="00000000" w:csb0="000000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469AA"/>
    <w:multiLevelType w:val="hybridMultilevel"/>
    <w:tmpl w:val="D0C010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6765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C8"/>
    <w:rsid w:val="0004060C"/>
    <w:rsid w:val="00066C14"/>
    <w:rsid w:val="000725AA"/>
    <w:rsid w:val="000A2FF6"/>
    <w:rsid w:val="000A3C49"/>
    <w:rsid w:val="000B398D"/>
    <w:rsid w:val="000C2FC3"/>
    <w:rsid w:val="000C6512"/>
    <w:rsid w:val="000E20AD"/>
    <w:rsid w:val="000E5870"/>
    <w:rsid w:val="00103A6E"/>
    <w:rsid w:val="00131033"/>
    <w:rsid w:val="00151DF1"/>
    <w:rsid w:val="00155392"/>
    <w:rsid w:val="001775C6"/>
    <w:rsid w:val="002100E7"/>
    <w:rsid w:val="002460B0"/>
    <w:rsid w:val="00254468"/>
    <w:rsid w:val="00266BF6"/>
    <w:rsid w:val="0026710D"/>
    <w:rsid w:val="002849AF"/>
    <w:rsid w:val="002869E5"/>
    <w:rsid w:val="002D46EA"/>
    <w:rsid w:val="00307CC0"/>
    <w:rsid w:val="003202AD"/>
    <w:rsid w:val="003D31FB"/>
    <w:rsid w:val="003E21AE"/>
    <w:rsid w:val="0044014C"/>
    <w:rsid w:val="004623BB"/>
    <w:rsid w:val="0047792A"/>
    <w:rsid w:val="00487E49"/>
    <w:rsid w:val="004901AA"/>
    <w:rsid w:val="00496F09"/>
    <w:rsid w:val="004D7941"/>
    <w:rsid w:val="005352D2"/>
    <w:rsid w:val="00535517"/>
    <w:rsid w:val="00544310"/>
    <w:rsid w:val="00561252"/>
    <w:rsid w:val="00564E52"/>
    <w:rsid w:val="005A0873"/>
    <w:rsid w:val="0065398D"/>
    <w:rsid w:val="006B21DB"/>
    <w:rsid w:val="006D7EFE"/>
    <w:rsid w:val="007040D7"/>
    <w:rsid w:val="00747A9E"/>
    <w:rsid w:val="007501B7"/>
    <w:rsid w:val="008213D8"/>
    <w:rsid w:val="00821B23"/>
    <w:rsid w:val="008628AD"/>
    <w:rsid w:val="008654C3"/>
    <w:rsid w:val="008A29F5"/>
    <w:rsid w:val="008B10A3"/>
    <w:rsid w:val="008B21F7"/>
    <w:rsid w:val="008E2B02"/>
    <w:rsid w:val="009039C8"/>
    <w:rsid w:val="00972FA6"/>
    <w:rsid w:val="00973A94"/>
    <w:rsid w:val="00997604"/>
    <w:rsid w:val="009B77A7"/>
    <w:rsid w:val="009F1DAA"/>
    <w:rsid w:val="009F40D0"/>
    <w:rsid w:val="00A40EFB"/>
    <w:rsid w:val="00AA14DA"/>
    <w:rsid w:val="00AA7801"/>
    <w:rsid w:val="00AB1DFD"/>
    <w:rsid w:val="00AD6937"/>
    <w:rsid w:val="00B13924"/>
    <w:rsid w:val="00B24DAF"/>
    <w:rsid w:val="00B34D51"/>
    <w:rsid w:val="00B8100E"/>
    <w:rsid w:val="00B9721C"/>
    <w:rsid w:val="00BC056D"/>
    <w:rsid w:val="00BD0B2C"/>
    <w:rsid w:val="00C10C56"/>
    <w:rsid w:val="00C14497"/>
    <w:rsid w:val="00C50D27"/>
    <w:rsid w:val="00CB1974"/>
    <w:rsid w:val="00CB4EAE"/>
    <w:rsid w:val="00CD442A"/>
    <w:rsid w:val="00D3610D"/>
    <w:rsid w:val="00D437C7"/>
    <w:rsid w:val="00D52E94"/>
    <w:rsid w:val="00D73722"/>
    <w:rsid w:val="00D85AF9"/>
    <w:rsid w:val="00D95465"/>
    <w:rsid w:val="00DC1320"/>
    <w:rsid w:val="00DD6A42"/>
    <w:rsid w:val="00E37636"/>
    <w:rsid w:val="00E7530B"/>
    <w:rsid w:val="00EA35EB"/>
    <w:rsid w:val="00F05B0D"/>
    <w:rsid w:val="00F550E9"/>
    <w:rsid w:val="00F94222"/>
    <w:rsid w:val="00FA1DF5"/>
    <w:rsid w:val="00FA380B"/>
    <w:rsid w:val="00FA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04DB"/>
  <w15:chartTrackingRefBased/>
  <w15:docId w15:val="{AB8A828A-F65A-46AE-84EC-A47244B7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61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14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0C2F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9039C8"/>
    <w:pPr>
      <w:spacing w:after="0" w:line="240" w:lineRule="auto"/>
    </w:pPr>
    <w:rPr>
      <w:rFonts w:ascii="Avenir Next LT Pro Light" w:hAnsi="Avenir Next LT Pro Light"/>
      <w:sz w:val="24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039C8"/>
    <w:rPr>
      <w:rFonts w:ascii="Avenir Next LT Pro Light" w:hAnsi="Avenir Next LT Pro Light"/>
      <w:sz w:val="24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3D31F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31FB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3D31F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icrosoft JhengHei UI" w:hAnsi="MinionPro-Regular" w:cs="MinionPro-Regular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550E9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C2FC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6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14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0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lessandrapozzi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hyperlink" Target="http://www.bigeyesvis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cademiadibrera.milan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POzzi</dc:creator>
  <cp:keywords/>
  <dc:description/>
  <cp:lastModifiedBy>Alessandra Pozzi</cp:lastModifiedBy>
  <cp:revision>19</cp:revision>
  <dcterms:created xsi:type="dcterms:W3CDTF">2025-11-12T16:45:00Z</dcterms:created>
  <dcterms:modified xsi:type="dcterms:W3CDTF">2025-11-24T15:24:00Z</dcterms:modified>
</cp:coreProperties>
</file>