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30AA2" w14:textId="11B0368D" w:rsidR="002804DE" w:rsidRDefault="002804DE" w:rsidP="0054771A">
      <w:pPr>
        <w:jc w:val="both"/>
        <w:rPr>
          <w:b/>
          <w:smallCaps/>
          <w:sz w:val="28"/>
          <w:szCs w:val="28"/>
        </w:rPr>
      </w:pPr>
      <w:r>
        <w:rPr>
          <w:b/>
          <w:smallCaps/>
          <w:noProof/>
          <w:sz w:val="28"/>
          <w:szCs w:val="28"/>
        </w:rPr>
        <w:drawing>
          <wp:anchor distT="0" distB="0" distL="114300" distR="114300" simplePos="0" relativeHeight="251658240" behindDoc="0" locked="0" layoutInCell="1" allowOverlap="1" wp14:anchorId="6F0A7293" wp14:editId="29B2873F">
            <wp:simplePos x="0" y="0"/>
            <wp:positionH relativeFrom="margin">
              <wp:align>left</wp:align>
            </wp:positionH>
            <wp:positionV relativeFrom="paragraph">
              <wp:posOffset>12</wp:posOffset>
            </wp:positionV>
            <wp:extent cx="1889760" cy="622935"/>
            <wp:effectExtent l="0" t="0" r="0" b="5715"/>
            <wp:wrapSquare wrapText="bothSides"/>
            <wp:docPr id="22055626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98402" cy="625808"/>
                    </a:xfrm>
                    <a:prstGeom prst="rect">
                      <a:avLst/>
                    </a:prstGeom>
                    <a:noFill/>
                  </pic:spPr>
                </pic:pic>
              </a:graphicData>
            </a:graphic>
            <wp14:sizeRelH relativeFrom="margin">
              <wp14:pctWidth>0</wp14:pctWidth>
            </wp14:sizeRelH>
            <wp14:sizeRelV relativeFrom="margin">
              <wp14:pctHeight>0</wp14:pctHeight>
            </wp14:sizeRelV>
          </wp:anchor>
        </w:drawing>
      </w:r>
      <w:r w:rsidR="0001517A">
        <w:rPr>
          <w:b/>
          <w:smallCaps/>
          <w:sz w:val="28"/>
          <w:szCs w:val="28"/>
        </w:rPr>
        <w:t xml:space="preserve">                   </w:t>
      </w:r>
      <w:r>
        <w:rPr>
          <w:b/>
          <w:smallCaps/>
          <w:sz w:val="28"/>
          <w:szCs w:val="28"/>
        </w:rPr>
        <w:t xml:space="preserve">                                                       </w:t>
      </w:r>
      <w:r w:rsidR="0001517A">
        <w:rPr>
          <w:b/>
          <w:smallCaps/>
          <w:sz w:val="28"/>
          <w:szCs w:val="28"/>
        </w:rPr>
        <w:t xml:space="preserve">        </w:t>
      </w:r>
      <w:r w:rsidR="0001517A">
        <w:rPr>
          <w:noProof/>
        </w:rPr>
        <w:drawing>
          <wp:inline distT="0" distB="0" distL="0" distR="0" wp14:anchorId="17F56EA1" wp14:editId="42290BBD">
            <wp:extent cx="1177986" cy="691781"/>
            <wp:effectExtent l="0" t="0" r="3175" b="0"/>
            <wp:docPr id="1710564066" name="Immagine 1" descr="Immagine che contiene testo, Carattere, Elementi grafici, grafic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564066" name="Immagine 1" descr="Immagine che contiene testo, Carattere, Elementi grafici, grafica&#10;&#10;Il contenuto generato dall'IA potrebbe non essere corrett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24311" cy="718985"/>
                    </a:xfrm>
                    <a:prstGeom prst="rect">
                      <a:avLst/>
                    </a:prstGeom>
                    <a:noFill/>
                    <a:ln>
                      <a:noFill/>
                    </a:ln>
                  </pic:spPr>
                </pic:pic>
              </a:graphicData>
            </a:graphic>
          </wp:inline>
        </w:drawing>
      </w:r>
    </w:p>
    <w:p w14:paraId="3FDF4A28" w14:textId="77777777" w:rsidR="002804DE" w:rsidRDefault="002804DE" w:rsidP="0054771A">
      <w:pPr>
        <w:jc w:val="both"/>
        <w:rPr>
          <w:b/>
          <w:smallCaps/>
          <w:sz w:val="28"/>
          <w:szCs w:val="28"/>
        </w:rPr>
      </w:pPr>
    </w:p>
    <w:p w14:paraId="2E5AF4AF" w14:textId="510D1E41" w:rsidR="00B43466" w:rsidRPr="001A0C0E" w:rsidRDefault="00B43466" w:rsidP="0054771A">
      <w:pPr>
        <w:pStyle w:val="Paragrafobase"/>
        <w:spacing w:line="240" w:lineRule="auto"/>
        <w:jc w:val="center"/>
        <w:rPr>
          <w:rFonts w:ascii="Calibri" w:hAnsi="Calibri" w:cs="Calibri"/>
        </w:rPr>
      </w:pPr>
      <w:r w:rsidRPr="001A0C0E">
        <w:rPr>
          <w:rFonts w:ascii="Calibri" w:hAnsi="Calibri" w:cs="Calibri"/>
        </w:rPr>
        <w:t xml:space="preserve">Rete Fotografia presenta la XI edizione di </w:t>
      </w:r>
      <w:r w:rsidRPr="001A0C0E">
        <w:rPr>
          <w:rFonts w:ascii="Calibri" w:hAnsi="Calibri" w:cs="Calibri"/>
          <w:color w:val="E97132" w:themeColor="accent2"/>
        </w:rPr>
        <w:t>ARCHIVI APERTI</w:t>
      </w:r>
    </w:p>
    <w:p w14:paraId="3580EEEE" w14:textId="4A5710E1" w:rsidR="00B43466" w:rsidRPr="001A0C0E" w:rsidRDefault="00B43466" w:rsidP="0054771A">
      <w:pPr>
        <w:jc w:val="center"/>
        <w:rPr>
          <w:rFonts w:ascii="Calibri" w:hAnsi="Calibri" w:cs="Calibri"/>
          <w:b/>
          <w:smallCaps/>
          <w:sz w:val="16"/>
          <w:szCs w:val="16"/>
        </w:rPr>
      </w:pPr>
    </w:p>
    <w:p w14:paraId="7793070A" w14:textId="4D910FDA" w:rsidR="002804DE" w:rsidRPr="001A0C0E" w:rsidRDefault="00CD633F" w:rsidP="003001CB">
      <w:pPr>
        <w:jc w:val="center"/>
        <w:rPr>
          <w:rFonts w:ascii="Calibri" w:eastAsia="Arial Unicode MS" w:hAnsi="Calibri" w:cs="Calibri"/>
          <w:color w:val="E97132" w:themeColor="accent2"/>
          <w:kern w:val="3"/>
          <w:sz w:val="32"/>
          <w:szCs w:val="32"/>
          <w:lang w:eastAsia="ar-SA"/>
        </w:rPr>
      </w:pPr>
      <w:r w:rsidRPr="001A0C0E">
        <w:rPr>
          <w:rFonts w:ascii="Calibri" w:eastAsia="Arial Unicode MS" w:hAnsi="Calibri" w:cs="Calibri"/>
          <w:color w:val="E97132" w:themeColor="accent2"/>
          <w:kern w:val="3"/>
          <w:sz w:val="32"/>
          <w:szCs w:val="32"/>
          <w:lang w:eastAsia="ar-SA"/>
        </w:rPr>
        <w:t>FOTOGRAFIA RESISTENTE</w:t>
      </w:r>
      <w:r w:rsidR="007F5D4F" w:rsidRPr="001A0C0E">
        <w:rPr>
          <w:rFonts w:ascii="Calibri" w:eastAsia="Arial Unicode MS" w:hAnsi="Calibri" w:cs="Calibri"/>
          <w:color w:val="E97132" w:themeColor="accent2"/>
          <w:kern w:val="3"/>
          <w:sz w:val="32"/>
          <w:szCs w:val="32"/>
          <w:lang w:eastAsia="ar-SA"/>
        </w:rPr>
        <w:t>:</w:t>
      </w:r>
    </w:p>
    <w:p w14:paraId="61981492" w14:textId="0074EDC6" w:rsidR="000639F9" w:rsidRPr="00124B55" w:rsidRDefault="002804DE" w:rsidP="00124B55">
      <w:pPr>
        <w:jc w:val="center"/>
        <w:rPr>
          <w:rFonts w:ascii="Calibri" w:eastAsia="Arial Unicode MS" w:hAnsi="Calibri" w:cs="Calibri"/>
          <w:color w:val="E97132" w:themeColor="accent2"/>
          <w:kern w:val="3"/>
          <w:sz w:val="32"/>
          <w:szCs w:val="32"/>
          <w:lang w:eastAsia="ar-SA"/>
        </w:rPr>
      </w:pPr>
      <w:r w:rsidRPr="001A0C0E">
        <w:rPr>
          <w:rFonts w:ascii="Calibri" w:eastAsia="Arial Unicode MS" w:hAnsi="Calibri" w:cs="Calibri"/>
          <w:color w:val="E97132" w:themeColor="accent2"/>
          <w:kern w:val="3"/>
          <w:sz w:val="32"/>
          <w:szCs w:val="32"/>
          <w:lang w:eastAsia="ar-SA"/>
        </w:rPr>
        <w:t>Il RUOLO DELLE IMMAGINI NELLA NARRAZIONE STORICA</w:t>
      </w:r>
    </w:p>
    <w:p w14:paraId="382F6A2F" w14:textId="6D295E6E" w:rsidR="003001CB" w:rsidRPr="001A0C0E" w:rsidRDefault="000639F9" w:rsidP="00B616A5">
      <w:pPr>
        <w:pStyle w:val="Paragrafobase"/>
        <w:spacing w:line="240" w:lineRule="auto"/>
        <w:jc w:val="center"/>
        <w:rPr>
          <w:rFonts w:ascii="Calibri" w:hAnsi="Calibri" w:cs="Calibri"/>
          <w:color w:val="FF0000"/>
        </w:rPr>
      </w:pPr>
      <w:r w:rsidRPr="001A0C0E">
        <w:rPr>
          <w:rFonts w:ascii="Calibri" w:hAnsi="Calibri" w:cs="Calibri"/>
        </w:rPr>
        <w:t>Sedi varie | 17-2</w:t>
      </w:r>
      <w:r w:rsidR="004D44B3" w:rsidRPr="001A0C0E">
        <w:rPr>
          <w:rFonts w:ascii="Calibri" w:hAnsi="Calibri" w:cs="Calibri"/>
        </w:rPr>
        <w:t>6</w:t>
      </w:r>
      <w:r w:rsidRPr="001A0C0E">
        <w:rPr>
          <w:rFonts w:ascii="Calibri" w:hAnsi="Calibri" w:cs="Calibri"/>
        </w:rPr>
        <w:t xml:space="preserve"> ottobre 202</w:t>
      </w:r>
      <w:r w:rsidR="006E6118" w:rsidRPr="001A0C0E">
        <w:rPr>
          <w:rFonts w:ascii="Calibri" w:hAnsi="Calibri" w:cs="Calibri"/>
        </w:rPr>
        <w:t>5</w:t>
      </w:r>
    </w:p>
    <w:p w14:paraId="6FF50C60" w14:textId="4F84A496" w:rsidR="00E3104E" w:rsidRPr="001A0C0E" w:rsidRDefault="00A3609C" w:rsidP="00191D78">
      <w:pPr>
        <w:jc w:val="center"/>
        <w:rPr>
          <w:rFonts w:ascii="Calibri" w:eastAsia="Arial Unicode MS" w:hAnsi="Calibri" w:cs="Calibri"/>
          <w:color w:val="000000"/>
        </w:rPr>
      </w:pPr>
      <w:r w:rsidRPr="001A0C0E">
        <w:rPr>
          <w:rFonts w:ascii="Calibri" w:eastAsia="Arial Unicode MS" w:hAnsi="Calibri" w:cs="Calibri"/>
          <w:color w:val="000000"/>
        </w:rPr>
        <w:t>Convegno di apertura</w:t>
      </w:r>
      <w:r w:rsidR="00E3104E" w:rsidRPr="001A0C0E">
        <w:rPr>
          <w:rFonts w:ascii="Calibri" w:eastAsia="Arial Unicode MS" w:hAnsi="Calibri" w:cs="Calibri"/>
          <w:color w:val="000000"/>
        </w:rPr>
        <w:t xml:space="preserve"> </w:t>
      </w:r>
      <w:r w:rsidR="005E6284" w:rsidRPr="001A0C0E">
        <w:rPr>
          <w:rFonts w:ascii="Calibri" w:eastAsia="Arial Unicode MS" w:hAnsi="Calibri" w:cs="Calibri"/>
          <w:color w:val="000000"/>
        </w:rPr>
        <w:t>17</w:t>
      </w:r>
      <w:r w:rsidR="00E3104E" w:rsidRPr="001A0C0E">
        <w:rPr>
          <w:rFonts w:ascii="Calibri" w:eastAsia="Arial Unicode MS" w:hAnsi="Calibri" w:cs="Calibri"/>
          <w:color w:val="000000"/>
        </w:rPr>
        <w:t xml:space="preserve"> </w:t>
      </w:r>
      <w:r w:rsidR="005E6284" w:rsidRPr="001A0C0E">
        <w:rPr>
          <w:rFonts w:ascii="Calibri" w:eastAsia="Arial Unicode MS" w:hAnsi="Calibri" w:cs="Calibri"/>
          <w:color w:val="000000"/>
        </w:rPr>
        <w:t>otto</w:t>
      </w:r>
      <w:r w:rsidR="00E3104E" w:rsidRPr="001A0C0E">
        <w:rPr>
          <w:rFonts w:ascii="Calibri" w:eastAsia="Arial Unicode MS" w:hAnsi="Calibri" w:cs="Calibri"/>
          <w:color w:val="000000"/>
        </w:rPr>
        <w:t xml:space="preserve">bre 2025, ore </w:t>
      </w:r>
      <w:r w:rsidR="005E6284" w:rsidRPr="001A0C0E">
        <w:rPr>
          <w:rFonts w:ascii="Calibri" w:eastAsia="Arial Unicode MS" w:hAnsi="Calibri" w:cs="Calibri"/>
          <w:color w:val="000000"/>
        </w:rPr>
        <w:t>1</w:t>
      </w:r>
      <w:r w:rsidR="007F5D4F" w:rsidRPr="001A0C0E">
        <w:rPr>
          <w:rFonts w:ascii="Calibri" w:eastAsia="Arial Unicode MS" w:hAnsi="Calibri" w:cs="Calibri"/>
          <w:color w:val="000000"/>
        </w:rPr>
        <w:t>7</w:t>
      </w:r>
      <w:r w:rsidR="006B79E9" w:rsidRPr="001A0C0E">
        <w:rPr>
          <w:rFonts w:ascii="Calibri" w:eastAsia="Arial Unicode MS" w:hAnsi="Calibri" w:cs="Calibri"/>
          <w:color w:val="000000"/>
        </w:rPr>
        <w:t xml:space="preserve"> | </w:t>
      </w:r>
      <w:r w:rsidR="002804DE" w:rsidRPr="001A0C0E">
        <w:rPr>
          <w:rFonts w:ascii="Calibri" w:eastAsia="Arial Unicode MS" w:hAnsi="Calibri" w:cs="Calibri"/>
          <w:color w:val="000000"/>
        </w:rPr>
        <w:t>Civico Archivio Fotografico, Milano</w:t>
      </w:r>
    </w:p>
    <w:p w14:paraId="6B0E9353" w14:textId="77777777" w:rsidR="00A510DB" w:rsidRPr="001A0C0E" w:rsidRDefault="00A510DB" w:rsidP="0054771A">
      <w:pPr>
        <w:jc w:val="right"/>
        <w:rPr>
          <w:rFonts w:ascii="Calibri" w:hAnsi="Calibri" w:cs="Calibri"/>
        </w:rPr>
      </w:pPr>
    </w:p>
    <w:p w14:paraId="329DEF47" w14:textId="4F148235" w:rsidR="00F12D6C" w:rsidRPr="001A0C0E" w:rsidRDefault="00F12D6C" w:rsidP="0054771A">
      <w:pPr>
        <w:jc w:val="right"/>
        <w:rPr>
          <w:rFonts w:ascii="Calibri" w:hAnsi="Calibri" w:cs="Calibri"/>
          <w:sz w:val="20"/>
          <w:szCs w:val="20"/>
        </w:rPr>
      </w:pPr>
      <w:r w:rsidRPr="001A0C0E">
        <w:rPr>
          <w:rFonts w:ascii="Calibri" w:hAnsi="Calibri" w:cs="Calibri"/>
          <w:sz w:val="20"/>
          <w:szCs w:val="20"/>
        </w:rPr>
        <w:t xml:space="preserve">Comunicato stampa </w:t>
      </w:r>
      <w:r w:rsidR="00176C36">
        <w:rPr>
          <w:rFonts w:ascii="Calibri" w:hAnsi="Calibri" w:cs="Calibri"/>
          <w:sz w:val="20"/>
          <w:szCs w:val="20"/>
        </w:rPr>
        <w:t>15.09</w:t>
      </w:r>
      <w:r w:rsidRPr="001A0C0E">
        <w:rPr>
          <w:rFonts w:ascii="Calibri" w:hAnsi="Calibri" w:cs="Calibri"/>
          <w:sz w:val="20"/>
          <w:szCs w:val="20"/>
        </w:rPr>
        <w:t>.2025</w:t>
      </w:r>
    </w:p>
    <w:p w14:paraId="2709A86A" w14:textId="4FD5852A" w:rsidR="00330EC4" w:rsidRPr="001A0C0E" w:rsidRDefault="00330EC4" w:rsidP="0054771A">
      <w:pPr>
        <w:jc w:val="right"/>
        <w:rPr>
          <w:rFonts w:ascii="Calibri" w:hAnsi="Calibri" w:cs="Calibri"/>
          <w:sz w:val="20"/>
          <w:szCs w:val="20"/>
        </w:rPr>
      </w:pPr>
      <w:r w:rsidRPr="001A0C0E">
        <w:rPr>
          <w:rFonts w:ascii="Calibri" w:hAnsi="Calibri" w:cs="Calibri"/>
          <w:sz w:val="20"/>
          <w:szCs w:val="20"/>
        </w:rPr>
        <w:t>PRESS KIT: https://bit.ly/44s7jbh</w:t>
      </w:r>
    </w:p>
    <w:p w14:paraId="6CFFB428" w14:textId="77777777" w:rsidR="0009673B" w:rsidRPr="001A0C0E" w:rsidRDefault="0009673B" w:rsidP="0054771A">
      <w:pPr>
        <w:jc w:val="both"/>
        <w:rPr>
          <w:rFonts w:ascii="Calibri" w:eastAsia="Arial Unicode MS" w:hAnsi="Calibri" w:cs="Calibri"/>
          <w:sz w:val="16"/>
          <w:szCs w:val="16"/>
        </w:rPr>
      </w:pPr>
    </w:p>
    <w:p w14:paraId="415AF273" w14:textId="7706260D" w:rsidR="00141A65" w:rsidRPr="001A0C0E" w:rsidRDefault="00C178E8" w:rsidP="000035F3">
      <w:pPr>
        <w:jc w:val="both"/>
        <w:rPr>
          <w:rFonts w:ascii="Calibri" w:eastAsia="Arial Unicode MS" w:hAnsi="Calibri" w:cs="Calibri"/>
          <w:b/>
          <w:bCs/>
          <w:sz w:val="22"/>
          <w:szCs w:val="22"/>
        </w:rPr>
      </w:pPr>
      <w:r w:rsidRPr="001A0C0E">
        <w:rPr>
          <w:rFonts w:ascii="Calibri" w:eastAsia="Arial Unicode MS" w:hAnsi="Calibri" w:cs="Calibri"/>
          <w:sz w:val="22"/>
          <w:szCs w:val="22"/>
        </w:rPr>
        <w:t>In occasione del</w:t>
      </w:r>
      <w:r w:rsidR="00424354" w:rsidRPr="001A0C0E">
        <w:rPr>
          <w:rFonts w:ascii="Calibri" w:eastAsia="Arial Unicode MS" w:hAnsi="Calibri" w:cs="Calibri"/>
          <w:sz w:val="22"/>
          <w:szCs w:val="22"/>
        </w:rPr>
        <w:t>l’</w:t>
      </w:r>
      <w:r w:rsidRPr="001A0C0E">
        <w:rPr>
          <w:rFonts w:ascii="Calibri" w:eastAsia="Arial Unicode MS" w:hAnsi="Calibri" w:cs="Calibri"/>
          <w:sz w:val="22"/>
          <w:szCs w:val="22"/>
        </w:rPr>
        <w:t>80°</w:t>
      </w:r>
      <w:r w:rsidR="006E6118" w:rsidRPr="001A0C0E">
        <w:rPr>
          <w:rFonts w:ascii="Calibri" w:eastAsia="Arial Unicode MS" w:hAnsi="Calibri" w:cs="Calibri"/>
          <w:sz w:val="22"/>
          <w:szCs w:val="22"/>
        </w:rPr>
        <w:t>Anniversario della Liberazione</w:t>
      </w:r>
      <w:r w:rsidR="00631D6D" w:rsidRPr="001A0C0E">
        <w:rPr>
          <w:rFonts w:ascii="Calibri" w:eastAsia="Arial Unicode MS" w:hAnsi="Calibri" w:cs="Calibri"/>
          <w:sz w:val="22"/>
          <w:szCs w:val="22"/>
        </w:rPr>
        <w:t>,</w:t>
      </w:r>
      <w:r w:rsidR="00CE1213" w:rsidRPr="001A0C0E">
        <w:rPr>
          <w:rFonts w:ascii="Calibri" w:eastAsia="Arial Unicode MS" w:hAnsi="Calibri" w:cs="Calibri"/>
          <w:sz w:val="22"/>
          <w:szCs w:val="22"/>
        </w:rPr>
        <w:t xml:space="preserve"> Rete Fotografia </w:t>
      </w:r>
      <w:r w:rsidR="000870E3" w:rsidRPr="001A0C0E">
        <w:rPr>
          <w:rFonts w:ascii="Calibri" w:eastAsia="Arial Unicode MS" w:hAnsi="Calibri" w:cs="Calibri"/>
          <w:sz w:val="22"/>
          <w:szCs w:val="22"/>
        </w:rPr>
        <w:t xml:space="preserve">presenta </w:t>
      </w:r>
      <w:r w:rsidR="00A6562A" w:rsidRPr="001A0C0E">
        <w:rPr>
          <w:rFonts w:ascii="Calibri" w:eastAsia="Arial Unicode MS" w:hAnsi="Calibri" w:cs="Calibri"/>
          <w:sz w:val="22"/>
          <w:szCs w:val="22"/>
        </w:rPr>
        <w:t>l’XI</w:t>
      </w:r>
      <w:r w:rsidR="000870E3" w:rsidRPr="001A0C0E">
        <w:rPr>
          <w:rFonts w:ascii="Calibri" w:eastAsia="Arial Unicode MS" w:hAnsi="Calibri" w:cs="Calibri"/>
          <w:sz w:val="22"/>
          <w:szCs w:val="22"/>
        </w:rPr>
        <w:t xml:space="preserve"> edizione di Archivi Aperti</w:t>
      </w:r>
      <w:r w:rsidR="001F1813" w:rsidRPr="001A0C0E">
        <w:rPr>
          <w:rFonts w:ascii="Calibri" w:eastAsia="Arial Unicode MS" w:hAnsi="Calibri" w:cs="Calibri"/>
          <w:sz w:val="22"/>
          <w:szCs w:val="22"/>
        </w:rPr>
        <w:t>,</w:t>
      </w:r>
      <w:r w:rsidR="00131E49" w:rsidRPr="001A0C0E">
        <w:rPr>
          <w:rFonts w:ascii="Calibri" w:eastAsia="Arial Unicode MS" w:hAnsi="Calibri" w:cs="Calibri"/>
          <w:sz w:val="22"/>
          <w:szCs w:val="22"/>
        </w:rPr>
        <w:t xml:space="preserve"> dal titolo</w:t>
      </w:r>
      <w:r w:rsidR="007F5D4F" w:rsidRPr="001A0C0E">
        <w:rPr>
          <w:rFonts w:ascii="Calibri" w:eastAsia="Arial Unicode MS" w:hAnsi="Calibri" w:cs="Calibri"/>
          <w:b/>
          <w:bCs/>
          <w:i/>
          <w:iCs/>
          <w:sz w:val="22"/>
          <w:szCs w:val="22"/>
        </w:rPr>
        <w:t xml:space="preserve"> </w:t>
      </w:r>
      <w:r w:rsidR="002804DE" w:rsidRPr="001A0C0E">
        <w:rPr>
          <w:rFonts w:ascii="Calibri" w:eastAsia="Arial Unicode MS" w:hAnsi="Calibri" w:cs="Calibri"/>
          <w:b/>
          <w:bCs/>
          <w:i/>
          <w:iCs/>
          <w:sz w:val="22"/>
          <w:szCs w:val="22"/>
        </w:rPr>
        <w:t>Fotografia resistente: il ruolo delle immagini nella narrazione storica</w:t>
      </w:r>
      <w:r w:rsidR="00141A65" w:rsidRPr="001A0C0E">
        <w:rPr>
          <w:rFonts w:ascii="Calibri" w:eastAsia="Arial Unicode MS" w:hAnsi="Calibri" w:cs="Calibri"/>
          <w:b/>
          <w:bCs/>
          <w:sz w:val="22"/>
          <w:szCs w:val="22"/>
        </w:rPr>
        <w:t xml:space="preserve">, in programma dal 17 al 26 ottobre </w:t>
      </w:r>
      <w:r w:rsidR="00F86CBA" w:rsidRPr="001A0C0E">
        <w:rPr>
          <w:rFonts w:ascii="Calibri" w:eastAsia="Arial Unicode MS" w:hAnsi="Calibri" w:cs="Calibri"/>
          <w:b/>
          <w:bCs/>
          <w:sz w:val="22"/>
          <w:szCs w:val="22"/>
        </w:rPr>
        <w:t>2025</w:t>
      </w:r>
      <w:r w:rsidR="00141A65" w:rsidRPr="001A0C0E">
        <w:rPr>
          <w:rFonts w:ascii="Calibri" w:eastAsia="Arial Unicode MS" w:hAnsi="Calibri" w:cs="Calibri"/>
          <w:b/>
          <w:bCs/>
          <w:sz w:val="22"/>
          <w:szCs w:val="22"/>
        </w:rPr>
        <w:t>.</w:t>
      </w:r>
      <w:r w:rsidR="009D6C88" w:rsidRPr="001A0C0E">
        <w:rPr>
          <w:rFonts w:ascii="Calibri" w:eastAsia="Arial Unicode MS" w:hAnsi="Calibri" w:cs="Calibri"/>
          <w:b/>
          <w:bCs/>
          <w:sz w:val="22"/>
          <w:szCs w:val="22"/>
        </w:rPr>
        <w:t xml:space="preserve"> </w:t>
      </w:r>
      <w:r w:rsidR="00141A65" w:rsidRPr="001A0C0E">
        <w:rPr>
          <w:rFonts w:ascii="Calibri" w:hAnsi="Calibri" w:cs="Calibri"/>
          <w:b/>
          <w:bCs/>
          <w:sz w:val="22"/>
          <w:szCs w:val="22"/>
        </w:rPr>
        <w:t>Un convegno nazionale aprirà la rassegna</w:t>
      </w:r>
      <w:r w:rsidR="000B1E5D">
        <w:rPr>
          <w:rFonts w:ascii="Calibri" w:hAnsi="Calibri" w:cs="Calibri"/>
          <w:b/>
          <w:bCs/>
          <w:sz w:val="22"/>
          <w:szCs w:val="22"/>
        </w:rPr>
        <w:t xml:space="preserve"> -</w:t>
      </w:r>
      <w:r w:rsidR="00584E08">
        <w:rPr>
          <w:rFonts w:ascii="Calibri" w:hAnsi="Calibri" w:cs="Calibri"/>
          <w:b/>
          <w:bCs/>
          <w:sz w:val="22"/>
          <w:szCs w:val="22"/>
        </w:rPr>
        <w:t xml:space="preserve"> </w:t>
      </w:r>
      <w:r w:rsidR="00141A65" w:rsidRPr="001A0C0E">
        <w:rPr>
          <w:rFonts w:ascii="Calibri" w:hAnsi="Calibri" w:cs="Calibri"/>
          <w:b/>
          <w:bCs/>
          <w:sz w:val="22"/>
          <w:szCs w:val="22"/>
        </w:rPr>
        <w:t>visite guidate gratuite, incontri e laboratori diffusi su gran parte del territorio nazionale</w:t>
      </w:r>
      <w:r w:rsidR="000B1E5D">
        <w:rPr>
          <w:rFonts w:ascii="Calibri" w:hAnsi="Calibri" w:cs="Calibri"/>
          <w:sz w:val="22"/>
          <w:szCs w:val="22"/>
        </w:rPr>
        <w:t xml:space="preserve"> -</w:t>
      </w:r>
      <w:r w:rsidR="00782709" w:rsidRPr="001A0C0E">
        <w:rPr>
          <w:rFonts w:ascii="Calibri" w:hAnsi="Calibri" w:cs="Calibri"/>
          <w:sz w:val="22"/>
          <w:szCs w:val="22"/>
        </w:rPr>
        <w:t xml:space="preserve"> i</w:t>
      </w:r>
      <w:r w:rsidR="00782709" w:rsidRPr="001A0C0E">
        <w:rPr>
          <w:rFonts w:ascii="Calibri" w:eastAsia="Arial Unicode MS" w:hAnsi="Calibri" w:cs="Calibri"/>
          <w:color w:val="000000" w:themeColor="text1"/>
          <w:sz w:val="22"/>
          <w:szCs w:val="22"/>
        </w:rPr>
        <w:t>n occasione dell</w:t>
      </w:r>
      <w:r w:rsidR="000B1E5D">
        <w:rPr>
          <w:rFonts w:ascii="Calibri" w:eastAsia="Arial Unicode MS" w:hAnsi="Calibri" w:cs="Calibri"/>
          <w:color w:val="000000" w:themeColor="text1"/>
          <w:sz w:val="22"/>
          <w:szCs w:val="22"/>
        </w:rPr>
        <w:t>a</w:t>
      </w:r>
      <w:r w:rsidR="00782709" w:rsidRPr="001A0C0E">
        <w:rPr>
          <w:rFonts w:ascii="Calibri" w:eastAsia="Arial Unicode MS" w:hAnsi="Calibri" w:cs="Calibri"/>
          <w:color w:val="000000" w:themeColor="text1"/>
          <w:sz w:val="22"/>
          <w:szCs w:val="22"/>
        </w:rPr>
        <w:t xml:space="preserve"> qual</w:t>
      </w:r>
      <w:r w:rsidR="000B1E5D">
        <w:rPr>
          <w:rFonts w:ascii="Calibri" w:eastAsia="Arial Unicode MS" w:hAnsi="Calibri" w:cs="Calibri"/>
          <w:color w:val="000000" w:themeColor="text1"/>
          <w:sz w:val="22"/>
          <w:szCs w:val="22"/>
        </w:rPr>
        <w:t>e</w:t>
      </w:r>
      <w:r w:rsidR="00782709" w:rsidRPr="001A0C0E">
        <w:rPr>
          <w:rFonts w:ascii="Calibri" w:eastAsia="Arial Unicode MS" w:hAnsi="Calibri" w:cs="Calibri"/>
          <w:color w:val="000000" w:themeColor="text1"/>
          <w:sz w:val="22"/>
          <w:szCs w:val="22"/>
        </w:rPr>
        <w:t>, archivi e musei pubblici e privati apriranno le proprie porte a tutti i cittadini e alle scuole.</w:t>
      </w:r>
    </w:p>
    <w:p w14:paraId="3E4B5E02" w14:textId="4D7D0962" w:rsidR="00B92C05" w:rsidRPr="001A0C0E" w:rsidRDefault="00B92C05" w:rsidP="00B92C05">
      <w:pPr>
        <w:jc w:val="both"/>
        <w:rPr>
          <w:rFonts w:ascii="Calibri" w:hAnsi="Calibri" w:cs="Calibri"/>
          <w:sz w:val="22"/>
          <w:szCs w:val="22"/>
        </w:rPr>
      </w:pPr>
      <w:bookmarkStart w:id="0" w:name="OLE_LINK2"/>
    </w:p>
    <w:p w14:paraId="1F6A04AD" w14:textId="59EDBB48" w:rsidR="00D755F4" w:rsidRPr="001A0C0E" w:rsidRDefault="00F86CBA" w:rsidP="000035F3">
      <w:pPr>
        <w:jc w:val="both"/>
        <w:rPr>
          <w:rFonts w:ascii="Calibri" w:hAnsi="Calibri" w:cs="Calibri"/>
          <w:sz w:val="22"/>
          <w:szCs w:val="22"/>
        </w:rPr>
      </w:pPr>
      <w:r w:rsidRPr="001A0C0E">
        <w:rPr>
          <w:rFonts w:ascii="Calibri" w:hAnsi="Calibri" w:cs="Calibri"/>
          <w:sz w:val="22"/>
          <w:szCs w:val="22"/>
        </w:rPr>
        <w:t xml:space="preserve">TEMA 2025 | </w:t>
      </w:r>
      <w:r w:rsidR="00B92C05" w:rsidRPr="001A0C0E">
        <w:rPr>
          <w:rFonts w:ascii="Calibri" w:hAnsi="Calibri" w:cs="Calibri"/>
          <w:sz w:val="22"/>
          <w:szCs w:val="22"/>
        </w:rPr>
        <w:t>FOTOGRAFIA RESISTENTE: QUANDO LO SGUARDO DIVENTA MEMORIA</w:t>
      </w:r>
    </w:p>
    <w:p w14:paraId="04B59A2A" w14:textId="4550C03B" w:rsidR="00ED2B0A" w:rsidRPr="001A0C0E" w:rsidRDefault="00ED2B0A" w:rsidP="00ED2B0A">
      <w:pPr>
        <w:jc w:val="both"/>
        <w:rPr>
          <w:rFonts w:ascii="Calibri" w:eastAsiaTheme="majorEastAsia" w:hAnsi="Calibri" w:cs="Calibri"/>
          <w:sz w:val="22"/>
          <w:szCs w:val="22"/>
        </w:rPr>
      </w:pPr>
      <w:r w:rsidRPr="001A0C0E">
        <w:rPr>
          <w:rFonts w:ascii="Calibri" w:eastAsiaTheme="majorEastAsia" w:hAnsi="Calibri" w:cs="Calibri"/>
          <w:b/>
          <w:bCs/>
          <w:sz w:val="22"/>
          <w:szCs w:val="22"/>
        </w:rPr>
        <w:t>Punto focale della rassegna è la riflessione sul ruolo del medium fotografico all’interno del processo di costruzione, ricostruzione e sedimentazione della memoria</w:t>
      </w:r>
      <w:r w:rsidRPr="001A0C0E">
        <w:rPr>
          <w:rFonts w:ascii="Calibri" w:eastAsiaTheme="majorEastAsia" w:hAnsi="Calibri" w:cs="Calibri"/>
          <w:sz w:val="22"/>
          <w:szCs w:val="22"/>
        </w:rPr>
        <w:t xml:space="preserve">. La fotografia genera memorie personali e collettive, </w:t>
      </w:r>
      <w:r w:rsidRPr="001A0C0E">
        <w:rPr>
          <w:rFonts w:ascii="Calibri" w:eastAsiaTheme="majorEastAsia" w:hAnsi="Calibri" w:cs="Calibri"/>
          <w:b/>
          <w:bCs/>
          <w:sz w:val="22"/>
          <w:szCs w:val="22"/>
        </w:rPr>
        <w:t>contribuendo alla costruzione delle narrazioni storiche</w:t>
      </w:r>
      <w:r w:rsidRPr="001A0C0E">
        <w:rPr>
          <w:rFonts w:ascii="Calibri" w:eastAsiaTheme="majorEastAsia" w:hAnsi="Calibri" w:cs="Calibri"/>
          <w:sz w:val="22"/>
          <w:szCs w:val="22"/>
        </w:rPr>
        <w:t>, e va considerata fonte storica a pieno titolo, non solo contenuto iconografico a carattere illustrativo, come spesso accade.</w:t>
      </w:r>
      <w:r w:rsidR="00124B55">
        <w:rPr>
          <w:rFonts w:ascii="Calibri" w:eastAsiaTheme="majorEastAsia" w:hAnsi="Calibri" w:cs="Calibri"/>
          <w:sz w:val="22"/>
          <w:szCs w:val="22"/>
        </w:rPr>
        <w:t xml:space="preserve"> </w:t>
      </w:r>
      <w:r w:rsidRPr="001A0C0E">
        <w:rPr>
          <w:rFonts w:ascii="Calibri" w:eastAsiaTheme="majorEastAsia" w:hAnsi="Calibri" w:cs="Calibri"/>
          <w:sz w:val="22"/>
          <w:szCs w:val="22"/>
        </w:rPr>
        <w:t>Fondamentale per l’interpretazione e la comprensione della storia, come tutte le fonti</w:t>
      </w:r>
      <w:r w:rsidR="00F86CBA" w:rsidRPr="001A0C0E">
        <w:rPr>
          <w:rFonts w:ascii="Calibri" w:eastAsiaTheme="majorEastAsia" w:hAnsi="Calibri" w:cs="Calibri"/>
          <w:sz w:val="22"/>
          <w:szCs w:val="22"/>
        </w:rPr>
        <w:t>, la fotografia</w:t>
      </w:r>
      <w:r w:rsidRPr="001A0C0E">
        <w:rPr>
          <w:rFonts w:ascii="Calibri" w:eastAsiaTheme="majorEastAsia" w:hAnsi="Calibri" w:cs="Calibri"/>
          <w:sz w:val="22"/>
          <w:szCs w:val="22"/>
        </w:rPr>
        <w:t xml:space="preserve"> può essere documento, ma certamente non lo è in senso neutro: va sottoposta al vaglio della critica, rivendicando oggi più che mai il ruolo etico e civile della riflessione storica.</w:t>
      </w:r>
    </w:p>
    <w:p w14:paraId="45E7EB44" w14:textId="0F29E291" w:rsidR="00ED2B0A" w:rsidRPr="001A0C0E" w:rsidRDefault="00ED2B0A" w:rsidP="00ED2B0A">
      <w:pPr>
        <w:jc w:val="both"/>
        <w:rPr>
          <w:rFonts w:ascii="Calibri" w:eastAsiaTheme="majorEastAsia" w:hAnsi="Calibri" w:cs="Calibri"/>
          <w:sz w:val="22"/>
          <w:szCs w:val="22"/>
        </w:rPr>
      </w:pPr>
      <w:r w:rsidRPr="001A0C0E">
        <w:rPr>
          <w:rFonts w:ascii="Calibri" w:eastAsiaTheme="majorEastAsia" w:hAnsi="Calibri" w:cs="Calibri"/>
          <w:b/>
          <w:bCs/>
          <w:sz w:val="22"/>
          <w:szCs w:val="22"/>
        </w:rPr>
        <w:t>Fra immagini-icona e reportage meno conosciuti, in dialogo con periodici, materiale filmico e altre tipologie di documenti, verranno affrontati temi legati alla Resistenza, alla lotta di Liberazione, al processo di ricostruzione post-bellica.</w:t>
      </w:r>
      <w:r w:rsidRPr="001A0C0E">
        <w:rPr>
          <w:rFonts w:ascii="Calibri" w:eastAsiaTheme="majorEastAsia" w:hAnsi="Calibri" w:cs="Calibri"/>
          <w:sz w:val="22"/>
          <w:szCs w:val="22"/>
        </w:rPr>
        <w:t xml:space="preserve"> Ma anche </w:t>
      </w:r>
      <w:r w:rsidR="000B1E5D">
        <w:rPr>
          <w:rFonts w:ascii="Calibri" w:eastAsiaTheme="majorEastAsia" w:hAnsi="Calibri" w:cs="Calibri"/>
          <w:sz w:val="22"/>
          <w:szCs w:val="22"/>
        </w:rPr>
        <w:t xml:space="preserve">temi legati </w:t>
      </w:r>
      <w:r w:rsidRPr="001A0C0E">
        <w:rPr>
          <w:rFonts w:ascii="Calibri" w:eastAsiaTheme="majorEastAsia" w:hAnsi="Calibri" w:cs="Calibri"/>
          <w:sz w:val="22"/>
          <w:szCs w:val="22"/>
        </w:rPr>
        <w:t>alla memoria dei luoghi e ai processi che portano alla formazione di identità visive, sia nelle comunità che nelle imprese, sottolineando il ruolo cruciale della documentazione storica e visiva nel preservare e costruire memoria collettiva.</w:t>
      </w:r>
    </w:p>
    <w:p w14:paraId="4E8FC4D5" w14:textId="77777777" w:rsidR="00B8380E" w:rsidRPr="001A0C0E" w:rsidRDefault="00B8380E" w:rsidP="000035F3">
      <w:pPr>
        <w:jc w:val="both"/>
        <w:rPr>
          <w:rFonts w:ascii="Calibri" w:eastAsia="Arial Unicode MS" w:hAnsi="Calibri" w:cs="Calibri"/>
          <w:sz w:val="22"/>
          <w:szCs w:val="22"/>
        </w:rPr>
      </w:pPr>
    </w:p>
    <w:p w14:paraId="47C5B357" w14:textId="0EFA7D5E" w:rsidR="00494A8E" w:rsidRPr="001A0C0E" w:rsidRDefault="00F86CBA" w:rsidP="000035F3">
      <w:pPr>
        <w:pStyle w:val="Titolo2"/>
        <w:spacing w:before="0" w:after="0" w:line="240" w:lineRule="auto"/>
        <w:jc w:val="both"/>
        <w:rPr>
          <w:rStyle w:val="Enfasigrassetto"/>
          <w:rFonts w:ascii="Calibri" w:hAnsi="Calibri" w:cs="Calibri"/>
          <w:b w:val="0"/>
          <w:bCs w:val="0"/>
          <w:color w:val="000000" w:themeColor="text1"/>
          <w:sz w:val="22"/>
          <w:szCs w:val="22"/>
        </w:rPr>
      </w:pPr>
      <w:r w:rsidRPr="001A0C0E">
        <w:rPr>
          <w:rStyle w:val="Enfasigrassetto"/>
          <w:rFonts w:ascii="Calibri" w:hAnsi="Calibri" w:cs="Calibri"/>
          <w:b w:val="0"/>
          <w:bCs w:val="0"/>
          <w:color w:val="000000" w:themeColor="text1"/>
          <w:sz w:val="22"/>
          <w:szCs w:val="22"/>
        </w:rPr>
        <w:t xml:space="preserve">PARTECIPANTI | </w:t>
      </w:r>
      <w:r w:rsidR="00A6562A" w:rsidRPr="001A0C0E">
        <w:rPr>
          <w:rStyle w:val="Enfasigrassetto"/>
          <w:rFonts w:ascii="Calibri" w:hAnsi="Calibri" w:cs="Calibri"/>
          <w:b w:val="0"/>
          <w:bCs w:val="0"/>
          <w:color w:val="000000" w:themeColor="text1"/>
          <w:sz w:val="22"/>
          <w:szCs w:val="22"/>
        </w:rPr>
        <w:t>LA MEMORIA VISIVA DELLA LIBERAZIONE: ARCHIVI, SGUARDI, NARRAZIONI</w:t>
      </w:r>
    </w:p>
    <w:p w14:paraId="2BE8D877" w14:textId="05540DE1" w:rsidR="00B261F1" w:rsidRPr="001A0C0E" w:rsidRDefault="00B616A5" w:rsidP="00B616A5">
      <w:pPr>
        <w:jc w:val="both"/>
        <w:rPr>
          <w:rFonts w:ascii="Calibri" w:hAnsi="Calibri" w:cs="Calibri"/>
          <w:sz w:val="22"/>
          <w:szCs w:val="22"/>
        </w:rPr>
      </w:pPr>
      <w:bookmarkStart w:id="1" w:name="_Hlk203408565"/>
      <w:r w:rsidRPr="001A0C0E">
        <w:rPr>
          <w:rFonts w:ascii="Calibri" w:hAnsi="Calibri" w:cs="Calibri"/>
          <w:b/>
          <w:bCs/>
          <w:color w:val="000000" w:themeColor="text1"/>
          <w:sz w:val="22"/>
          <w:szCs w:val="22"/>
          <w:lang w:eastAsia="en-US"/>
        </w:rPr>
        <w:t>Tra le proposte di visita in programma, legate al tema della manifestazione,</w:t>
      </w:r>
      <w:r w:rsidRPr="001A0C0E">
        <w:rPr>
          <w:rFonts w:ascii="Calibri" w:hAnsi="Calibri" w:cs="Calibri"/>
          <w:color w:val="000000" w:themeColor="text1"/>
          <w:sz w:val="22"/>
          <w:szCs w:val="22"/>
          <w:lang w:eastAsia="en-US"/>
        </w:rPr>
        <w:t xml:space="preserve"> citiamo la </w:t>
      </w:r>
      <w:r w:rsidRPr="001A0C0E">
        <w:rPr>
          <w:rFonts w:ascii="Calibri" w:hAnsi="Calibri" w:cs="Calibri"/>
          <w:sz w:val="22"/>
          <w:szCs w:val="22"/>
        </w:rPr>
        <w:t xml:space="preserve">visita </w:t>
      </w:r>
      <w:r w:rsidR="00EA42F1">
        <w:rPr>
          <w:rFonts w:ascii="Calibri" w:hAnsi="Calibri" w:cs="Calibri"/>
          <w:b/>
          <w:bCs/>
          <w:sz w:val="22"/>
          <w:szCs w:val="22"/>
        </w:rPr>
        <w:t xml:space="preserve">all’Archivio Storico </w:t>
      </w:r>
      <w:r w:rsidRPr="001A0C0E">
        <w:rPr>
          <w:rFonts w:ascii="Calibri" w:hAnsi="Calibri" w:cs="Calibri"/>
          <w:b/>
          <w:bCs/>
          <w:sz w:val="22"/>
          <w:szCs w:val="22"/>
        </w:rPr>
        <w:t>Intesa Sanpaolo</w:t>
      </w:r>
      <w:r w:rsidR="00EA42F1" w:rsidRPr="00EA42F1">
        <w:rPr>
          <w:rFonts w:ascii="Calibri" w:hAnsi="Calibri" w:cs="Calibri"/>
          <w:b/>
          <w:bCs/>
          <w:sz w:val="22"/>
          <w:szCs w:val="22"/>
        </w:rPr>
        <w:t xml:space="preserve"> </w:t>
      </w:r>
      <w:r w:rsidR="00EA42F1">
        <w:rPr>
          <w:rFonts w:ascii="Calibri" w:hAnsi="Calibri" w:cs="Calibri"/>
          <w:b/>
          <w:bCs/>
          <w:sz w:val="22"/>
          <w:szCs w:val="22"/>
        </w:rPr>
        <w:t>a Milano e</w:t>
      </w:r>
      <w:r w:rsidR="00EA42F1" w:rsidRPr="001A0C0E">
        <w:rPr>
          <w:rFonts w:ascii="Calibri" w:hAnsi="Calibri" w:cs="Calibri"/>
          <w:b/>
          <w:bCs/>
          <w:sz w:val="22"/>
          <w:szCs w:val="22"/>
        </w:rPr>
        <w:t xml:space="preserve"> all’Archivio Publifoto</w:t>
      </w:r>
      <w:r w:rsidR="00EA42F1">
        <w:rPr>
          <w:rFonts w:ascii="Calibri" w:hAnsi="Calibri" w:cs="Calibri"/>
          <w:b/>
          <w:bCs/>
          <w:sz w:val="22"/>
          <w:szCs w:val="22"/>
        </w:rPr>
        <w:t xml:space="preserve"> a Torino</w:t>
      </w:r>
      <w:r w:rsidRPr="001A0C0E">
        <w:rPr>
          <w:rFonts w:ascii="Calibri" w:hAnsi="Calibri" w:cs="Calibri"/>
          <w:sz w:val="22"/>
          <w:szCs w:val="22"/>
        </w:rPr>
        <w:t xml:space="preserve">, dove </w:t>
      </w:r>
      <w:r w:rsidR="00742BF3">
        <w:rPr>
          <w:rFonts w:ascii="Calibri" w:hAnsi="Calibri" w:cs="Calibri"/>
          <w:sz w:val="22"/>
          <w:szCs w:val="22"/>
        </w:rPr>
        <w:t>il</w:t>
      </w:r>
      <w:r w:rsidRPr="001A0C0E">
        <w:rPr>
          <w:rFonts w:ascii="Calibri" w:hAnsi="Calibri" w:cs="Calibri"/>
          <w:sz w:val="22"/>
          <w:szCs w:val="22"/>
        </w:rPr>
        <w:t xml:space="preserve"> racconto intreccia storia civile, memoria e solidarietà attraverso</w:t>
      </w:r>
      <w:r w:rsidR="00742BF3">
        <w:rPr>
          <w:rFonts w:ascii="Calibri" w:hAnsi="Calibri" w:cs="Calibri"/>
          <w:sz w:val="22"/>
          <w:szCs w:val="22"/>
        </w:rPr>
        <w:t xml:space="preserve"> le vite di impiegati resistenti e “presidenti della Liberazione” e</w:t>
      </w:r>
      <w:r w:rsidRPr="001A0C0E">
        <w:rPr>
          <w:rFonts w:ascii="Calibri" w:hAnsi="Calibri" w:cs="Calibri"/>
          <w:sz w:val="22"/>
          <w:szCs w:val="22"/>
        </w:rPr>
        <w:t xml:space="preserve"> i reportage dell’agenzia </w:t>
      </w:r>
      <w:r w:rsidR="00EA42F1">
        <w:rPr>
          <w:rFonts w:ascii="Calibri" w:hAnsi="Calibri" w:cs="Calibri"/>
          <w:sz w:val="22"/>
          <w:szCs w:val="22"/>
        </w:rPr>
        <w:t xml:space="preserve">Publifoto </w:t>
      </w:r>
      <w:r w:rsidRPr="001A0C0E">
        <w:rPr>
          <w:rFonts w:ascii="Calibri" w:hAnsi="Calibri" w:cs="Calibri"/>
          <w:b/>
          <w:bCs/>
          <w:sz w:val="22"/>
          <w:szCs w:val="22"/>
        </w:rPr>
        <w:t>sull’ingresso dei partigiani a Milano</w:t>
      </w:r>
      <w:r w:rsidRPr="001A0C0E">
        <w:rPr>
          <w:rFonts w:ascii="Calibri" w:hAnsi="Calibri" w:cs="Calibri"/>
          <w:sz w:val="22"/>
          <w:szCs w:val="22"/>
        </w:rPr>
        <w:t xml:space="preserve"> – uno degli episodi più iconici della Liberazione – </w:t>
      </w:r>
      <w:r w:rsidR="00742BF3">
        <w:rPr>
          <w:rFonts w:ascii="Calibri" w:hAnsi="Calibri" w:cs="Calibri"/>
          <w:sz w:val="22"/>
          <w:szCs w:val="22"/>
        </w:rPr>
        <w:t xml:space="preserve">e </w:t>
      </w:r>
      <w:r w:rsidRPr="001A0C0E">
        <w:rPr>
          <w:rFonts w:ascii="Calibri" w:hAnsi="Calibri" w:cs="Calibri"/>
          <w:sz w:val="22"/>
          <w:szCs w:val="22"/>
        </w:rPr>
        <w:t>le fotografie scattate dagli stessi partigiani</w:t>
      </w:r>
      <w:bookmarkEnd w:id="1"/>
      <w:r w:rsidRPr="001A0C0E">
        <w:rPr>
          <w:rFonts w:ascii="Calibri" w:hAnsi="Calibri" w:cs="Calibri"/>
          <w:sz w:val="22"/>
          <w:szCs w:val="22"/>
        </w:rPr>
        <w:t>. Anche</w:t>
      </w:r>
      <w:bookmarkStart w:id="2" w:name="_Hlk204066903"/>
      <w:r w:rsidRPr="001A0C0E">
        <w:rPr>
          <w:rFonts w:ascii="Calibri" w:hAnsi="Calibri" w:cs="Calibri"/>
          <w:sz w:val="22"/>
          <w:szCs w:val="22"/>
        </w:rPr>
        <w:t xml:space="preserve"> il </w:t>
      </w:r>
      <w:r w:rsidRPr="001A0C0E">
        <w:rPr>
          <w:rFonts w:ascii="Calibri" w:hAnsi="Calibri" w:cs="Calibri"/>
          <w:b/>
          <w:bCs/>
          <w:sz w:val="22"/>
          <w:szCs w:val="22"/>
        </w:rPr>
        <w:t xml:space="preserve">Civico Archivio Fotografico del Comune </w:t>
      </w:r>
      <w:bookmarkStart w:id="3" w:name="_Hlk204066854"/>
      <w:r w:rsidRPr="001A0C0E">
        <w:rPr>
          <w:rFonts w:ascii="Calibri" w:hAnsi="Calibri" w:cs="Calibri"/>
          <w:b/>
          <w:bCs/>
          <w:sz w:val="22"/>
          <w:szCs w:val="22"/>
        </w:rPr>
        <w:t>di Milano</w:t>
      </w:r>
      <w:r w:rsidRPr="001A0C0E">
        <w:rPr>
          <w:rFonts w:ascii="Calibri" w:hAnsi="Calibri" w:cs="Calibri"/>
          <w:sz w:val="22"/>
          <w:szCs w:val="22"/>
        </w:rPr>
        <w:t xml:space="preserve"> </w:t>
      </w:r>
      <w:bookmarkStart w:id="4" w:name="_Hlk204067249"/>
      <w:r w:rsidRPr="001A0C0E">
        <w:rPr>
          <w:rFonts w:ascii="Calibri" w:hAnsi="Calibri" w:cs="Calibri"/>
          <w:sz w:val="22"/>
          <w:szCs w:val="22"/>
        </w:rPr>
        <w:t>partecipa con il proprio fondo dedicato ai</w:t>
      </w:r>
      <w:r w:rsidRPr="001A0C0E">
        <w:rPr>
          <w:rFonts w:ascii="Calibri" w:hAnsi="Calibri" w:cs="Calibri"/>
          <w:b/>
          <w:bCs/>
          <w:sz w:val="22"/>
          <w:szCs w:val="22"/>
        </w:rPr>
        <w:t xml:space="preserve"> bombardamenti del 1943 </w:t>
      </w:r>
      <w:r w:rsidRPr="001A0C0E">
        <w:rPr>
          <w:rFonts w:ascii="Calibri" w:hAnsi="Calibri" w:cs="Calibri"/>
          <w:sz w:val="22"/>
          <w:szCs w:val="22"/>
        </w:rPr>
        <w:t>e ai danni subiti da luoghi simbolici come Santa Maria delle Grazie, il Teatro alla Scala e la Ca’ Granda.</w:t>
      </w:r>
      <w:bookmarkEnd w:id="2"/>
      <w:bookmarkEnd w:id="4"/>
    </w:p>
    <w:p w14:paraId="009922FA" w14:textId="77777777" w:rsidR="00B616A5" w:rsidRPr="001A0C0E" w:rsidRDefault="00B616A5" w:rsidP="00B616A5">
      <w:pPr>
        <w:pStyle w:val="NormaleWeb"/>
        <w:spacing w:before="0" w:beforeAutospacing="0" w:after="0" w:afterAutospacing="0"/>
        <w:jc w:val="both"/>
        <w:rPr>
          <w:rFonts w:ascii="Calibri" w:hAnsi="Calibri" w:cs="Calibri"/>
          <w:sz w:val="22"/>
          <w:szCs w:val="22"/>
        </w:rPr>
      </w:pPr>
      <w:r w:rsidRPr="001A0C0E">
        <w:rPr>
          <w:rFonts w:ascii="Calibri" w:hAnsi="Calibri" w:cs="Calibri"/>
          <w:b/>
          <w:bCs/>
          <w:sz w:val="22"/>
          <w:szCs w:val="22"/>
        </w:rPr>
        <w:t>Aldo Aniasi</w:t>
      </w:r>
      <w:r w:rsidRPr="001A0C0E">
        <w:rPr>
          <w:rFonts w:ascii="Calibri" w:hAnsi="Calibri" w:cs="Calibri"/>
          <w:sz w:val="22"/>
          <w:szCs w:val="22"/>
        </w:rPr>
        <w:t xml:space="preserve">, </w:t>
      </w:r>
      <w:r w:rsidRPr="001A0C0E">
        <w:rPr>
          <w:rFonts w:ascii="Calibri" w:hAnsi="Calibri" w:cs="Calibri"/>
          <w:b/>
          <w:bCs/>
          <w:sz w:val="22"/>
          <w:szCs w:val="22"/>
        </w:rPr>
        <w:t>partigiano e comandante</w:t>
      </w:r>
      <w:r w:rsidRPr="001A0C0E">
        <w:rPr>
          <w:rFonts w:ascii="Calibri" w:hAnsi="Calibri" w:cs="Calibri"/>
          <w:sz w:val="22"/>
          <w:szCs w:val="22"/>
        </w:rPr>
        <w:t xml:space="preserve"> della II Divisione Garibaldi Redi attiva in Val d’Ossola, è al centro della visita proposta dalla </w:t>
      </w:r>
      <w:r w:rsidRPr="001A0C0E">
        <w:rPr>
          <w:rFonts w:ascii="Calibri" w:hAnsi="Calibri" w:cs="Calibri"/>
          <w:b/>
          <w:bCs/>
          <w:sz w:val="22"/>
          <w:szCs w:val="22"/>
        </w:rPr>
        <w:t>Fondazione a lui intitolata</w:t>
      </w:r>
      <w:r w:rsidRPr="001A0C0E">
        <w:rPr>
          <w:rFonts w:ascii="Calibri" w:hAnsi="Calibri" w:cs="Calibri"/>
          <w:sz w:val="22"/>
          <w:szCs w:val="22"/>
        </w:rPr>
        <w:t>, che per la prima volta aderisce ad Archivi Aperti. Un’occasione preziosa per approfondire la figura e l’impegno di Aniasi durante la Resistenza.</w:t>
      </w:r>
    </w:p>
    <w:p w14:paraId="726FE41F" w14:textId="77777777" w:rsidR="005B5E03" w:rsidRPr="001A0C0E" w:rsidRDefault="005B5E03" w:rsidP="00B616A5">
      <w:pPr>
        <w:pStyle w:val="NormaleWeb"/>
        <w:spacing w:before="0" w:beforeAutospacing="0" w:after="0" w:afterAutospacing="0"/>
        <w:jc w:val="both"/>
        <w:rPr>
          <w:rFonts w:ascii="Calibri" w:hAnsi="Calibri" w:cs="Calibri"/>
          <w:sz w:val="22"/>
          <w:szCs w:val="22"/>
        </w:rPr>
      </w:pPr>
    </w:p>
    <w:p w14:paraId="5E0DAF0E" w14:textId="695E01E7" w:rsidR="00B8380E" w:rsidRPr="001A0C0E" w:rsidRDefault="00B616A5" w:rsidP="00B616A5">
      <w:pPr>
        <w:pStyle w:val="NormaleWeb"/>
        <w:spacing w:before="0" w:beforeAutospacing="0" w:after="0" w:afterAutospacing="0"/>
        <w:jc w:val="both"/>
        <w:rPr>
          <w:rFonts w:ascii="Calibri" w:hAnsi="Calibri" w:cs="Calibri"/>
          <w:sz w:val="22"/>
          <w:szCs w:val="22"/>
        </w:rPr>
      </w:pPr>
      <w:r w:rsidRPr="001A0C0E">
        <w:rPr>
          <w:rFonts w:ascii="Calibri" w:hAnsi="Calibri" w:cs="Calibri"/>
          <w:sz w:val="22"/>
          <w:szCs w:val="22"/>
        </w:rPr>
        <w:t xml:space="preserve">Il </w:t>
      </w:r>
      <w:r w:rsidRPr="001A0C0E">
        <w:rPr>
          <w:rFonts w:ascii="Calibri" w:hAnsi="Calibri" w:cs="Calibri"/>
          <w:b/>
          <w:bCs/>
          <w:sz w:val="22"/>
          <w:szCs w:val="22"/>
        </w:rPr>
        <w:t>Museo Nazionale della Scienza e della Tecnologia</w:t>
      </w:r>
      <w:r w:rsidRPr="001A0C0E">
        <w:rPr>
          <w:rFonts w:ascii="Calibri" w:hAnsi="Calibri" w:cs="Calibri"/>
          <w:sz w:val="22"/>
          <w:szCs w:val="22"/>
        </w:rPr>
        <w:t xml:space="preserve"> racconta invece la vicenda </w:t>
      </w:r>
      <w:r w:rsidRPr="001A0C0E">
        <w:rPr>
          <w:rFonts w:ascii="Calibri" w:hAnsi="Calibri" w:cs="Calibri"/>
          <w:b/>
          <w:bCs/>
          <w:sz w:val="22"/>
          <w:szCs w:val="22"/>
        </w:rPr>
        <w:t>del suo fondatore,</w:t>
      </w:r>
      <w:r w:rsidRPr="001A0C0E">
        <w:rPr>
          <w:rFonts w:ascii="Calibri" w:hAnsi="Calibri" w:cs="Calibri"/>
          <w:sz w:val="22"/>
          <w:szCs w:val="22"/>
        </w:rPr>
        <w:t xml:space="preserve"> </w:t>
      </w:r>
      <w:r w:rsidRPr="001A0C0E">
        <w:rPr>
          <w:rFonts w:ascii="Calibri" w:hAnsi="Calibri" w:cs="Calibri"/>
          <w:b/>
          <w:bCs/>
          <w:sz w:val="22"/>
          <w:szCs w:val="22"/>
        </w:rPr>
        <w:t>Guido Ucelli</w:t>
      </w:r>
      <w:r w:rsidRPr="001A0C0E">
        <w:rPr>
          <w:rFonts w:ascii="Calibri" w:hAnsi="Calibri" w:cs="Calibri"/>
          <w:sz w:val="22"/>
          <w:szCs w:val="22"/>
        </w:rPr>
        <w:t xml:space="preserve">, attivo nella Resistenza milanese. La sua storia si intreccia con quella dello scultore </w:t>
      </w:r>
      <w:r w:rsidRPr="001A0C0E">
        <w:rPr>
          <w:rFonts w:ascii="Calibri" w:hAnsi="Calibri" w:cs="Calibri"/>
          <w:b/>
          <w:bCs/>
          <w:sz w:val="22"/>
          <w:szCs w:val="22"/>
        </w:rPr>
        <w:t>Arrigo Minerbi</w:t>
      </w:r>
      <w:r w:rsidRPr="001A0C0E">
        <w:rPr>
          <w:rFonts w:ascii="Calibri" w:hAnsi="Calibri" w:cs="Calibri"/>
          <w:sz w:val="22"/>
          <w:szCs w:val="22"/>
        </w:rPr>
        <w:t xml:space="preserve">, da lui </w:t>
      </w:r>
      <w:r w:rsidRPr="001A0C0E">
        <w:rPr>
          <w:rFonts w:ascii="Calibri" w:hAnsi="Calibri" w:cs="Calibri"/>
          <w:b/>
          <w:bCs/>
          <w:sz w:val="22"/>
          <w:szCs w:val="22"/>
        </w:rPr>
        <w:t>salvato dalle persecuzioni razziali</w:t>
      </w:r>
      <w:r w:rsidRPr="001A0C0E">
        <w:rPr>
          <w:rFonts w:ascii="Calibri" w:hAnsi="Calibri" w:cs="Calibri"/>
          <w:sz w:val="22"/>
          <w:szCs w:val="22"/>
        </w:rPr>
        <w:t>. La porta del Duomo di Milano, realizzata da Minerbi, diventa simbolo tangibile di rinascita e memoria condivisa.</w:t>
      </w:r>
      <w:r w:rsidR="00742370" w:rsidRPr="001A0C0E">
        <w:rPr>
          <w:rFonts w:ascii="Calibri" w:hAnsi="Calibri" w:cs="Calibri"/>
          <w:sz w:val="22"/>
          <w:szCs w:val="22"/>
        </w:rPr>
        <w:t xml:space="preserve"> </w:t>
      </w:r>
      <w:r w:rsidRPr="001A0C0E">
        <w:rPr>
          <w:rFonts w:ascii="Calibri" w:hAnsi="Calibri" w:cs="Calibri"/>
          <w:sz w:val="22"/>
          <w:szCs w:val="22"/>
        </w:rPr>
        <w:t xml:space="preserve">A questa narrazione si collega la partecipazione del </w:t>
      </w:r>
      <w:r w:rsidRPr="001A0C0E">
        <w:rPr>
          <w:rFonts w:ascii="Calibri" w:hAnsi="Calibri" w:cs="Calibri"/>
          <w:b/>
          <w:bCs/>
          <w:sz w:val="22"/>
          <w:szCs w:val="22"/>
        </w:rPr>
        <w:t>Centro di Documentazione Ebraica Contemporanea (CDEC)</w:t>
      </w:r>
      <w:r w:rsidRPr="001A0C0E">
        <w:rPr>
          <w:rFonts w:ascii="Calibri" w:hAnsi="Calibri" w:cs="Calibri"/>
          <w:sz w:val="22"/>
          <w:szCs w:val="22"/>
        </w:rPr>
        <w:t xml:space="preserve">, che propone un approfondimento sugli archivi relativi agli antifascisti e partigiani ebrei, </w:t>
      </w:r>
      <w:r w:rsidRPr="001A0C0E">
        <w:rPr>
          <w:rFonts w:ascii="Calibri" w:hAnsi="Calibri" w:cs="Calibri"/>
          <w:color w:val="212121"/>
          <w:sz w:val="22"/>
          <w:szCs w:val="22"/>
        </w:rPr>
        <w:t>che restituiscono una memoria personale e collettiva</w:t>
      </w:r>
      <w:r w:rsidRPr="001A0C0E">
        <w:rPr>
          <w:rStyle w:val="apple-converted-space"/>
          <w:rFonts w:ascii="Calibri" w:eastAsiaTheme="majorEastAsia" w:hAnsi="Calibri" w:cs="Calibri"/>
          <w:color w:val="212121"/>
          <w:sz w:val="22"/>
          <w:szCs w:val="22"/>
        </w:rPr>
        <w:t> </w:t>
      </w:r>
      <w:r w:rsidRPr="001A0C0E">
        <w:rPr>
          <w:rFonts w:ascii="Calibri" w:hAnsi="Calibri" w:cs="Calibri"/>
          <w:color w:val="212121"/>
          <w:sz w:val="22"/>
          <w:szCs w:val="22"/>
        </w:rPr>
        <w:t>della</w:t>
      </w:r>
      <w:r w:rsidRPr="001A0C0E">
        <w:rPr>
          <w:rStyle w:val="apple-converted-space"/>
          <w:rFonts w:ascii="Calibri" w:eastAsiaTheme="majorEastAsia" w:hAnsi="Calibri" w:cs="Calibri"/>
          <w:color w:val="212121"/>
          <w:sz w:val="22"/>
          <w:szCs w:val="22"/>
        </w:rPr>
        <w:t> </w:t>
      </w:r>
      <w:r w:rsidRPr="001A0C0E">
        <w:rPr>
          <w:rFonts w:ascii="Calibri" w:hAnsi="Calibri" w:cs="Calibri"/>
          <w:b/>
          <w:bCs/>
          <w:color w:val="212121"/>
          <w:sz w:val="22"/>
          <w:szCs w:val="22"/>
        </w:rPr>
        <w:t xml:space="preserve">Resistenza ebraica </w:t>
      </w:r>
      <w:r w:rsidRPr="001A0C0E">
        <w:rPr>
          <w:rFonts w:ascii="Calibri" w:hAnsi="Calibri" w:cs="Calibri"/>
          <w:b/>
          <w:bCs/>
          <w:color w:val="212121"/>
          <w:sz w:val="22"/>
          <w:szCs w:val="22"/>
        </w:rPr>
        <w:lastRenderedPageBreak/>
        <w:t>in Italia</w:t>
      </w:r>
      <w:r w:rsidRPr="001A0C0E">
        <w:rPr>
          <w:rFonts w:ascii="Calibri" w:hAnsi="Calibri" w:cs="Calibri"/>
          <w:sz w:val="22"/>
          <w:szCs w:val="22"/>
        </w:rPr>
        <w:t xml:space="preserve">. Il </w:t>
      </w:r>
      <w:r w:rsidRPr="001A0C0E">
        <w:rPr>
          <w:rFonts w:ascii="Calibri" w:hAnsi="Calibri" w:cs="Calibri"/>
          <w:b/>
          <w:bCs/>
          <w:sz w:val="22"/>
          <w:szCs w:val="22"/>
        </w:rPr>
        <w:t>Museo delle storie di Bergamo</w:t>
      </w:r>
      <w:r w:rsidRPr="001A0C0E">
        <w:rPr>
          <w:rFonts w:ascii="Calibri" w:hAnsi="Calibri" w:cs="Calibri"/>
          <w:sz w:val="22"/>
          <w:szCs w:val="22"/>
        </w:rPr>
        <w:t xml:space="preserve">, in collaborazione con </w:t>
      </w:r>
      <w:r w:rsidRPr="001A0C0E">
        <w:rPr>
          <w:rFonts w:ascii="Calibri" w:hAnsi="Calibri" w:cs="Calibri"/>
          <w:b/>
          <w:bCs/>
          <w:sz w:val="22"/>
          <w:szCs w:val="22"/>
        </w:rPr>
        <w:t>ANPI</w:t>
      </w:r>
      <w:r w:rsidRPr="001A0C0E">
        <w:rPr>
          <w:rFonts w:ascii="Calibri" w:hAnsi="Calibri" w:cs="Calibri"/>
          <w:sz w:val="22"/>
          <w:szCs w:val="22"/>
        </w:rPr>
        <w:t>, propone un focus sulla sfilata dei partigiani e delle partigiane del 4 maggio 1945</w:t>
      </w:r>
      <w:r w:rsidR="0031288A" w:rsidRPr="001A0C0E">
        <w:rPr>
          <w:rFonts w:ascii="Calibri" w:hAnsi="Calibri" w:cs="Calibri"/>
          <w:sz w:val="22"/>
          <w:szCs w:val="22"/>
        </w:rPr>
        <w:t xml:space="preserve"> a Bergamo</w:t>
      </w:r>
      <w:r w:rsidRPr="001A0C0E">
        <w:rPr>
          <w:rFonts w:ascii="Calibri" w:hAnsi="Calibri" w:cs="Calibri"/>
          <w:sz w:val="22"/>
          <w:szCs w:val="22"/>
        </w:rPr>
        <w:t>, momento corale e altamente simbolico nella storia della città.</w:t>
      </w:r>
    </w:p>
    <w:p w14:paraId="0A834C4C" w14:textId="223D18DD" w:rsidR="00135619" w:rsidRPr="0097411A" w:rsidRDefault="00135619" w:rsidP="00135619">
      <w:pPr>
        <w:jc w:val="both"/>
        <w:rPr>
          <w:rFonts w:ascii="Calibri" w:hAnsi="Calibri" w:cs="Calibri"/>
          <w:b/>
          <w:bCs/>
          <w:sz w:val="22"/>
          <w:szCs w:val="22"/>
        </w:rPr>
      </w:pPr>
      <w:bookmarkStart w:id="5" w:name="_Hlk204066764"/>
      <w:bookmarkEnd w:id="3"/>
      <w:r w:rsidRPr="001A0C0E">
        <w:rPr>
          <w:rFonts w:ascii="Calibri" w:hAnsi="Calibri" w:cs="Calibri"/>
          <w:sz w:val="22"/>
          <w:szCs w:val="22"/>
        </w:rPr>
        <w:t xml:space="preserve">La </w:t>
      </w:r>
      <w:r w:rsidRPr="0097411A">
        <w:rPr>
          <w:rFonts w:ascii="Calibri" w:hAnsi="Calibri" w:cs="Calibri"/>
          <w:b/>
          <w:bCs/>
          <w:sz w:val="22"/>
          <w:szCs w:val="22"/>
        </w:rPr>
        <w:t xml:space="preserve">Fondazione Antico Ospedale Santa Maria della Scala </w:t>
      </w:r>
      <w:r w:rsidRPr="000B1E5D">
        <w:rPr>
          <w:rFonts w:ascii="Calibri" w:hAnsi="Calibri" w:cs="Calibri"/>
          <w:sz w:val="22"/>
          <w:szCs w:val="22"/>
        </w:rPr>
        <w:t xml:space="preserve">propone </w:t>
      </w:r>
      <w:bookmarkStart w:id="6" w:name="_Hlk204067519"/>
      <w:r w:rsidR="00E8676D" w:rsidRPr="000B1E5D">
        <w:rPr>
          <w:rFonts w:ascii="Calibri" w:hAnsi="Calibri" w:cs="Calibri"/>
          <w:sz w:val="22"/>
          <w:szCs w:val="22"/>
        </w:rPr>
        <w:t xml:space="preserve">sia </w:t>
      </w:r>
      <w:r w:rsidRPr="000B1E5D">
        <w:rPr>
          <w:rFonts w:ascii="Calibri" w:hAnsi="Calibri" w:cs="Calibri"/>
          <w:sz w:val="22"/>
          <w:szCs w:val="22"/>
        </w:rPr>
        <w:t xml:space="preserve">un incontro dedicato </w:t>
      </w:r>
      <w:r w:rsidRPr="0097411A">
        <w:rPr>
          <w:rFonts w:ascii="Calibri" w:hAnsi="Calibri" w:cs="Calibri"/>
          <w:sz w:val="22"/>
          <w:szCs w:val="22"/>
        </w:rPr>
        <w:t>alle opere perdute durante il pesante bombardamento del 23 gennaio del 1944 che distrusse quasi completamente la Basilica dell’Osservanza</w:t>
      </w:r>
      <w:bookmarkEnd w:id="6"/>
      <w:r w:rsidR="00E8676D" w:rsidRPr="0097411A">
        <w:rPr>
          <w:rFonts w:ascii="Calibri" w:hAnsi="Calibri" w:cs="Calibri"/>
          <w:sz w:val="22"/>
          <w:szCs w:val="22"/>
        </w:rPr>
        <w:t>, sia</w:t>
      </w:r>
      <w:r w:rsidRPr="000B1E5D">
        <w:rPr>
          <w:rFonts w:ascii="Calibri" w:hAnsi="Calibri" w:cs="Calibri"/>
          <w:sz w:val="22"/>
          <w:szCs w:val="22"/>
        </w:rPr>
        <w:t xml:space="preserve"> una visita alla Fototeca Giuliano Briganti, custode di preziose testimonianze fotografiche e librarie. Tra le opere ricordate, anche la prima versione del </w:t>
      </w:r>
      <w:r w:rsidRPr="000B1E5D">
        <w:rPr>
          <w:rFonts w:ascii="Calibri" w:hAnsi="Calibri" w:cs="Calibri"/>
          <w:i/>
          <w:iCs/>
          <w:sz w:val="22"/>
          <w:szCs w:val="22"/>
        </w:rPr>
        <w:t>San Matteo</w:t>
      </w:r>
      <w:r w:rsidRPr="000B1E5D">
        <w:rPr>
          <w:rFonts w:ascii="Calibri" w:hAnsi="Calibri" w:cs="Calibri"/>
          <w:sz w:val="22"/>
          <w:szCs w:val="22"/>
        </w:rPr>
        <w:t xml:space="preserve"> di Caravaggio e l’</w:t>
      </w:r>
      <w:r w:rsidRPr="000B1E5D">
        <w:rPr>
          <w:rFonts w:ascii="Calibri" w:hAnsi="Calibri" w:cs="Calibri"/>
          <w:i/>
          <w:iCs/>
          <w:sz w:val="22"/>
          <w:szCs w:val="22"/>
        </w:rPr>
        <w:t>Assunta</w:t>
      </w:r>
      <w:r w:rsidRPr="000B1E5D">
        <w:rPr>
          <w:rFonts w:ascii="Calibri" w:hAnsi="Calibri" w:cs="Calibri"/>
          <w:sz w:val="22"/>
          <w:szCs w:val="22"/>
        </w:rPr>
        <w:t xml:space="preserve"> di Sassetta, entrambe perdute a Berlino durante il conflitto.</w:t>
      </w:r>
    </w:p>
    <w:bookmarkEnd w:id="5"/>
    <w:p w14:paraId="58C9E8B5" w14:textId="77777777" w:rsidR="00F86CBA" w:rsidRPr="001A0C0E" w:rsidRDefault="00F86CBA" w:rsidP="009D2616">
      <w:pPr>
        <w:jc w:val="both"/>
        <w:rPr>
          <w:rFonts w:ascii="Calibri" w:hAnsi="Calibri" w:cs="Calibri"/>
          <w:sz w:val="22"/>
          <w:szCs w:val="22"/>
          <w:lang w:eastAsia="en-US"/>
        </w:rPr>
      </w:pPr>
    </w:p>
    <w:p w14:paraId="4AA3892C" w14:textId="105B525A" w:rsidR="00F86CBA" w:rsidRPr="001A0C0E" w:rsidRDefault="009D2616" w:rsidP="00742370">
      <w:pPr>
        <w:jc w:val="both"/>
        <w:rPr>
          <w:rFonts w:ascii="Calibri" w:hAnsi="Calibri" w:cs="Calibri"/>
          <w:color w:val="000000" w:themeColor="text1"/>
          <w:sz w:val="22"/>
          <w:szCs w:val="22"/>
          <w:lang w:eastAsia="en-US"/>
        </w:rPr>
      </w:pPr>
      <w:r w:rsidRPr="001A0C0E">
        <w:rPr>
          <w:rFonts w:ascii="Calibri" w:hAnsi="Calibri" w:cs="Calibri"/>
          <w:sz w:val="22"/>
          <w:szCs w:val="22"/>
          <w:lang w:eastAsia="en-US"/>
        </w:rPr>
        <w:t xml:space="preserve">La </w:t>
      </w:r>
      <w:r w:rsidRPr="001A0C0E">
        <w:rPr>
          <w:rFonts w:ascii="Calibri" w:hAnsi="Calibri" w:cs="Calibri"/>
          <w:b/>
          <w:bCs/>
          <w:sz w:val="22"/>
          <w:szCs w:val="22"/>
          <w:lang w:eastAsia="en-US"/>
        </w:rPr>
        <w:t>Cineteca di Bologna</w:t>
      </w:r>
      <w:r w:rsidR="00EF61AA" w:rsidRPr="001A0C0E">
        <w:rPr>
          <w:rFonts w:ascii="Calibri" w:hAnsi="Calibri" w:cs="Calibri"/>
          <w:b/>
          <w:bCs/>
          <w:sz w:val="22"/>
          <w:szCs w:val="22"/>
          <w:lang w:eastAsia="en-US"/>
        </w:rPr>
        <w:t xml:space="preserve"> </w:t>
      </w:r>
      <w:r w:rsidRPr="001A0C0E">
        <w:rPr>
          <w:rFonts w:ascii="Calibri" w:hAnsi="Calibri" w:cs="Calibri"/>
          <w:sz w:val="22"/>
          <w:szCs w:val="22"/>
          <w:lang w:eastAsia="en-US"/>
        </w:rPr>
        <w:t>contribuisce con materiali fotografici e filmici sulla Liberazione</w:t>
      </w:r>
      <w:r w:rsidR="00EF61AA" w:rsidRPr="001A0C0E">
        <w:rPr>
          <w:rFonts w:ascii="Calibri" w:hAnsi="Calibri" w:cs="Calibri"/>
          <w:sz w:val="22"/>
          <w:szCs w:val="22"/>
          <w:lang w:eastAsia="en-US"/>
        </w:rPr>
        <w:t xml:space="preserve"> a Bologna</w:t>
      </w:r>
      <w:r w:rsidR="00F86CBA" w:rsidRPr="001A0C0E">
        <w:rPr>
          <w:rFonts w:ascii="Calibri" w:hAnsi="Calibri" w:cs="Calibri"/>
          <w:sz w:val="22"/>
          <w:szCs w:val="22"/>
          <w:lang w:eastAsia="en-US"/>
        </w:rPr>
        <w:t xml:space="preserve"> e </w:t>
      </w:r>
      <w:r w:rsidR="00EF61AA" w:rsidRPr="001A0C0E">
        <w:rPr>
          <w:rFonts w:ascii="Calibri" w:hAnsi="Calibri" w:cs="Calibri"/>
          <w:b/>
          <w:bCs/>
          <w:sz w:val="22"/>
          <w:szCs w:val="22"/>
          <w:lang w:eastAsia="en-US"/>
        </w:rPr>
        <w:t>in collaborazione con la Fondazione Alinari di Firenze</w:t>
      </w:r>
      <w:r w:rsidR="00EF61AA" w:rsidRPr="001A0C0E">
        <w:rPr>
          <w:rFonts w:ascii="Calibri" w:hAnsi="Calibri" w:cs="Calibri"/>
          <w:sz w:val="22"/>
          <w:szCs w:val="22"/>
          <w:lang w:eastAsia="en-US"/>
        </w:rPr>
        <w:t xml:space="preserve"> </w:t>
      </w:r>
      <w:r w:rsidR="00BE5349" w:rsidRPr="001A0C0E">
        <w:rPr>
          <w:rFonts w:ascii="Calibri" w:hAnsi="Calibri" w:cs="Calibri"/>
          <w:sz w:val="22"/>
          <w:szCs w:val="22"/>
          <w:lang w:eastAsia="en-US"/>
        </w:rPr>
        <w:t xml:space="preserve">e </w:t>
      </w:r>
      <w:r w:rsidR="00BE5349" w:rsidRPr="001A0C0E">
        <w:rPr>
          <w:rFonts w:ascii="Calibri" w:hAnsi="Calibri" w:cs="Calibri"/>
          <w:sz w:val="22"/>
          <w:szCs w:val="22"/>
        </w:rPr>
        <w:t xml:space="preserve">l'Istituto Storico Parri di Bologna, </w:t>
      </w:r>
      <w:r w:rsidRPr="001A0C0E">
        <w:rPr>
          <w:rFonts w:ascii="Calibri" w:hAnsi="Calibri" w:cs="Calibri"/>
          <w:sz w:val="22"/>
          <w:szCs w:val="22"/>
          <w:lang w:eastAsia="en-US"/>
        </w:rPr>
        <w:t xml:space="preserve">esplora lo </w:t>
      </w:r>
      <w:r w:rsidR="00E867D9" w:rsidRPr="001A0C0E">
        <w:rPr>
          <w:rFonts w:ascii="Calibri" w:hAnsi="Calibri" w:cs="Calibri"/>
          <w:sz w:val="22"/>
          <w:szCs w:val="22"/>
          <w:lang w:eastAsia="en-US"/>
        </w:rPr>
        <w:t>‘</w:t>
      </w:r>
      <w:r w:rsidRPr="001A0C0E">
        <w:rPr>
          <w:rFonts w:ascii="Calibri" w:hAnsi="Calibri" w:cs="Calibri"/>
          <w:b/>
          <w:bCs/>
          <w:sz w:val="22"/>
          <w:szCs w:val="22"/>
          <w:lang w:eastAsia="en-US"/>
        </w:rPr>
        <w:t>sguardo degli</w:t>
      </w:r>
      <w:r w:rsidR="00EF61AA" w:rsidRPr="001A0C0E">
        <w:rPr>
          <w:rFonts w:ascii="Calibri" w:hAnsi="Calibri" w:cs="Calibri"/>
          <w:b/>
          <w:bCs/>
          <w:sz w:val="22"/>
          <w:szCs w:val="22"/>
          <w:lang w:eastAsia="en-US"/>
        </w:rPr>
        <w:t xml:space="preserve"> </w:t>
      </w:r>
      <w:r w:rsidR="00E867D9" w:rsidRPr="001A0C0E">
        <w:rPr>
          <w:rFonts w:ascii="Calibri" w:hAnsi="Calibri" w:cs="Calibri"/>
          <w:b/>
          <w:bCs/>
          <w:sz w:val="22"/>
          <w:szCs w:val="22"/>
          <w:lang w:eastAsia="en-US"/>
        </w:rPr>
        <w:t>A</w:t>
      </w:r>
      <w:r w:rsidRPr="001A0C0E">
        <w:rPr>
          <w:rFonts w:ascii="Calibri" w:hAnsi="Calibri" w:cs="Calibri"/>
          <w:b/>
          <w:bCs/>
          <w:sz w:val="22"/>
          <w:szCs w:val="22"/>
          <w:lang w:eastAsia="en-US"/>
        </w:rPr>
        <w:t>lleati</w:t>
      </w:r>
      <w:r w:rsidR="00E867D9" w:rsidRPr="001A0C0E">
        <w:rPr>
          <w:rFonts w:ascii="Calibri" w:hAnsi="Calibri" w:cs="Calibri"/>
          <w:b/>
          <w:bCs/>
          <w:sz w:val="22"/>
          <w:szCs w:val="22"/>
          <w:lang w:eastAsia="en-US"/>
        </w:rPr>
        <w:t>’</w:t>
      </w:r>
      <w:r w:rsidR="00F86CBA" w:rsidRPr="001A0C0E">
        <w:rPr>
          <w:rFonts w:ascii="Calibri" w:hAnsi="Calibri" w:cs="Calibri"/>
          <w:sz w:val="22"/>
          <w:szCs w:val="22"/>
          <w:lang w:eastAsia="en-US"/>
        </w:rPr>
        <w:t xml:space="preserve">, documentando con immagini inedite la Linea Gotica in Emilia-Romagna e la presenza di diversi eserciti </w:t>
      </w:r>
      <w:r w:rsidR="00F86CBA" w:rsidRPr="001A0C0E">
        <w:rPr>
          <w:rFonts w:ascii="Calibri" w:hAnsi="Calibri" w:cs="Calibri"/>
          <w:color w:val="000000" w:themeColor="text1"/>
          <w:sz w:val="22"/>
          <w:szCs w:val="22"/>
          <w:lang w:eastAsia="en-US"/>
        </w:rPr>
        <w:t>nella Liberazione.</w:t>
      </w:r>
    </w:p>
    <w:p w14:paraId="756BE6F3" w14:textId="1BE7CE7D" w:rsidR="009D6C88" w:rsidRPr="001A0C0E" w:rsidRDefault="00B059BA" w:rsidP="00742370">
      <w:pPr>
        <w:jc w:val="both"/>
        <w:rPr>
          <w:rFonts w:ascii="Calibri" w:hAnsi="Calibri" w:cs="Calibri"/>
          <w:b/>
          <w:bCs/>
          <w:color w:val="000000" w:themeColor="text1"/>
          <w:sz w:val="22"/>
          <w:szCs w:val="22"/>
          <w:lang w:eastAsia="en-US"/>
        </w:rPr>
      </w:pPr>
      <w:r w:rsidRPr="001A0C0E">
        <w:rPr>
          <w:rFonts w:ascii="Calibri" w:hAnsi="Calibri" w:cs="Calibri"/>
          <w:color w:val="000000" w:themeColor="text1"/>
          <w:sz w:val="22"/>
          <w:szCs w:val="22"/>
        </w:rPr>
        <w:t xml:space="preserve">Lo ‘sguardo’ si amplia poi a </w:t>
      </w:r>
      <w:r w:rsidRPr="001A0C0E">
        <w:rPr>
          <w:rFonts w:ascii="Calibri" w:hAnsi="Calibri" w:cs="Calibri"/>
          <w:b/>
          <w:bCs/>
          <w:color w:val="000000" w:themeColor="text1"/>
          <w:sz w:val="22"/>
          <w:szCs w:val="22"/>
        </w:rPr>
        <w:t>Trieste</w:t>
      </w:r>
      <w:r w:rsidRPr="001A0C0E">
        <w:rPr>
          <w:rFonts w:ascii="Calibri" w:hAnsi="Calibri" w:cs="Calibri"/>
          <w:color w:val="000000" w:themeColor="text1"/>
          <w:sz w:val="22"/>
          <w:szCs w:val="22"/>
        </w:rPr>
        <w:t>, con la</w:t>
      </w:r>
      <w:r w:rsidRPr="001A0C0E">
        <w:rPr>
          <w:rFonts w:ascii="Calibri" w:hAnsi="Calibri" w:cs="Calibri"/>
          <w:b/>
          <w:bCs/>
          <w:color w:val="000000" w:themeColor="text1"/>
          <w:sz w:val="22"/>
          <w:szCs w:val="22"/>
        </w:rPr>
        <w:t xml:space="preserve"> Fototeca dei Civici Musei di Storia ed Arte</w:t>
      </w:r>
      <w:r w:rsidRPr="001A0C0E">
        <w:rPr>
          <w:rFonts w:ascii="Calibri" w:hAnsi="Calibri" w:cs="Calibri"/>
          <w:color w:val="000000" w:themeColor="text1"/>
          <w:sz w:val="22"/>
          <w:szCs w:val="22"/>
        </w:rPr>
        <w:t xml:space="preserve">. Protagonista dell'incontro sarà il fondo fotografico USIS (United States Information Service), realizzato tra il 1948 e il 1951 e donato alla città di Trieste con finalità propagandistiche. Un patrimonio visivo </w:t>
      </w:r>
      <w:r w:rsidR="00795188" w:rsidRPr="001A0C0E">
        <w:rPr>
          <w:rFonts w:ascii="Calibri" w:hAnsi="Calibri" w:cs="Calibri"/>
          <w:color w:val="000000" w:themeColor="text1"/>
          <w:sz w:val="22"/>
          <w:szCs w:val="22"/>
        </w:rPr>
        <w:t xml:space="preserve">che racconta </w:t>
      </w:r>
      <w:r w:rsidR="00E71AC4" w:rsidRPr="001A0C0E">
        <w:rPr>
          <w:rFonts w:ascii="Calibri" w:hAnsi="Calibri" w:cs="Calibri"/>
          <w:color w:val="000000" w:themeColor="text1"/>
          <w:sz w:val="22"/>
          <w:szCs w:val="22"/>
        </w:rPr>
        <w:t xml:space="preserve">la </w:t>
      </w:r>
      <w:r w:rsidR="00795188" w:rsidRPr="001A0C0E">
        <w:rPr>
          <w:rFonts w:ascii="Calibri" w:hAnsi="Calibri" w:cs="Calibri"/>
          <w:color w:val="000000" w:themeColor="text1"/>
          <w:sz w:val="22"/>
          <w:szCs w:val="22"/>
          <w:lang w:eastAsia="en-US"/>
        </w:rPr>
        <w:t>ricostruzione post-bellica e</w:t>
      </w:r>
      <w:r w:rsidR="00795188" w:rsidRPr="001A0C0E">
        <w:rPr>
          <w:rFonts w:ascii="Calibri" w:hAnsi="Calibri" w:cs="Calibri"/>
          <w:color w:val="000000" w:themeColor="text1"/>
          <w:sz w:val="22"/>
          <w:szCs w:val="22"/>
        </w:rPr>
        <w:t xml:space="preserve"> </w:t>
      </w:r>
      <w:r w:rsidR="00795188" w:rsidRPr="001A0C0E">
        <w:rPr>
          <w:rFonts w:ascii="Calibri" w:hAnsi="Calibri" w:cs="Calibri"/>
          <w:b/>
          <w:bCs/>
          <w:color w:val="000000" w:themeColor="text1"/>
          <w:sz w:val="22"/>
          <w:szCs w:val="22"/>
        </w:rPr>
        <w:t>il ruolo degli Stati Uniti nella diffusione del modello democratico occidentale.</w:t>
      </w:r>
    </w:p>
    <w:p w14:paraId="39ADBF21" w14:textId="0CE4344A" w:rsidR="00B059BA" w:rsidRPr="001A0C0E" w:rsidRDefault="00003556" w:rsidP="00003556">
      <w:pPr>
        <w:pStyle w:val="NormaleWeb"/>
        <w:spacing w:before="0" w:beforeAutospacing="0" w:after="0" w:afterAutospacing="0"/>
        <w:jc w:val="both"/>
        <w:rPr>
          <w:rFonts w:ascii="Calibri" w:hAnsi="Calibri" w:cs="Calibri"/>
          <w:color w:val="000000" w:themeColor="text1"/>
          <w:sz w:val="22"/>
          <w:szCs w:val="22"/>
        </w:rPr>
      </w:pPr>
      <w:r w:rsidRPr="001A0C0E">
        <w:rPr>
          <w:rFonts w:ascii="Calibri" w:hAnsi="Calibri" w:cs="Calibri"/>
          <w:b/>
          <w:bCs/>
          <w:color w:val="000000" w:themeColor="text1"/>
          <w:sz w:val="22"/>
          <w:szCs w:val="22"/>
        </w:rPr>
        <w:t xml:space="preserve">Fondazione Dalmine, Fototeca Gilardi, CDEC </w:t>
      </w:r>
      <w:r w:rsidR="000B1E5D">
        <w:rPr>
          <w:rFonts w:ascii="Calibri" w:hAnsi="Calibri" w:cs="Calibri"/>
          <w:b/>
          <w:bCs/>
          <w:color w:val="000000" w:themeColor="text1"/>
          <w:sz w:val="22"/>
          <w:szCs w:val="22"/>
        </w:rPr>
        <w:t xml:space="preserve">propongono a Dalmine </w:t>
      </w:r>
      <w:r w:rsidR="00F86CBA" w:rsidRPr="001A0C0E">
        <w:rPr>
          <w:rFonts w:ascii="Calibri" w:hAnsi="Calibri" w:cs="Calibri"/>
          <w:b/>
          <w:bCs/>
          <w:color w:val="000000" w:themeColor="text1"/>
          <w:sz w:val="22"/>
          <w:szCs w:val="22"/>
        </w:rPr>
        <w:t xml:space="preserve">una vista condivisa </w:t>
      </w:r>
      <w:r w:rsidR="000B1E5D">
        <w:rPr>
          <w:rFonts w:ascii="Calibri" w:hAnsi="Calibri" w:cs="Calibri"/>
          <w:b/>
          <w:bCs/>
          <w:color w:val="000000" w:themeColor="text1"/>
          <w:sz w:val="22"/>
          <w:szCs w:val="22"/>
        </w:rPr>
        <w:t>a</w:t>
      </w:r>
      <w:r w:rsidR="000B1E5D" w:rsidRPr="001A0C0E">
        <w:rPr>
          <w:rFonts w:ascii="Calibri" w:hAnsi="Calibri" w:cs="Calibri"/>
          <w:b/>
          <w:bCs/>
          <w:color w:val="000000" w:themeColor="text1"/>
          <w:sz w:val="22"/>
          <w:szCs w:val="22"/>
        </w:rPr>
        <w:t>i lor</w:t>
      </w:r>
      <w:r w:rsidR="000B1E5D">
        <w:rPr>
          <w:rFonts w:ascii="Calibri" w:hAnsi="Calibri" w:cs="Calibri"/>
          <w:b/>
          <w:bCs/>
          <w:color w:val="000000" w:themeColor="text1"/>
          <w:sz w:val="22"/>
          <w:szCs w:val="22"/>
        </w:rPr>
        <w:t>o</w:t>
      </w:r>
      <w:r w:rsidR="000B1E5D" w:rsidRPr="001A0C0E">
        <w:rPr>
          <w:rFonts w:ascii="Calibri" w:hAnsi="Calibri" w:cs="Calibri"/>
          <w:b/>
          <w:bCs/>
          <w:color w:val="000000" w:themeColor="text1"/>
          <w:sz w:val="22"/>
          <w:szCs w:val="22"/>
        </w:rPr>
        <w:t xml:space="preserve"> </w:t>
      </w:r>
      <w:r w:rsidR="00F86CBA" w:rsidRPr="001A0C0E">
        <w:rPr>
          <w:rFonts w:ascii="Calibri" w:hAnsi="Calibri" w:cs="Calibri"/>
          <w:b/>
          <w:bCs/>
          <w:color w:val="000000" w:themeColor="text1"/>
          <w:sz w:val="22"/>
          <w:szCs w:val="22"/>
        </w:rPr>
        <w:t>patrimoni</w:t>
      </w:r>
      <w:r w:rsidRPr="001A0C0E">
        <w:rPr>
          <w:rFonts w:ascii="Calibri" w:hAnsi="Calibri" w:cs="Calibri"/>
          <w:color w:val="000000" w:themeColor="text1"/>
          <w:sz w:val="22"/>
          <w:szCs w:val="22"/>
        </w:rPr>
        <w:t xml:space="preserve"> </w:t>
      </w:r>
      <w:r w:rsidR="000B1E5D">
        <w:rPr>
          <w:rFonts w:ascii="Calibri" w:hAnsi="Calibri" w:cs="Calibri"/>
          <w:color w:val="000000" w:themeColor="text1"/>
          <w:sz w:val="22"/>
          <w:szCs w:val="22"/>
        </w:rPr>
        <w:t xml:space="preserve">in cui </w:t>
      </w:r>
      <w:r w:rsidRPr="001A0C0E">
        <w:rPr>
          <w:rFonts w:ascii="Calibri" w:hAnsi="Calibri" w:cs="Calibri"/>
          <w:color w:val="000000" w:themeColor="text1"/>
          <w:sz w:val="22"/>
          <w:szCs w:val="22"/>
        </w:rPr>
        <w:t>mostr</w:t>
      </w:r>
      <w:r w:rsidR="00F86CBA" w:rsidRPr="001A0C0E">
        <w:rPr>
          <w:rFonts w:ascii="Calibri" w:hAnsi="Calibri" w:cs="Calibri"/>
          <w:color w:val="000000" w:themeColor="text1"/>
          <w:sz w:val="22"/>
          <w:szCs w:val="22"/>
        </w:rPr>
        <w:t>eranno</w:t>
      </w:r>
      <w:r w:rsidRPr="001A0C0E">
        <w:rPr>
          <w:rFonts w:ascii="Calibri" w:hAnsi="Calibri" w:cs="Calibri"/>
          <w:color w:val="000000" w:themeColor="text1"/>
          <w:sz w:val="22"/>
          <w:szCs w:val="22"/>
        </w:rPr>
        <w:t xml:space="preserve"> materiali sulla </w:t>
      </w:r>
      <w:r w:rsidR="008F530B" w:rsidRPr="001A0C0E">
        <w:rPr>
          <w:rFonts w:ascii="Calibri" w:hAnsi="Calibri" w:cs="Calibri"/>
          <w:b/>
          <w:bCs/>
          <w:color w:val="000000" w:themeColor="text1"/>
          <w:sz w:val="22"/>
          <w:szCs w:val="22"/>
        </w:rPr>
        <w:t>r</w:t>
      </w:r>
      <w:r w:rsidRPr="001A0C0E">
        <w:rPr>
          <w:rFonts w:ascii="Calibri" w:hAnsi="Calibri" w:cs="Calibri"/>
          <w:b/>
          <w:bCs/>
          <w:color w:val="000000" w:themeColor="text1"/>
          <w:sz w:val="22"/>
          <w:szCs w:val="22"/>
        </w:rPr>
        <w:t>esistenza operaia, la propaganda</w:t>
      </w:r>
      <w:r w:rsidRPr="001A0C0E">
        <w:rPr>
          <w:rFonts w:ascii="Calibri" w:hAnsi="Calibri" w:cs="Calibri"/>
          <w:color w:val="000000" w:themeColor="text1"/>
          <w:sz w:val="22"/>
          <w:szCs w:val="22"/>
        </w:rPr>
        <w:t xml:space="preserve"> </w:t>
      </w:r>
      <w:r w:rsidRPr="001A0C0E">
        <w:rPr>
          <w:rFonts w:ascii="Calibri" w:hAnsi="Calibri" w:cs="Calibri"/>
          <w:b/>
          <w:bCs/>
          <w:color w:val="000000" w:themeColor="text1"/>
          <w:sz w:val="22"/>
          <w:szCs w:val="22"/>
        </w:rPr>
        <w:t>e il mondo del lavoro</w:t>
      </w:r>
      <w:r w:rsidRPr="001A0C0E">
        <w:rPr>
          <w:rFonts w:ascii="Calibri" w:hAnsi="Calibri" w:cs="Calibri"/>
          <w:color w:val="000000" w:themeColor="text1"/>
          <w:sz w:val="22"/>
          <w:szCs w:val="22"/>
        </w:rPr>
        <w:t xml:space="preserve">: testimonianze visive </w:t>
      </w:r>
      <w:r w:rsidRPr="001A0C0E">
        <w:rPr>
          <w:rFonts w:ascii="Calibri" w:hAnsi="Calibri" w:cs="Calibri"/>
          <w:b/>
          <w:bCs/>
          <w:color w:val="000000" w:themeColor="text1"/>
          <w:sz w:val="22"/>
          <w:szCs w:val="22"/>
        </w:rPr>
        <w:t>del contributo dei lavoratori alla lotta partigiana</w:t>
      </w:r>
      <w:r w:rsidRPr="001A0C0E">
        <w:rPr>
          <w:rFonts w:ascii="Calibri" w:hAnsi="Calibri" w:cs="Calibri"/>
          <w:color w:val="000000" w:themeColor="text1"/>
          <w:sz w:val="22"/>
          <w:szCs w:val="22"/>
        </w:rPr>
        <w:t xml:space="preserve"> e dei meccanismi della comunicazione dell’epoca.</w:t>
      </w:r>
    </w:p>
    <w:p w14:paraId="2EBA300C" w14:textId="77777777" w:rsidR="009D2616" w:rsidRPr="001A0C0E" w:rsidRDefault="009D2616" w:rsidP="00632525">
      <w:pPr>
        <w:rPr>
          <w:rFonts w:ascii="Calibri" w:hAnsi="Calibri" w:cs="Calibri"/>
          <w:color w:val="000000" w:themeColor="text1"/>
          <w:sz w:val="22"/>
          <w:szCs w:val="22"/>
          <w:lang w:eastAsia="en-US"/>
        </w:rPr>
      </w:pPr>
    </w:p>
    <w:p w14:paraId="60F8D6FE" w14:textId="77777777" w:rsidR="00124B55" w:rsidRDefault="003001CB" w:rsidP="00124B55">
      <w:pPr>
        <w:pStyle w:val="NormaleWeb"/>
        <w:spacing w:before="0" w:beforeAutospacing="0" w:after="0" w:afterAutospacing="0"/>
        <w:jc w:val="both"/>
        <w:rPr>
          <w:rFonts w:ascii="Calibri" w:hAnsi="Calibri" w:cs="Calibri"/>
          <w:color w:val="000000" w:themeColor="text1"/>
          <w:sz w:val="22"/>
          <w:szCs w:val="22"/>
        </w:rPr>
      </w:pPr>
      <w:bookmarkStart w:id="7" w:name="_Hlk203412187"/>
      <w:r w:rsidRPr="001A0C0E">
        <w:rPr>
          <w:rFonts w:ascii="Calibri" w:hAnsi="Calibri" w:cs="Calibri"/>
          <w:b/>
          <w:bCs/>
          <w:color w:val="000000" w:themeColor="text1"/>
          <w:sz w:val="22"/>
          <w:szCs w:val="22"/>
        </w:rPr>
        <w:t>L’XI edizione</w:t>
      </w:r>
      <w:r w:rsidR="008E12DC" w:rsidRPr="001A0C0E">
        <w:rPr>
          <w:rFonts w:ascii="Calibri" w:hAnsi="Calibri" w:cs="Calibri"/>
          <w:b/>
          <w:bCs/>
          <w:color w:val="000000" w:themeColor="text1"/>
          <w:sz w:val="22"/>
          <w:szCs w:val="22"/>
        </w:rPr>
        <w:t xml:space="preserve"> racconta un’Italia che resiste, si rialza e ricostruisce.</w:t>
      </w:r>
      <w:r w:rsidR="00742370" w:rsidRPr="001A0C0E">
        <w:rPr>
          <w:rFonts w:ascii="Calibri" w:hAnsi="Calibri" w:cs="Calibri"/>
          <w:color w:val="000000" w:themeColor="text1"/>
          <w:sz w:val="22"/>
          <w:szCs w:val="22"/>
        </w:rPr>
        <w:t xml:space="preserve"> L’archivio della </w:t>
      </w:r>
      <w:r w:rsidR="00742370" w:rsidRPr="001A0C0E">
        <w:rPr>
          <w:rFonts w:ascii="Calibri" w:hAnsi="Calibri" w:cs="Calibri"/>
          <w:b/>
          <w:bCs/>
          <w:color w:val="000000" w:themeColor="text1"/>
          <w:sz w:val="22"/>
          <w:szCs w:val="22"/>
        </w:rPr>
        <w:t xml:space="preserve">Triennale </w:t>
      </w:r>
      <w:r w:rsidR="00F86CBA" w:rsidRPr="001A0C0E">
        <w:rPr>
          <w:rFonts w:ascii="Calibri" w:hAnsi="Calibri" w:cs="Calibri"/>
          <w:b/>
          <w:bCs/>
          <w:color w:val="000000" w:themeColor="text1"/>
          <w:sz w:val="22"/>
          <w:szCs w:val="22"/>
        </w:rPr>
        <w:t xml:space="preserve">a </w:t>
      </w:r>
      <w:r w:rsidR="00742370" w:rsidRPr="001A0C0E">
        <w:rPr>
          <w:rFonts w:ascii="Calibri" w:hAnsi="Calibri" w:cs="Calibri"/>
          <w:b/>
          <w:bCs/>
          <w:color w:val="000000" w:themeColor="text1"/>
          <w:sz w:val="22"/>
          <w:szCs w:val="22"/>
        </w:rPr>
        <w:t>Milano</w:t>
      </w:r>
      <w:r w:rsidR="00742370" w:rsidRPr="001A0C0E">
        <w:rPr>
          <w:rFonts w:ascii="Calibri" w:hAnsi="Calibri" w:cs="Calibri"/>
          <w:color w:val="000000" w:themeColor="text1"/>
          <w:sz w:val="22"/>
          <w:szCs w:val="22"/>
        </w:rPr>
        <w:t xml:space="preserve"> propone ad esempio un approfondimento del </w:t>
      </w:r>
      <w:r w:rsidR="00742370" w:rsidRPr="001A0C0E">
        <w:rPr>
          <w:rFonts w:ascii="Calibri" w:hAnsi="Calibri" w:cs="Calibri"/>
          <w:b/>
          <w:bCs/>
          <w:color w:val="000000" w:themeColor="text1"/>
          <w:sz w:val="22"/>
          <w:szCs w:val="22"/>
        </w:rPr>
        <w:t>Quartiere Triennale Ottava</w:t>
      </w:r>
      <w:r w:rsidR="00742370" w:rsidRPr="001A0C0E">
        <w:rPr>
          <w:rFonts w:ascii="Calibri" w:hAnsi="Calibri" w:cs="Calibri"/>
          <w:color w:val="000000" w:themeColor="text1"/>
          <w:sz w:val="22"/>
          <w:szCs w:val="22"/>
        </w:rPr>
        <w:t xml:space="preserve">, il </w:t>
      </w:r>
      <w:r w:rsidR="00742370" w:rsidRPr="001A0C0E">
        <w:rPr>
          <w:rFonts w:ascii="Calibri" w:hAnsi="Calibri" w:cs="Calibri"/>
          <w:b/>
          <w:bCs/>
          <w:color w:val="000000" w:themeColor="text1"/>
          <w:sz w:val="22"/>
          <w:szCs w:val="22"/>
        </w:rPr>
        <w:t xml:space="preserve">QT8, </w:t>
      </w:r>
      <w:r w:rsidR="00742370" w:rsidRPr="001A0C0E">
        <w:rPr>
          <w:rFonts w:ascii="Calibri" w:hAnsi="Calibri" w:cs="Calibri"/>
          <w:color w:val="000000" w:themeColor="text1"/>
          <w:sz w:val="22"/>
          <w:szCs w:val="22"/>
        </w:rPr>
        <w:t>progetto urbanistico d’avanguardia nato nel dopoguerra su impulso di Piero Bottoni, pensato per migliorare le condizioni di vita attraverso una visione sociale dell’architettura, che comprende il Monte Stella, collina artificiale costituita con le macerie degli edifici distrutti a seguito dei bombardamenti subiti dalla città.</w:t>
      </w:r>
      <w:bookmarkEnd w:id="7"/>
    </w:p>
    <w:p w14:paraId="0F451580" w14:textId="00874899" w:rsidR="00632525" w:rsidRPr="00124B55" w:rsidRDefault="00BB1E59" w:rsidP="00124B55">
      <w:pPr>
        <w:pStyle w:val="NormaleWeb"/>
        <w:spacing w:before="0" w:beforeAutospacing="0" w:after="0" w:afterAutospacing="0"/>
        <w:jc w:val="both"/>
        <w:rPr>
          <w:rFonts w:ascii="Calibri" w:hAnsi="Calibri" w:cs="Calibri"/>
          <w:color w:val="000000" w:themeColor="text1"/>
          <w:sz w:val="22"/>
          <w:szCs w:val="22"/>
        </w:rPr>
      </w:pPr>
      <w:r w:rsidRPr="001A0C0E">
        <w:rPr>
          <w:rFonts w:ascii="Calibri" w:hAnsi="Calibri" w:cs="Calibri"/>
          <w:sz w:val="22"/>
          <w:szCs w:val="22"/>
        </w:rPr>
        <w:t xml:space="preserve">Tra gli esempi recenti di fotografia resistente, si segnalano le iniziative della </w:t>
      </w:r>
      <w:r w:rsidRPr="001A0C0E">
        <w:rPr>
          <w:rStyle w:val="Enfasigrassetto"/>
          <w:rFonts w:ascii="Calibri" w:eastAsiaTheme="majorEastAsia" w:hAnsi="Calibri" w:cs="Calibri"/>
          <w:sz w:val="22"/>
          <w:szCs w:val="22"/>
        </w:rPr>
        <w:t>Fondazione Romano Cagnoni</w:t>
      </w:r>
      <w:r w:rsidRPr="001A0C0E">
        <w:rPr>
          <w:rFonts w:ascii="Calibri" w:hAnsi="Calibri" w:cs="Calibri"/>
          <w:sz w:val="22"/>
          <w:szCs w:val="22"/>
        </w:rPr>
        <w:t xml:space="preserve">, dedicate alla </w:t>
      </w:r>
      <w:r w:rsidRPr="001A0C0E">
        <w:rPr>
          <w:rStyle w:val="Enfasigrassetto"/>
          <w:rFonts w:ascii="Calibri" w:eastAsiaTheme="majorEastAsia" w:hAnsi="Calibri" w:cs="Calibri"/>
          <w:sz w:val="22"/>
          <w:szCs w:val="22"/>
        </w:rPr>
        <w:t>lotta per la libertà</w:t>
      </w:r>
      <w:r w:rsidRPr="001A0C0E">
        <w:rPr>
          <w:rFonts w:ascii="Calibri" w:hAnsi="Calibri" w:cs="Calibri"/>
          <w:sz w:val="22"/>
          <w:szCs w:val="22"/>
        </w:rPr>
        <w:t xml:space="preserve"> anche nei contesti dove questa non ha trovato esiti positivi, come nei conflitti che hanno attraversato l’ex Jugoslavia negli anni ’90. Un tema affrontato anche attraverso gli scatti di </w:t>
      </w:r>
      <w:r w:rsidRPr="001A0C0E">
        <w:rPr>
          <w:rStyle w:val="Enfasigrassetto"/>
          <w:rFonts w:ascii="Calibri" w:eastAsiaTheme="majorEastAsia" w:hAnsi="Calibri" w:cs="Calibri"/>
          <w:sz w:val="22"/>
          <w:szCs w:val="22"/>
        </w:rPr>
        <w:t xml:space="preserve">Ivo Saglietti </w:t>
      </w:r>
      <w:r w:rsidRPr="001A0C0E">
        <w:rPr>
          <w:rStyle w:val="Enfasigrassetto"/>
          <w:rFonts w:ascii="Calibri" w:eastAsiaTheme="majorEastAsia" w:hAnsi="Calibri" w:cs="Calibri"/>
          <w:b w:val="0"/>
          <w:bCs w:val="0"/>
          <w:sz w:val="22"/>
          <w:szCs w:val="22"/>
        </w:rPr>
        <w:t>(in una mostra Genova e un incontro a Milano)</w:t>
      </w:r>
      <w:r w:rsidRPr="001A0C0E">
        <w:rPr>
          <w:rFonts w:ascii="Calibri" w:hAnsi="Calibri" w:cs="Calibri"/>
          <w:sz w:val="22"/>
          <w:szCs w:val="22"/>
        </w:rPr>
        <w:t xml:space="preserve">, che ha raccontato luoghi segnati da crisi e conflitti – come Cile, Kosovo, Siria e Perù – e di </w:t>
      </w:r>
      <w:r w:rsidRPr="001A0C0E">
        <w:rPr>
          <w:rStyle w:val="Enfasigrassetto"/>
          <w:rFonts w:ascii="Calibri" w:eastAsiaTheme="majorEastAsia" w:hAnsi="Calibri" w:cs="Calibri"/>
          <w:sz w:val="22"/>
          <w:szCs w:val="22"/>
        </w:rPr>
        <w:t xml:space="preserve">Ugo Panella </w:t>
      </w:r>
      <w:r w:rsidRPr="001A0C0E">
        <w:rPr>
          <w:rStyle w:val="Enfasigrassetto"/>
          <w:rFonts w:ascii="Calibri" w:eastAsiaTheme="majorEastAsia" w:hAnsi="Calibri" w:cs="Calibri"/>
          <w:b w:val="0"/>
          <w:bCs w:val="0"/>
          <w:sz w:val="22"/>
          <w:szCs w:val="22"/>
        </w:rPr>
        <w:t>(all’Istituto italiano di Fotografia di Milano)</w:t>
      </w:r>
      <w:r w:rsidRPr="001A0C0E">
        <w:rPr>
          <w:rFonts w:ascii="Calibri" w:hAnsi="Calibri" w:cs="Calibri"/>
          <w:b/>
          <w:bCs/>
          <w:sz w:val="22"/>
          <w:szCs w:val="22"/>
        </w:rPr>
        <w:t>,</w:t>
      </w:r>
      <w:r w:rsidRPr="001A0C0E">
        <w:rPr>
          <w:rFonts w:ascii="Calibri" w:hAnsi="Calibri" w:cs="Calibri"/>
          <w:sz w:val="22"/>
          <w:szCs w:val="22"/>
        </w:rPr>
        <w:t xml:space="preserve"> testimone delle grandi disuguaglianze del nostro tempo in Paesi come Afghanistan, Ucraina, Kenya e Bangladesh. </w:t>
      </w:r>
      <w:r w:rsidR="00141A65" w:rsidRPr="001A0C0E">
        <w:rPr>
          <w:rFonts w:ascii="Calibri" w:hAnsi="Calibri" w:cs="Calibri"/>
          <w:b/>
          <w:bCs/>
          <w:sz w:val="22"/>
          <w:szCs w:val="22"/>
        </w:rPr>
        <w:t>Un confronto aperto su come la fotografia possa ancora oggi essere un atto di memoria e di resistenza.</w:t>
      </w:r>
    </w:p>
    <w:p w14:paraId="28F4E75A" w14:textId="16B8A8A3" w:rsidR="00632525" w:rsidRPr="001A0C0E" w:rsidRDefault="00632525" w:rsidP="00632525">
      <w:pPr>
        <w:pStyle w:val="NormaleWeb"/>
        <w:spacing w:before="0" w:beforeAutospacing="0" w:after="0" w:afterAutospacing="0"/>
        <w:jc w:val="both"/>
        <w:rPr>
          <w:rFonts w:ascii="Calibri" w:hAnsi="Calibri" w:cs="Calibri"/>
          <w:sz w:val="22"/>
          <w:szCs w:val="22"/>
        </w:rPr>
      </w:pPr>
      <w:r w:rsidRPr="001A0C0E">
        <w:rPr>
          <w:rFonts w:ascii="Calibri" w:hAnsi="Calibri" w:cs="Calibri"/>
          <w:sz w:val="22"/>
          <w:szCs w:val="22"/>
        </w:rPr>
        <w:t xml:space="preserve">Infine, segnaliamo l’incontro di </w:t>
      </w:r>
      <w:r w:rsidRPr="001A0C0E">
        <w:rPr>
          <w:rFonts w:ascii="Calibri" w:hAnsi="Calibri" w:cs="Calibri"/>
          <w:b/>
          <w:bCs/>
          <w:sz w:val="22"/>
          <w:szCs w:val="22"/>
        </w:rPr>
        <w:t>Fondazione 3M</w:t>
      </w:r>
      <w:r w:rsidRPr="001A0C0E">
        <w:rPr>
          <w:rFonts w:ascii="Calibri" w:hAnsi="Calibri" w:cs="Calibri"/>
          <w:sz w:val="22"/>
          <w:szCs w:val="22"/>
        </w:rPr>
        <w:t xml:space="preserve"> a Milano, incentrato su storie che raccontano fondamentali aspetti tecnici</w:t>
      </w:r>
      <w:r w:rsidR="00B261F1" w:rsidRPr="001A0C0E">
        <w:rPr>
          <w:rFonts w:ascii="Calibri" w:hAnsi="Calibri" w:cs="Calibri"/>
          <w:sz w:val="22"/>
          <w:szCs w:val="22"/>
        </w:rPr>
        <w:t>,</w:t>
      </w:r>
      <w:r w:rsidRPr="001A0C0E">
        <w:rPr>
          <w:rFonts w:ascii="Calibri" w:hAnsi="Calibri" w:cs="Calibri"/>
          <w:sz w:val="22"/>
          <w:szCs w:val="22"/>
        </w:rPr>
        <w:t xml:space="preserve"> solitamente trascurati o poco conosciuti</w:t>
      </w:r>
      <w:r w:rsidR="00B261F1" w:rsidRPr="001A0C0E">
        <w:rPr>
          <w:rFonts w:ascii="Calibri" w:hAnsi="Calibri" w:cs="Calibri"/>
          <w:sz w:val="22"/>
          <w:szCs w:val="22"/>
        </w:rPr>
        <w:t>,</w:t>
      </w:r>
      <w:r w:rsidRPr="001A0C0E">
        <w:rPr>
          <w:rFonts w:ascii="Calibri" w:hAnsi="Calibri" w:cs="Calibri"/>
          <w:sz w:val="22"/>
          <w:szCs w:val="22"/>
        </w:rPr>
        <w:t xml:space="preserve"> che hanno caratterizzato la fotografia della Resistenza.  </w:t>
      </w:r>
      <w:r w:rsidRPr="001A0C0E">
        <w:rPr>
          <w:rFonts w:ascii="Calibri" w:hAnsi="Calibri" w:cs="Calibri"/>
          <w:b/>
          <w:bCs/>
          <w:sz w:val="22"/>
          <w:szCs w:val="22"/>
        </w:rPr>
        <w:t xml:space="preserve">Si parlerà </w:t>
      </w:r>
      <w:r w:rsidR="00B261F1" w:rsidRPr="001A0C0E">
        <w:rPr>
          <w:rFonts w:ascii="Calibri" w:hAnsi="Calibri" w:cs="Calibri"/>
          <w:b/>
          <w:bCs/>
          <w:sz w:val="22"/>
          <w:szCs w:val="22"/>
        </w:rPr>
        <w:t xml:space="preserve">ad esempio </w:t>
      </w:r>
      <w:r w:rsidRPr="001A0C0E">
        <w:rPr>
          <w:rFonts w:ascii="Calibri" w:hAnsi="Calibri" w:cs="Calibri"/>
          <w:b/>
          <w:bCs/>
          <w:sz w:val="22"/>
          <w:szCs w:val="22"/>
        </w:rPr>
        <w:t xml:space="preserve">della Leica IIIb, soprannominata "Leica della libertà", </w:t>
      </w:r>
      <w:r w:rsidRPr="001A0C0E">
        <w:rPr>
          <w:rFonts w:ascii="Calibri" w:hAnsi="Calibri" w:cs="Calibri"/>
          <w:sz w:val="22"/>
          <w:szCs w:val="22"/>
        </w:rPr>
        <w:t>usata da Ernst Leitz per salvare i suoi dipendenti ebrei</w:t>
      </w:r>
      <w:r w:rsidR="00B261F1" w:rsidRPr="001A0C0E">
        <w:rPr>
          <w:rFonts w:ascii="Calibri" w:hAnsi="Calibri" w:cs="Calibri"/>
          <w:sz w:val="22"/>
          <w:szCs w:val="22"/>
        </w:rPr>
        <w:t xml:space="preserve"> e di mo</w:t>
      </w:r>
      <w:r w:rsidR="00F86CBA" w:rsidRPr="001A0C0E">
        <w:rPr>
          <w:rFonts w:ascii="Calibri" w:hAnsi="Calibri" w:cs="Calibri"/>
          <w:sz w:val="22"/>
          <w:szCs w:val="22"/>
        </w:rPr>
        <w:t>l</w:t>
      </w:r>
      <w:r w:rsidR="00B261F1" w:rsidRPr="001A0C0E">
        <w:rPr>
          <w:rFonts w:ascii="Calibri" w:hAnsi="Calibri" w:cs="Calibri"/>
          <w:sz w:val="22"/>
          <w:szCs w:val="22"/>
        </w:rPr>
        <w:t>to altro ancora.</w:t>
      </w:r>
    </w:p>
    <w:p w14:paraId="731E68EB" w14:textId="77777777" w:rsidR="00632525" w:rsidRPr="001A0C0E" w:rsidRDefault="00632525" w:rsidP="00632525">
      <w:pPr>
        <w:pStyle w:val="NormaleWeb"/>
        <w:spacing w:before="0" w:beforeAutospacing="0" w:after="0" w:afterAutospacing="0"/>
        <w:jc w:val="both"/>
        <w:rPr>
          <w:rFonts w:ascii="Calibri" w:hAnsi="Calibri" w:cs="Calibri"/>
          <w:sz w:val="22"/>
          <w:szCs w:val="22"/>
        </w:rPr>
      </w:pPr>
    </w:p>
    <w:p w14:paraId="7320DC81" w14:textId="7C937A85" w:rsidR="00EF61AA" w:rsidRPr="001A0C0E" w:rsidRDefault="00130FD1" w:rsidP="000035F3">
      <w:pPr>
        <w:jc w:val="both"/>
        <w:rPr>
          <w:rFonts w:ascii="Calibri" w:hAnsi="Calibri" w:cs="Calibri"/>
          <w:sz w:val="22"/>
          <w:szCs w:val="22"/>
        </w:rPr>
      </w:pPr>
      <w:r w:rsidRPr="001A0C0E">
        <w:rPr>
          <w:rFonts w:ascii="Calibri" w:hAnsi="Calibri" w:cs="Calibri"/>
          <w:sz w:val="22"/>
          <w:szCs w:val="22"/>
        </w:rPr>
        <w:t>UNA RETE NAZIONALE DI ARCHIVI E CULTURA FOTOGRAFICA</w:t>
      </w:r>
    </w:p>
    <w:p w14:paraId="00B5BBD1" w14:textId="25B076A0" w:rsidR="00EF61AA" w:rsidRPr="001A0C0E" w:rsidRDefault="00EF61AA" w:rsidP="00EF61AA">
      <w:pPr>
        <w:jc w:val="both"/>
        <w:rPr>
          <w:rFonts w:ascii="Calibri" w:hAnsi="Calibri" w:cs="Calibri"/>
          <w:sz w:val="22"/>
          <w:szCs w:val="22"/>
        </w:rPr>
      </w:pPr>
      <w:r w:rsidRPr="001A0C0E">
        <w:rPr>
          <w:rFonts w:ascii="Calibri" w:hAnsi="Calibri" w:cs="Calibri"/>
          <w:sz w:val="22"/>
          <w:szCs w:val="22"/>
        </w:rPr>
        <w:t xml:space="preserve">Archivi Aperti ha consolidato negli anni il suo ruolo </w:t>
      </w:r>
      <w:r w:rsidR="00F86CBA" w:rsidRPr="001A0C0E">
        <w:rPr>
          <w:rFonts w:ascii="Calibri" w:hAnsi="Calibri" w:cs="Calibri"/>
          <w:sz w:val="22"/>
          <w:szCs w:val="22"/>
        </w:rPr>
        <w:t>di</w:t>
      </w:r>
      <w:r w:rsidRPr="001A0C0E">
        <w:rPr>
          <w:rFonts w:ascii="Calibri" w:hAnsi="Calibri" w:cs="Calibri"/>
          <w:sz w:val="22"/>
          <w:szCs w:val="22"/>
        </w:rPr>
        <w:t xml:space="preserve"> iniziativa di riferimento per la valorizzazione degli archivi fotografici in Italia, promuovendo la loro accessibilità e sensibilizzando il pubblico sull</w:t>
      </w:r>
      <w:r w:rsidR="00795188" w:rsidRPr="001A0C0E">
        <w:rPr>
          <w:rFonts w:ascii="Calibri" w:hAnsi="Calibri" w:cs="Calibri"/>
          <w:sz w:val="22"/>
          <w:szCs w:val="22"/>
        </w:rPr>
        <w:t xml:space="preserve">a loro </w:t>
      </w:r>
      <w:r w:rsidRPr="001A0C0E">
        <w:rPr>
          <w:rFonts w:ascii="Calibri" w:hAnsi="Calibri" w:cs="Calibri"/>
          <w:sz w:val="22"/>
          <w:szCs w:val="22"/>
        </w:rPr>
        <w:t xml:space="preserve">importanza storica. Con oltre 400 partecipanti coinvolti </w:t>
      </w:r>
      <w:r w:rsidR="006F65F8" w:rsidRPr="001A0C0E">
        <w:rPr>
          <w:rFonts w:ascii="Calibri" w:hAnsi="Calibri" w:cs="Calibri"/>
          <w:sz w:val="22"/>
          <w:szCs w:val="22"/>
        </w:rPr>
        <w:t>dal 2016 a oggi attraverso</w:t>
      </w:r>
      <w:r w:rsidRPr="001A0C0E">
        <w:rPr>
          <w:rFonts w:ascii="Calibri" w:hAnsi="Calibri" w:cs="Calibri"/>
          <w:sz w:val="22"/>
          <w:szCs w:val="22"/>
        </w:rPr>
        <w:t xml:space="preserve"> 10 edizioni, il progetto ha creato una rete di connessioni significative tra realtà diverse, favorendo il dialogo e la collaborazione.</w:t>
      </w:r>
    </w:p>
    <w:p w14:paraId="6291A882" w14:textId="4C3E33CE" w:rsidR="0031288A" w:rsidRPr="001A0C0E" w:rsidRDefault="00EF61AA" w:rsidP="00EF61AA">
      <w:pPr>
        <w:jc w:val="both"/>
        <w:rPr>
          <w:rFonts w:ascii="Calibri" w:hAnsi="Calibri" w:cs="Calibri"/>
          <w:sz w:val="22"/>
          <w:szCs w:val="22"/>
        </w:rPr>
      </w:pPr>
      <w:r w:rsidRPr="001A0C0E">
        <w:rPr>
          <w:rFonts w:ascii="Calibri" w:hAnsi="Calibri" w:cs="Calibri"/>
          <w:sz w:val="22"/>
          <w:szCs w:val="22"/>
        </w:rPr>
        <w:t>Nel 2025 l'iniziativa segnerà un nuovo traguardo importante: per la prima volta</w:t>
      </w:r>
      <w:r w:rsidRPr="001A0C0E">
        <w:rPr>
          <w:rFonts w:ascii="Calibri" w:hAnsi="Calibri" w:cs="Calibri"/>
          <w:b/>
          <w:bCs/>
          <w:sz w:val="22"/>
          <w:szCs w:val="22"/>
        </w:rPr>
        <w:t>, gli archivi aderenti collaboreranno attivamente in rete, sviluppando progetti condivisi e trasversali</w:t>
      </w:r>
      <w:r w:rsidR="00F86CBA" w:rsidRPr="001A0C0E">
        <w:rPr>
          <w:rFonts w:ascii="Calibri" w:hAnsi="Calibri" w:cs="Calibri"/>
          <w:b/>
          <w:bCs/>
          <w:sz w:val="22"/>
          <w:szCs w:val="22"/>
        </w:rPr>
        <w:t xml:space="preserve"> in diverse città italiane</w:t>
      </w:r>
      <w:r w:rsidRPr="001A0C0E">
        <w:rPr>
          <w:rFonts w:ascii="Calibri" w:hAnsi="Calibri" w:cs="Calibri"/>
          <w:sz w:val="22"/>
          <w:szCs w:val="22"/>
        </w:rPr>
        <w:t>. Tra le collaborazioni previste</w:t>
      </w:r>
      <w:r w:rsidR="00990689" w:rsidRPr="001A0C0E">
        <w:rPr>
          <w:rFonts w:ascii="Calibri" w:hAnsi="Calibri" w:cs="Calibri"/>
          <w:sz w:val="22"/>
          <w:szCs w:val="22"/>
        </w:rPr>
        <w:t>,</w:t>
      </w:r>
      <w:r w:rsidR="00795188" w:rsidRPr="001A0C0E">
        <w:rPr>
          <w:rFonts w:ascii="Calibri" w:hAnsi="Calibri" w:cs="Calibri"/>
          <w:sz w:val="22"/>
          <w:szCs w:val="22"/>
        </w:rPr>
        <w:t xml:space="preserve"> oltre a quelle sopra citate</w:t>
      </w:r>
      <w:r w:rsidR="00990689" w:rsidRPr="001A0C0E">
        <w:rPr>
          <w:rFonts w:ascii="Calibri" w:hAnsi="Calibri" w:cs="Calibri"/>
          <w:sz w:val="22"/>
          <w:szCs w:val="22"/>
        </w:rPr>
        <w:t>,</w:t>
      </w:r>
      <w:r w:rsidR="00795188" w:rsidRPr="001A0C0E">
        <w:rPr>
          <w:rFonts w:ascii="Calibri" w:hAnsi="Calibri" w:cs="Calibri"/>
          <w:sz w:val="22"/>
          <w:szCs w:val="22"/>
        </w:rPr>
        <w:t xml:space="preserve"> </w:t>
      </w:r>
      <w:r w:rsidR="00795188" w:rsidRPr="001A0C0E">
        <w:rPr>
          <w:rFonts w:ascii="Calibri" w:hAnsi="Calibri" w:cs="Calibri"/>
          <w:color w:val="000000" w:themeColor="text1"/>
          <w:sz w:val="22"/>
          <w:szCs w:val="22"/>
        </w:rPr>
        <w:t xml:space="preserve">segnaliamo la visita condivisa tra </w:t>
      </w:r>
      <w:r w:rsidR="00584E08">
        <w:rPr>
          <w:rFonts w:ascii="Calibri" w:hAnsi="Calibri" w:cs="Calibri"/>
          <w:b/>
          <w:bCs/>
          <w:color w:val="000000" w:themeColor="text1"/>
          <w:sz w:val="22"/>
          <w:szCs w:val="22"/>
        </w:rPr>
        <w:t>Archivio Storico</w:t>
      </w:r>
      <w:r w:rsidR="00890D70" w:rsidRPr="001A0C0E">
        <w:rPr>
          <w:rFonts w:ascii="Calibri" w:hAnsi="Calibri" w:cs="Calibri"/>
          <w:b/>
          <w:bCs/>
          <w:color w:val="000000" w:themeColor="text1"/>
          <w:sz w:val="22"/>
          <w:szCs w:val="22"/>
        </w:rPr>
        <w:t xml:space="preserve"> ATM e Fondazione AEM a </w:t>
      </w:r>
      <w:r w:rsidR="00890D70" w:rsidRPr="001A0C0E">
        <w:rPr>
          <w:rFonts w:ascii="Calibri" w:hAnsi="Calibri" w:cs="Calibri"/>
          <w:b/>
          <w:bCs/>
          <w:sz w:val="22"/>
          <w:szCs w:val="22"/>
        </w:rPr>
        <w:t>Milano</w:t>
      </w:r>
      <w:r w:rsidR="00A16D17" w:rsidRPr="001A0C0E">
        <w:rPr>
          <w:rFonts w:ascii="Calibri" w:hAnsi="Calibri" w:cs="Calibri"/>
          <w:b/>
          <w:bCs/>
          <w:sz w:val="22"/>
          <w:szCs w:val="22"/>
        </w:rPr>
        <w:t xml:space="preserve"> </w:t>
      </w:r>
      <w:r w:rsidR="00A16D17" w:rsidRPr="001A0C0E">
        <w:rPr>
          <w:rFonts w:ascii="Calibri" w:hAnsi="Calibri" w:cs="Calibri"/>
          <w:sz w:val="22"/>
          <w:szCs w:val="22"/>
        </w:rPr>
        <w:t>che</w:t>
      </w:r>
      <w:r w:rsidR="00890D70" w:rsidRPr="001A0C0E">
        <w:rPr>
          <w:rFonts w:ascii="Calibri" w:hAnsi="Calibri" w:cs="Calibri"/>
          <w:sz w:val="22"/>
          <w:szCs w:val="22"/>
        </w:rPr>
        <w:t xml:space="preserve"> </w:t>
      </w:r>
      <w:r w:rsidR="00A16D17" w:rsidRPr="001A0C0E">
        <w:rPr>
          <w:rFonts w:ascii="Calibri" w:hAnsi="Calibri" w:cs="Calibri"/>
          <w:sz w:val="22"/>
          <w:szCs w:val="22"/>
        </w:rPr>
        <w:t>mette in dialogo documenti conservati negli archivi delle due aziende milanesi ex municipalizzate</w:t>
      </w:r>
      <w:r w:rsidR="00F86CBA" w:rsidRPr="001A0C0E">
        <w:rPr>
          <w:rFonts w:ascii="Calibri" w:hAnsi="Calibri" w:cs="Calibri"/>
          <w:sz w:val="22"/>
          <w:szCs w:val="22"/>
        </w:rPr>
        <w:t xml:space="preserve">, </w:t>
      </w:r>
      <w:r w:rsidR="0031288A" w:rsidRPr="001A0C0E">
        <w:rPr>
          <w:rFonts w:ascii="Calibri" w:hAnsi="Calibri" w:cs="Calibri"/>
          <w:sz w:val="22"/>
          <w:szCs w:val="22"/>
        </w:rPr>
        <w:t xml:space="preserve">protagoniste della storia cittadina. </w:t>
      </w:r>
    </w:p>
    <w:p w14:paraId="40019754" w14:textId="77777777" w:rsidR="00EF61AA" w:rsidRPr="001A0C0E" w:rsidRDefault="00EF61AA" w:rsidP="00EF61AA">
      <w:pPr>
        <w:jc w:val="both"/>
        <w:rPr>
          <w:rFonts w:ascii="Calibri" w:hAnsi="Calibri" w:cs="Calibri"/>
          <w:sz w:val="22"/>
          <w:szCs w:val="22"/>
        </w:rPr>
      </w:pPr>
    </w:p>
    <w:p w14:paraId="1576D5FA" w14:textId="50C5FEB6" w:rsidR="00056D80" w:rsidRPr="00C0377D" w:rsidRDefault="00EF61AA" w:rsidP="00EF61AA">
      <w:pPr>
        <w:jc w:val="both"/>
        <w:rPr>
          <w:rFonts w:ascii="Calibri" w:hAnsi="Calibri" w:cs="Calibri"/>
          <w:sz w:val="22"/>
          <w:szCs w:val="22"/>
        </w:rPr>
      </w:pPr>
      <w:r w:rsidRPr="001A0C0E">
        <w:rPr>
          <w:rFonts w:ascii="Calibri" w:hAnsi="Calibri" w:cs="Calibri"/>
          <w:b/>
          <w:bCs/>
          <w:sz w:val="22"/>
          <w:szCs w:val="22"/>
        </w:rPr>
        <w:t>Gli incontri si terranno in 1</w:t>
      </w:r>
      <w:r w:rsidR="00C0377D">
        <w:rPr>
          <w:rFonts w:ascii="Calibri" w:hAnsi="Calibri" w:cs="Calibri"/>
          <w:b/>
          <w:bCs/>
          <w:sz w:val="22"/>
          <w:szCs w:val="22"/>
        </w:rPr>
        <w:t>0</w:t>
      </w:r>
      <w:r w:rsidRPr="001A0C0E">
        <w:rPr>
          <w:rFonts w:ascii="Calibri" w:hAnsi="Calibri" w:cs="Calibri"/>
          <w:b/>
          <w:bCs/>
          <w:sz w:val="22"/>
          <w:szCs w:val="22"/>
        </w:rPr>
        <w:t xml:space="preserve"> regioni italiane</w:t>
      </w:r>
      <w:r w:rsidRPr="001A0C0E">
        <w:rPr>
          <w:rFonts w:ascii="Calibri" w:hAnsi="Calibri" w:cs="Calibri"/>
          <w:sz w:val="22"/>
          <w:szCs w:val="22"/>
        </w:rPr>
        <w:t>, con un'ampia adesione in Lombardia, regione d'origine della manifestazione, e una crescente partecipazione in Puglia</w:t>
      </w:r>
      <w:r w:rsidR="006F65F8" w:rsidRPr="001A0C0E">
        <w:rPr>
          <w:rFonts w:ascii="Calibri" w:hAnsi="Calibri" w:cs="Calibri"/>
          <w:sz w:val="22"/>
          <w:szCs w:val="22"/>
        </w:rPr>
        <w:t xml:space="preserve">, </w:t>
      </w:r>
      <w:r w:rsidRPr="001A0C0E">
        <w:rPr>
          <w:rFonts w:ascii="Calibri" w:hAnsi="Calibri" w:cs="Calibri"/>
          <w:sz w:val="22"/>
          <w:szCs w:val="22"/>
        </w:rPr>
        <w:t>grazie alla partecipazione della Sovrintendenza Soprintendenza Archivistica e Bibliografica</w:t>
      </w:r>
      <w:r w:rsidR="00F86CBA" w:rsidRPr="001A0C0E">
        <w:rPr>
          <w:rFonts w:ascii="Calibri" w:hAnsi="Calibri" w:cs="Calibri"/>
          <w:sz w:val="22"/>
          <w:szCs w:val="22"/>
        </w:rPr>
        <w:t>.</w:t>
      </w:r>
      <w:r w:rsidR="00056D80" w:rsidRPr="001A0C0E">
        <w:rPr>
          <w:rFonts w:ascii="Calibri" w:hAnsi="Calibri" w:cs="Calibri"/>
          <w:sz w:val="22"/>
          <w:szCs w:val="22"/>
        </w:rPr>
        <w:t xml:space="preserve"> </w:t>
      </w:r>
      <w:r w:rsidR="000E0CC3" w:rsidRPr="001A0C0E">
        <w:rPr>
          <w:rFonts w:ascii="Calibri" w:hAnsi="Calibri" w:cs="Calibri"/>
          <w:sz w:val="22"/>
          <w:szCs w:val="22"/>
        </w:rPr>
        <w:t xml:space="preserve">Tra le iniziative dell’Ente segnaliamo, in collaborazione con la Fondazione Mario Luzi, </w:t>
      </w:r>
      <w:r w:rsidR="00C0377D">
        <w:rPr>
          <w:rFonts w:ascii="Calibri" w:hAnsi="Calibri" w:cs="Calibri"/>
          <w:b/>
          <w:color w:val="000000"/>
          <w:sz w:val="22"/>
          <w:szCs w:val="22"/>
        </w:rPr>
        <w:t>la</w:t>
      </w:r>
      <w:r w:rsidR="000E0CC3" w:rsidRPr="001A0C0E">
        <w:rPr>
          <w:rFonts w:ascii="Calibri" w:hAnsi="Calibri" w:cs="Calibri"/>
          <w:b/>
          <w:color w:val="000000"/>
          <w:sz w:val="22"/>
          <w:szCs w:val="22"/>
        </w:rPr>
        <w:t xml:space="preserve"> presentazione del volume</w:t>
      </w:r>
      <w:r w:rsidR="000E0CC3" w:rsidRPr="001A0C0E">
        <w:rPr>
          <w:rFonts w:ascii="Calibri" w:hAnsi="Calibri" w:cs="Calibri"/>
          <w:color w:val="000000"/>
          <w:sz w:val="22"/>
          <w:szCs w:val="22"/>
        </w:rPr>
        <w:t xml:space="preserve"> </w:t>
      </w:r>
      <w:r w:rsidR="00056D80" w:rsidRPr="001A0C0E">
        <w:rPr>
          <w:rFonts w:ascii="Calibri" w:hAnsi="Calibri" w:cs="Calibri"/>
          <w:sz w:val="22"/>
          <w:szCs w:val="22"/>
        </w:rPr>
        <w:t xml:space="preserve">di Maria Antonietta Catella, dedicato alle strategie di protezione del patrimonio monumentale in Puglia e Basilicata durante la Seconda guerra mondiale. </w:t>
      </w:r>
    </w:p>
    <w:p w14:paraId="7D322FD0" w14:textId="77777777" w:rsidR="00056D80" w:rsidRPr="001A0C0E" w:rsidRDefault="00056D80" w:rsidP="00EF61AA">
      <w:pPr>
        <w:jc w:val="both"/>
        <w:rPr>
          <w:rFonts w:ascii="Calibri" w:hAnsi="Calibri" w:cs="Calibri"/>
          <w:sz w:val="22"/>
          <w:szCs w:val="22"/>
        </w:rPr>
      </w:pPr>
    </w:p>
    <w:p w14:paraId="0A4CEEAA" w14:textId="1584F4DC" w:rsidR="005012BE" w:rsidRPr="0061341C" w:rsidRDefault="00EF61AA" w:rsidP="000035F3">
      <w:pPr>
        <w:jc w:val="both"/>
        <w:rPr>
          <w:rFonts w:ascii="Calibri" w:hAnsi="Calibri" w:cs="Calibri"/>
          <w:sz w:val="22"/>
          <w:szCs w:val="22"/>
        </w:rPr>
      </w:pPr>
      <w:r w:rsidRPr="0061341C">
        <w:rPr>
          <w:rFonts w:ascii="Calibri" w:hAnsi="Calibri" w:cs="Calibri"/>
          <w:b/>
          <w:bCs/>
          <w:sz w:val="22"/>
          <w:szCs w:val="22"/>
        </w:rPr>
        <w:t xml:space="preserve">Tra i nuovi partecipanti </w:t>
      </w:r>
      <w:r w:rsidR="00F86CBA" w:rsidRPr="0061341C">
        <w:rPr>
          <w:rFonts w:ascii="Calibri" w:hAnsi="Calibri" w:cs="Calibri"/>
          <w:b/>
          <w:bCs/>
          <w:sz w:val="22"/>
          <w:szCs w:val="22"/>
        </w:rPr>
        <w:t>nel</w:t>
      </w:r>
      <w:r w:rsidRPr="0061341C">
        <w:rPr>
          <w:rFonts w:ascii="Calibri" w:hAnsi="Calibri" w:cs="Calibri"/>
          <w:b/>
          <w:bCs/>
          <w:sz w:val="22"/>
          <w:szCs w:val="22"/>
        </w:rPr>
        <w:t xml:space="preserve"> 2025</w:t>
      </w:r>
      <w:r w:rsidRPr="0061341C">
        <w:rPr>
          <w:rFonts w:ascii="Calibri" w:hAnsi="Calibri" w:cs="Calibri"/>
          <w:sz w:val="22"/>
          <w:szCs w:val="22"/>
        </w:rPr>
        <w:t>, si distinguono</w:t>
      </w:r>
      <w:r w:rsidR="00CD1B6A" w:rsidRPr="0061341C">
        <w:rPr>
          <w:rFonts w:ascii="Calibri" w:hAnsi="Calibri" w:cs="Calibri"/>
          <w:sz w:val="22"/>
          <w:szCs w:val="22"/>
        </w:rPr>
        <w:t xml:space="preserve"> numerose</w:t>
      </w:r>
      <w:r w:rsidRPr="0061341C">
        <w:rPr>
          <w:rFonts w:ascii="Calibri" w:hAnsi="Calibri" w:cs="Calibri"/>
          <w:sz w:val="22"/>
          <w:szCs w:val="22"/>
        </w:rPr>
        <w:t xml:space="preserve"> realtà di grande valore documentario</w:t>
      </w:r>
      <w:r w:rsidR="000E0CC3" w:rsidRPr="0061341C">
        <w:rPr>
          <w:rFonts w:ascii="Calibri" w:hAnsi="Calibri" w:cs="Calibri"/>
          <w:sz w:val="22"/>
          <w:szCs w:val="22"/>
        </w:rPr>
        <w:t xml:space="preserve"> </w:t>
      </w:r>
      <w:r w:rsidR="00CD1B6A" w:rsidRPr="0061341C">
        <w:rPr>
          <w:rFonts w:ascii="Calibri" w:hAnsi="Calibri" w:cs="Calibri"/>
          <w:sz w:val="22"/>
          <w:szCs w:val="22"/>
        </w:rPr>
        <w:t>come la</w:t>
      </w:r>
      <w:r w:rsidR="000E0CC3" w:rsidRPr="0061341C">
        <w:rPr>
          <w:rFonts w:ascii="Calibri" w:hAnsi="Calibri" w:cs="Calibri"/>
          <w:sz w:val="22"/>
          <w:szCs w:val="22"/>
        </w:rPr>
        <w:t xml:space="preserve"> </w:t>
      </w:r>
      <w:r w:rsidR="005012BE" w:rsidRPr="0061341C">
        <w:rPr>
          <w:rFonts w:ascii="Calibri" w:hAnsi="Calibri" w:cs="Calibri"/>
          <w:b/>
          <w:bCs/>
          <w:sz w:val="22"/>
          <w:szCs w:val="22"/>
        </w:rPr>
        <w:t xml:space="preserve">Fondazione Aldo Aniasi </w:t>
      </w:r>
      <w:r w:rsidR="000E0CC3" w:rsidRPr="0061341C">
        <w:rPr>
          <w:rFonts w:ascii="Calibri" w:hAnsi="Calibri" w:cs="Calibri"/>
          <w:b/>
          <w:bCs/>
          <w:sz w:val="22"/>
          <w:szCs w:val="22"/>
        </w:rPr>
        <w:t xml:space="preserve">a Milano </w:t>
      </w:r>
      <w:r w:rsidR="005012BE" w:rsidRPr="0061341C">
        <w:rPr>
          <w:rFonts w:ascii="Calibri" w:hAnsi="Calibri" w:cs="Calibri"/>
          <w:b/>
          <w:bCs/>
          <w:sz w:val="22"/>
          <w:szCs w:val="22"/>
        </w:rPr>
        <w:t>e</w:t>
      </w:r>
      <w:r w:rsidR="000E0CC3" w:rsidRPr="0061341C">
        <w:rPr>
          <w:rFonts w:ascii="Calibri" w:hAnsi="Calibri" w:cs="Calibri"/>
          <w:b/>
          <w:bCs/>
          <w:sz w:val="22"/>
          <w:szCs w:val="22"/>
        </w:rPr>
        <w:t xml:space="preserve"> la </w:t>
      </w:r>
      <w:r w:rsidR="005012BE" w:rsidRPr="0061341C">
        <w:rPr>
          <w:rFonts w:ascii="Calibri" w:hAnsi="Calibri" w:cs="Calibri"/>
          <w:b/>
          <w:bCs/>
          <w:sz w:val="22"/>
          <w:szCs w:val="22"/>
        </w:rPr>
        <w:t>Fondazione Gra</w:t>
      </w:r>
      <w:r w:rsidR="000E0CC3" w:rsidRPr="0061341C">
        <w:rPr>
          <w:rFonts w:ascii="Calibri" w:hAnsi="Calibri" w:cs="Calibri"/>
          <w:b/>
          <w:bCs/>
          <w:sz w:val="22"/>
          <w:szCs w:val="22"/>
        </w:rPr>
        <w:t>msci a Roma.</w:t>
      </w:r>
    </w:p>
    <w:p w14:paraId="542DB48C" w14:textId="0E76CB4A" w:rsidR="0061341C" w:rsidRPr="0061341C" w:rsidRDefault="00EF61AA" w:rsidP="000035F3">
      <w:pPr>
        <w:jc w:val="both"/>
        <w:rPr>
          <w:rFonts w:ascii="Calibri" w:hAnsi="Calibri" w:cs="Calibri"/>
          <w:sz w:val="22"/>
          <w:szCs w:val="22"/>
        </w:rPr>
      </w:pPr>
      <w:r w:rsidRPr="0061341C">
        <w:rPr>
          <w:rFonts w:ascii="Calibri" w:hAnsi="Calibri" w:cs="Calibri"/>
          <w:sz w:val="22"/>
          <w:szCs w:val="22"/>
        </w:rPr>
        <w:t xml:space="preserve">La </w:t>
      </w:r>
      <w:r w:rsidRPr="0061341C">
        <w:rPr>
          <w:rFonts w:ascii="Calibri" w:hAnsi="Calibri" w:cs="Calibri"/>
          <w:b/>
          <w:bCs/>
          <w:sz w:val="22"/>
          <w:szCs w:val="22"/>
        </w:rPr>
        <w:t>Fondazione Paolo e Giuliana Clerici</w:t>
      </w:r>
      <w:r w:rsidRPr="0061341C">
        <w:rPr>
          <w:rFonts w:ascii="Calibri" w:hAnsi="Calibri" w:cs="Calibri"/>
          <w:sz w:val="22"/>
          <w:szCs w:val="22"/>
        </w:rPr>
        <w:t xml:space="preserve"> di Genova - nuovo socio di Rete Fotografia – porta l’Archivio Fotografico Francesco Leoni, con oltre tre milioni di immagini che raccontano la storia di Genova dal 1930 agli anni </w:t>
      </w:r>
      <w:r w:rsidRPr="00EA42F1">
        <w:rPr>
          <w:rFonts w:ascii="Calibri" w:hAnsi="Calibri" w:cs="Calibri"/>
          <w:sz w:val="22"/>
          <w:szCs w:val="22"/>
        </w:rPr>
        <w:t xml:space="preserve">’90. </w:t>
      </w:r>
      <w:r w:rsidR="0061341C" w:rsidRPr="0097411A">
        <w:rPr>
          <w:rFonts w:ascii="Calibri" w:hAnsi="Calibri" w:cs="Calibri"/>
          <w:sz w:val="22"/>
          <w:szCs w:val="22"/>
        </w:rPr>
        <w:t xml:space="preserve">La </w:t>
      </w:r>
      <w:r w:rsidR="0061341C" w:rsidRPr="0097411A">
        <w:rPr>
          <w:rFonts w:ascii="Calibri" w:hAnsi="Calibri" w:cs="Calibri"/>
          <w:b/>
          <w:bCs/>
          <w:sz w:val="22"/>
          <w:szCs w:val="22"/>
        </w:rPr>
        <w:t xml:space="preserve">Soprintendenza </w:t>
      </w:r>
      <w:r w:rsidR="00CD1723" w:rsidRPr="0097411A">
        <w:rPr>
          <w:rFonts w:ascii="Calibri" w:hAnsi="Calibri" w:cs="Calibri"/>
          <w:b/>
          <w:bCs/>
          <w:sz w:val="22"/>
          <w:szCs w:val="22"/>
        </w:rPr>
        <w:t>A</w:t>
      </w:r>
      <w:r w:rsidR="0061341C" w:rsidRPr="0097411A">
        <w:rPr>
          <w:rFonts w:ascii="Calibri" w:hAnsi="Calibri" w:cs="Calibri"/>
          <w:b/>
          <w:bCs/>
          <w:sz w:val="22"/>
          <w:szCs w:val="22"/>
        </w:rPr>
        <w:t xml:space="preserve">rchivistica e </w:t>
      </w:r>
      <w:r w:rsidR="00CD1723" w:rsidRPr="0097411A">
        <w:rPr>
          <w:rFonts w:ascii="Calibri" w:hAnsi="Calibri" w:cs="Calibri"/>
          <w:b/>
          <w:bCs/>
          <w:sz w:val="22"/>
          <w:szCs w:val="22"/>
        </w:rPr>
        <w:t>Bi</w:t>
      </w:r>
      <w:r w:rsidR="0061341C" w:rsidRPr="0097411A">
        <w:rPr>
          <w:rFonts w:ascii="Calibri" w:hAnsi="Calibri" w:cs="Calibri"/>
          <w:b/>
          <w:bCs/>
          <w:sz w:val="22"/>
          <w:szCs w:val="22"/>
        </w:rPr>
        <w:t>bliografica della Campania</w:t>
      </w:r>
      <w:r w:rsidR="0061341C" w:rsidRPr="00EA42F1">
        <w:rPr>
          <w:rFonts w:ascii="Calibri" w:hAnsi="Calibri" w:cs="Calibri"/>
          <w:b/>
          <w:bCs/>
          <w:sz w:val="22"/>
          <w:szCs w:val="22"/>
        </w:rPr>
        <w:t xml:space="preserve"> </w:t>
      </w:r>
      <w:r w:rsidR="0061341C" w:rsidRPr="00EA42F1">
        <w:rPr>
          <w:rFonts w:ascii="Calibri" w:hAnsi="Calibri" w:cs="Calibri"/>
          <w:sz w:val="22"/>
          <w:szCs w:val="22"/>
        </w:rPr>
        <w:t xml:space="preserve">propone </w:t>
      </w:r>
      <w:r w:rsidR="0061341C" w:rsidRPr="0061341C">
        <w:rPr>
          <w:rFonts w:ascii="Calibri" w:hAnsi="Calibri" w:cs="Calibri"/>
          <w:sz w:val="22"/>
          <w:szCs w:val="22"/>
        </w:rPr>
        <w:t>un incontro dedicato alla conoscenza di alcuni tra i principali archivi fotografici della regione, pubblici e privati dichiarati di notevole interesse culturale, tra cui l’archivio dell’ex ILVA di Bagnoli.</w:t>
      </w:r>
    </w:p>
    <w:p w14:paraId="22C29AC1" w14:textId="77777777" w:rsidR="00EA42F1" w:rsidRDefault="00EF61AA" w:rsidP="000035F3">
      <w:pPr>
        <w:jc w:val="both"/>
        <w:rPr>
          <w:rFonts w:ascii="Calibri" w:hAnsi="Calibri" w:cs="Calibri"/>
          <w:sz w:val="22"/>
          <w:szCs w:val="22"/>
        </w:rPr>
      </w:pPr>
      <w:r w:rsidRPr="0061341C">
        <w:rPr>
          <w:rFonts w:ascii="Calibri" w:hAnsi="Calibri" w:cs="Calibri"/>
          <w:sz w:val="22"/>
          <w:szCs w:val="22"/>
        </w:rPr>
        <w:t>L’</w:t>
      </w:r>
      <w:r w:rsidRPr="0061341C">
        <w:rPr>
          <w:rFonts w:ascii="Calibri" w:hAnsi="Calibri" w:cs="Calibri"/>
          <w:b/>
          <w:bCs/>
          <w:sz w:val="22"/>
          <w:szCs w:val="22"/>
        </w:rPr>
        <w:t>Associazione Gian Butturini</w:t>
      </w:r>
      <w:r w:rsidRPr="0061341C">
        <w:rPr>
          <w:rFonts w:ascii="Calibri" w:hAnsi="Calibri" w:cs="Calibri"/>
          <w:sz w:val="22"/>
          <w:szCs w:val="22"/>
        </w:rPr>
        <w:t xml:space="preserve"> presenta l’archivio del fotoreporter Gian Butturini, testimone dei grandi conflitti e delle contraddizioni del Novecento. </w:t>
      </w:r>
    </w:p>
    <w:p w14:paraId="0D2EF528" w14:textId="7E619472" w:rsidR="008C3112" w:rsidRPr="0061341C" w:rsidRDefault="00EA42F1" w:rsidP="000035F3">
      <w:pPr>
        <w:jc w:val="both"/>
        <w:rPr>
          <w:rFonts w:ascii="Calibri" w:hAnsi="Calibri" w:cs="Calibri"/>
          <w:sz w:val="22"/>
          <w:szCs w:val="22"/>
        </w:rPr>
      </w:pPr>
      <w:r>
        <w:rPr>
          <w:rFonts w:ascii="Calibri" w:hAnsi="Calibri" w:cs="Calibri"/>
          <w:sz w:val="22"/>
          <w:szCs w:val="22"/>
        </w:rPr>
        <w:t>L</w:t>
      </w:r>
      <w:r w:rsidR="00EF61AA" w:rsidRPr="0061341C">
        <w:rPr>
          <w:rFonts w:ascii="Calibri" w:hAnsi="Calibri" w:cs="Calibri"/>
          <w:sz w:val="22"/>
          <w:szCs w:val="22"/>
        </w:rPr>
        <w:t xml:space="preserve">a collezione privata di Damiano Carrara, </w:t>
      </w:r>
      <w:r w:rsidR="00EF61AA" w:rsidRPr="0061341C">
        <w:rPr>
          <w:rFonts w:ascii="Calibri" w:hAnsi="Calibri" w:cs="Calibri"/>
          <w:b/>
          <w:bCs/>
          <w:i/>
          <w:iCs/>
          <w:sz w:val="22"/>
          <w:szCs w:val="22"/>
        </w:rPr>
        <w:t xml:space="preserve">Memory </w:t>
      </w:r>
      <w:r w:rsidR="006F65F8" w:rsidRPr="0061341C">
        <w:rPr>
          <w:rFonts w:ascii="Calibri" w:hAnsi="Calibri" w:cs="Calibri"/>
          <w:b/>
          <w:bCs/>
          <w:i/>
          <w:iCs/>
          <w:sz w:val="22"/>
          <w:szCs w:val="22"/>
        </w:rPr>
        <w:t>I</w:t>
      </w:r>
      <w:r w:rsidR="00EF61AA" w:rsidRPr="0061341C">
        <w:rPr>
          <w:rFonts w:ascii="Calibri" w:hAnsi="Calibri" w:cs="Calibri"/>
          <w:b/>
          <w:bCs/>
          <w:i/>
          <w:iCs/>
          <w:sz w:val="22"/>
          <w:szCs w:val="22"/>
        </w:rPr>
        <w:t>s Not A File</w:t>
      </w:r>
      <w:r w:rsidR="00EF61AA" w:rsidRPr="0061341C">
        <w:rPr>
          <w:rFonts w:ascii="Calibri" w:hAnsi="Calibri" w:cs="Calibri"/>
          <w:sz w:val="22"/>
          <w:szCs w:val="22"/>
        </w:rPr>
        <w:t>, offre un patrimonio unico di diapositive vintage dagli anni ’40 agli ’80, accompagnato da un progetto dedicato al recupero e alla diffusione di questo materiale straordinario.</w:t>
      </w:r>
    </w:p>
    <w:p w14:paraId="0AB04003" w14:textId="66F89E51" w:rsidR="000E0CC3" w:rsidRPr="0061341C" w:rsidRDefault="000E0CC3" w:rsidP="000E0CC3">
      <w:pPr>
        <w:jc w:val="both"/>
        <w:rPr>
          <w:rFonts w:ascii="Calibri" w:hAnsi="Calibri" w:cs="Calibri"/>
          <w:sz w:val="22"/>
          <w:szCs w:val="22"/>
        </w:rPr>
      </w:pPr>
      <w:r w:rsidRPr="0061341C">
        <w:rPr>
          <w:rFonts w:ascii="Calibri" w:hAnsi="Calibri" w:cs="Calibri"/>
          <w:sz w:val="22"/>
          <w:szCs w:val="22"/>
        </w:rPr>
        <w:t xml:space="preserve">Infine, </w:t>
      </w:r>
      <w:r w:rsidRPr="0061341C">
        <w:rPr>
          <w:rFonts w:ascii="Calibri" w:hAnsi="Calibri" w:cs="Calibri"/>
          <w:b/>
          <w:bCs/>
          <w:sz w:val="22"/>
          <w:szCs w:val="22"/>
        </w:rPr>
        <w:t>l’associazione MIP – Matera International Photography presenta dal vivo una selezione degli Archivi Ritrovati, progetto dedicato alla riscoperta di fondi fotografici dimenticati</w:t>
      </w:r>
      <w:r w:rsidRPr="0061341C">
        <w:rPr>
          <w:rFonts w:ascii="Calibri" w:hAnsi="Calibri" w:cs="Calibri"/>
          <w:sz w:val="22"/>
          <w:szCs w:val="22"/>
        </w:rPr>
        <w:t xml:space="preserve">. Tra i materiali, un raro poster book di Franco Fontana sul paesaggio urbano. </w:t>
      </w:r>
    </w:p>
    <w:p w14:paraId="23058078" w14:textId="77777777" w:rsidR="005936E0" w:rsidRPr="001A0C0E" w:rsidRDefault="005936E0" w:rsidP="008C3112">
      <w:pPr>
        <w:pStyle w:val="Paragrafoelenco"/>
        <w:spacing w:after="0" w:line="240" w:lineRule="auto"/>
        <w:ind w:left="0"/>
        <w:rPr>
          <w:rFonts w:ascii="Calibri" w:eastAsia="Arial Unicode MS" w:hAnsi="Calibri" w:cs="Calibri"/>
          <w:lang w:eastAsia="ar-SA"/>
        </w:rPr>
      </w:pPr>
    </w:p>
    <w:p w14:paraId="34CAEDDB" w14:textId="2AC08072" w:rsidR="00DA5723" w:rsidRPr="001A0C0E" w:rsidRDefault="00141A65" w:rsidP="00AF2153">
      <w:pPr>
        <w:pStyle w:val="Paragrafoelenco"/>
        <w:spacing w:after="0" w:line="240" w:lineRule="auto"/>
        <w:ind w:left="0"/>
        <w:jc w:val="center"/>
        <w:rPr>
          <w:rFonts w:ascii="Calibri" w:eastAsia="Arial Unicode MS" w:hAnsi="Calibri" w:cs="Calibri"/>
          <w:color w:val="000000" w:themeColor="text1"/>
          <w:lang w:eastAsia="ar-SA"/>
        </w:rPr>
      </w:pPr>
      <w:r w:rsidRPr="001A0C0E">
        <w:rPr>
          <w:rFonts w:ascii="Calibri" w:eastAsia="Arial Unicode MS" w:hAnsi="Calibri" w:cs="Calibri"/>
          <w:color w:val="000000" w:themeColor="text1"/>
          <w:lang w:eastAsia="ar-SA"/>
        </w:rPr>
        <w:t>LA MANIFESTAZIONE IN BREVE</w:t>
      </w:r>
    </w:p>
    <w:p w14:paraId="544E6FA7" w14:textId="07A6C997" w:rsidR="005936E0" w:rsidRPr="001A0C0E" w:rsidRDefault="005936E0" w:rsidP="008C3112">
      <w:pPr>
        <w:pStyle w:val="Paragrafoelenco"/>
        <w:spacing w:after="0" w:line="240" w:lineRule="auto"/>
        <w:ind w:left="0"/>
        <w:rPr>
          <w:rFonts w:ascii="Calibri" w:eastAsia="Arial Unicode MS" w:hAnsi="Calibri" w:cs="Calibri"/>
          <w:b/>
          <w:bCs/>
          <w:sz w:val="20"/>
          <w:szCs w:val="20"/>
          <w:lang w:eastAsia="ar-SA"/>
        </w:rPr>
      </w:pPr>
      <w:r w:rsidRPr="001A0C0E">
        <w:rPr>
          <w:rFonts w:ascii="Calibri" w:eastAsia="Arial Unicode MS" w:hAnsi="Calibri" w:cs="Calibri"/>
          <w:b/>
          <w:bCs/>
          <w:sz w:val="20"/>
          <w:szCs w:val="20"/>
          <w:lang w:eastAsia="ar-SA"/>
        </w:rPr>
        <w:t>ARCHIVI APERTI | XI EDIZ</w:t>
      </w:r>
      <w:r w:rsidR="00257B12" w:rsidRPr="001A0C0E">
        <w:rPr>
          <w:rFonts w:ascii="Calibri" w:eastAsia="Arial Unicode MS" w:hAnsi="Calibri" w:cs="Calibri"/>
          <w:b/>
          <w:bCs/>
          <w:sz w:val="20"/>
          <w:szCs w:val="20"/>
          <w:lang w:eastAsia="ar-SA"/>
        </w:rPr>
        <w:t>I</w:t>
      </w:r>
      <w:r w:rsidRPr="001A0C0E">
        <w:rPr>
          <w:rFonts w:ascii="Calibri" w:eastAsia="Arial Unicode MS" w:hAnsi="Calibri" w:cs="Calibri"/>
          <w:b/>
          <w:bCs/>
          <w:sz w:val="20"/>
          <w:szCs w:val="20"/>
          <w:lang w:eastAsia="ar-SA"/>
        </w:rPr>
        <w:t xml:space="preserve">ONE </w:t>
      </w:r>
    </w:p>
    <w:p w14:paraId="5695D850" w14:textId="0CAFEE1C" w:rsidR="008C3112" w:rsidRPr="001A0C0E" w:rsidRDefault="008C3112" w:rsidP="008C3112">
      <w:pPr>
        <w:pStyle w:val="Paragrafoelenco"/>
        <w:spacing w:after="0" w:line="240" w:lineRule="auto"/>
        <w:ind w:left="0"/>
        <w:rPr>
          <w:rFonts w:ascii="Calibri" w:eastAsia="Arial Unicode MS" w:hAnsi="Calibri" w:cs="Calibri"/>
          <w:b/>
          <w:bCs/>
          <w:sz w:val="20"/>
          <w:szCs w:val="20"/>
          <w:lang w:eastAsia="ar-SA"/>
        </w:rPr>
      </w:pPr>
      <w:r w:rsidRPr="001A0C0E">
        <w:rPr>
          <w:rFonts w:ascii="Calibri" w:eastAsia="Arial Unicode MS" w:hAnsi="Calibri" w:cs="Calibri"/>
          <w:b/>
          <w:bCs/>
          <w:sz w:val="20"/>
          <w:szCs w:val="20"/>
          <w:lang w:eastAsia="ar-SA"/>
        </w:rPr>
        <w:t>FOTOGRAFIA RESISTENTE: Il RUOLO DELLE IMMAGINI NELLA NARRAZIONE STORICA</w:t>
      </w:r>
    </w:p>
    <w:p w14:paraId="4D9862FB" w14:textId="3CAD8ABF" w:rsidR="008C3112" w:rsidRPr="001A0C0E" w:rsidRDefault="008C3112" w:rsidP="008C3112">
      <w:pPr>
        <w:pStyle w:val="Paragrafoelenco"/>
        <w:spacing w:after="0" w:line="240" w:lineRule="auto"/>
        <w:ind w:left="0"/>
        <w:rPr>
          <w:rFonts w:ascii="Calibri" w:hAnsi="Calibri" w:cs="Calibri"/>
          <w:sz w:val="20"/>
          <w:szCs w:val="20"/>
        </w:rPr>
      </w:pPr>
      <w:r w:rsidRPr="001A0C0E">
        <w:rPr>
          <w:rFonts w:ascii="Calibri" w:hAnsi="Calibri" w:cs="Calibri"/>
          <w:sz w:val="20"/>
          <w:szCs w:val="20"/>
        </w:rPr>
        <w:t>Promoss</w:t>
      </w:r>
      <w:r w:rsidR="005936E0" w:rsidRPr="001A0C0E">
        <w:rPr>
          <w:rFonts w:ascii="Calibri" w:hAnsi="Calibri" w:cs="Calibri"/>
          <w:sz w:val="20"/>
          <w:szCs w:val="20"/>
        </w:rPr>
        <w:t>a</w:t>
      </w:r>
      <w:r w:rsidRPr="001A0C0E">
        <w:rPr>
          <w:rFonts w:ascii="Calibri" w:hAnsi="Calibri" w:cs="Calibri"/>
          <w:sz w:val="20"/>
          <w:szCs w:val="20"/>
        </w:rPr>
        <w:t xml:space="preserve"> da Rete Fotografia</w:t>
      </w:r>
    </w:p>
    <w:p w14:paraId="07BAE5F2" w14:textId="515C27EB" w:rsidR="008C3112" w:rsidRPr="001A0C0E" w:rsidRDefault="008C3112" w:rsidP="008C3112">
      <w:pPr>
        <w:pStyle w:val="Paragrafoelenco"/>
        <w:spacing w:after="0" w:line="240" w:lineRule="auto"/>
        <w:ind w:left="0"/>
        <w:rPr>
          <w:rFonts w:ascii="Calibri" w:hAnsi="Calibri" w:cs="Calibri"/>
          <w:sz w:val="20"/>
          <w:szCs w:val="20"/>
        </w:rPr>
      </w:pPr>
      <w:r w:rsidRPr="001A0C0E">
        <w:rPr>
          <w:rFonts w:ascii="Calibri" w:hAnsi="Calibri" w:cs="Calibri"/>
          <w:sz w:val="20"/>
          <w:szCs w:val="20"/>
        </w:rPr>
        <w:t xml:space="preserve">17 ottobre (convegno) / 18–26 ottobre 2025 (apertura archivi) </w:t>
      </w:r>
    </w:p>
    <w:p w14:paraId="709425EF" w14:textId="39DD78ED" w:rsidR="00124B55" w:rsidRPr="00124B55" w:rsidRDefault="008C3112" w:rsidP="00F53DFF">
      <w:pPr>
        <w:pStyle w:val="Paragrafoelenco"/>
        <w:spacing w:after="0" w:line="240" w:lineRule="auto"/>
        <w:ind w:left="0"/>
        <w:jc w:val="both"/>
        <w:rPr>
          <w:rFonts w:ascii="Calibri" w:eastAsiaTheme="majorEastAsia" w:hAnsi="Calibri" w:cs="Calibri"/>
          <w:color w:val="001D35"/>
          <w:sz w:val="20"/>
          <w:szCs w:val="20"/>
        </w:rPr>
      </w:pPr>
      <w:r w:rsidRPr="001A0C0E">
        <w:rPr>
          <w:rFonts w:ascii="Calibri" w:hAnsi="Calibri" w:cs="Calibri"/>
          <w:sz w:val="20"/>
          <w:szCs w:val="20"/>
        </w:rPr>
        <w:t xml:space="preserve">Regioni coinvolte: </w:t>
      </w:r>
      <w:r w:rsidRPr="001A0C0E">
        <w:rPr>
          <w:rStyle w:val="Enfasigrassetto"/>
          <w:rFonts w:ascii="Calibri" w:eastAsiaTheme="majorEastAsia" w:hAnsi="Calibri" w:cs="Calibri"/>
          <w:b w:val="0"/>
          <w:bCs w:val="0"/>
          <w:color w:val="001D35"/>
          <w:sz w:val="20"/>
          <w:szCs w:val="20"/>
        </w:rPr>
        <w:t>Basilicata</w:t>
      </w:r>
      <w:r w:rsidRPr="001A0C0E">
        <w:rPr>
          <w:rFonts w:ascii="Calibri" w:hAnsi="Calibri" w:cs="Calibri"/>
          <w:color w:val="001D35"/>
          <w:sz w:val="20"/>
          <w:szCs w:val="20"/>
        </w:rPr>
        <w:t>,</w:t>
      </w:r>
      <w:r w:rsidRPr="001A0C0E">
        <w:rPr>
          <w:rStyle w:val="uv3um"/>
          <w:rFonts w:ascii="Calibri" w:eastAsiaTheme="majorEastAsia" w:hAnsi="Calibri" w:cs="Calibri"/>
          <w:color w:val="001D35"/>
          <w:sz w:val="20"/>
          <w:szCs w:val="20"/>
        </w:rPr>
        <w:t xml:space="preserve"> </w:t>
      </w:r>
      <w:r w:rsidRPr="001A0C0E">
        <w:rPr>
          <w:rStyle w:val="Enfasigrassetto"/>
          <w:rFonts w:ascii="Calibri" w:eastAsiaTheme="majorEastAsia" w:hAnsi="Calibri" w:cs="Calibri"/>
          <w:b w:val="0"/>
          <w:bCs w:val="0"/>
          <w:color w:val="001D35"/>
          <w:sz w:val="20"/>
          <w:szCs w:val="20"/>
        </w:rPr>
        <w:t>Campania</w:t>
      </w:r>
      <w:r w:rsidRPr="001A0C0E">
        <w:rPr>
          <w:rFonts w:ascii="Calibri" w:hAnsi="Calibri" w:cs="Calibri"/>
          <w:color w:val="001D35"/>
          <w:sz w:val="20"/>
          <w:szCs w:val="20"/>
        </w:rPr>
        <w:t xml:space="preserve">, </w:t>
      </w:r>
      <w:r w:rsidRPr="001A0C0E">
        <w:rPr>
          <w:rStyle w:val="Enfasigrassetto"/>
          <w:rFonts w:ascii="Calibri" w:eastAsiaTheme="majorEastAsia" w:hAnsi="Calibri" w:cs="Calibri"/>
          <w:b w:val="0"/>
          <w:bCs w:val="0"/>
          <w:color w:val="001D35"/>
          <w:sz w:val="20"/>
          <w:szCs w:val="20"/>
        </w:rPr>
        <w:t>Emilia-Romagna</w:t>
      </w:r>
      <w:r w:rsidRPr="001A0C0E">
        <w:rPr>
          <w:rFonts w:ascii="Calibri" w:hAnsi="Calibri" w:cs="Calibri"/>
          <w:color w:val="001D35"/>
          <w:sz w:val="20"/>
          <w:szCs w:val="20"/>
        </w:rPr>
        <w:t xml:space="preserve">, </w:t>
      </w:r>
      <w:r w:rsidRPr="001A0C0E">
        <w:rPr>
          <w:rStyle w:val="Enfasigrassetto"/>
          <w:rFonts w:ascii="Calibri" w:eastAsiaTheme="majorEastAsia" w:hAnsi="Calibri" w:cs="Calibri"/>
          <w:b w:val="0"/>
          <w:bCs w:val="0"/>
          <w:color w:val="001D35"/>
          <w:sz w:val="20"/>
          <w:szCs w:val="20"/>
        </w:rPr>
        <w:t>Friuli-Venezia Giulia</w:t>
      </w:r>
      <w:r w:rsidRPr="001A0C0E">
        <w:rPr>
          <w:rFonts w:ascii="Calibri" w:hAnsi="Calibri" w:cs="Calibri"/>
          <w:color w:val="001D35"/>
          <w:sz w:val="20"/>
          <w:szCs w:val="20"/>
        </w:rPr>
        <w:t xml:space="preserve">, </w:t>
      </w:r>
      <w:r w:rsidRPr="001A0C0E">
        <w:rPr>
          <w:rStyle w:val="Enfasigrassetto"/>
          <w:rFonts w:ascii="Calibri" w:eastAsiaTheme="majorEastAsia" w:hAnsi="Calibri" w:cs="Calibri"/>
          <w:b w:val="0"/>
          <w:bCs w:val="0"/>
          <w:color w:val="001D35"/>
          <w:sz w:val="20"/>
          <w:szCs w:val="20"/>
        </w:rPr>
        <w:t>Lazio</w:t>
      </w:r>
      <w:r w:rsidRPr="001A0C0E">
        <w:rPr>
          <w:rFonts w:ascii="Calibri" w:hAnsi="Calibri" w:cs="Calibri"/>
          <w:color w:val="001D35"/>
          <w:sz w:val="20"/>
          <w:szCs w:val="20"/>
        </w:rPr>
        <w:t xml:space="preserve">, </w:t>
      </w:r>
      <w:r w:rsidRPr="001A0C0E">
        <w:rPr>
          <w:rStyle w:val="Enfasigrassetto"/>
          <w:rFonts w:ascii="Calibri" w:eastAsiaTheme="majorEastAsia" w:hAnsi="Calibri" w:cs="Calibri"/>
          <w:b w:val="0"/>
          <w:bCs w:val="0"/>
          <w:color w:val="001D35"/>
          <w:sz w:val="20"/>
          <w:szCs w:val="20"/>
        </w:rPr>
        <w:t>Liguria</w:t>
      </w:r>
      <w:r w:rsidRPr="001A0C0E">
        <w:rPr>
          <w:rFonts w:ascii="Calibri" w:hAnsi="Calibri" w:cs="Calibri"/>
          <w:color w:val="001D35"/>
          <w:sz w:val="20"/>
          <w:szCs w:val="20"/>
        </w:rPr>
        <w:t xml:space="preserve">, </w:t>
      </w:r>
      <w:r w:rsidRPr="001A0C0E">
        <w:rPr>
          <w:rStyle w:val="Enfasigrassetto"/>
          <w:rFonts w:ascii="Calibri" w:eastAsiaTheme="majorEastAsia" w:hAnsi="Calibri" w:cs="Calibri"/>
          <w:b w:val="0"/>
          <w:bCs w:val="0"/>
          <w:color w:val="001D35"/>
          <w:sz w:val="20"/>
          <w:szCs w:val="20"/>
        </w:rPr>
        <w:t>Lombardia</w:t>
      </w:r>
      <w:r w:rsidRPr="001A0C0E">
        <w:rPr>
          <w:rFonts w:ascii="Calibri" w:hAnsi="Calibri" w:cs="Calibri"/>
          <w:color w:val="001D35"/>
          <w:sz w:val="20"/>
          <w:szCs w:val="20"/>
        </w:rPr>
        <w:t xml:space="preserve">, </w:t>
      </w:r>
      <w:r w:rsidRPr="001A0C0E">
        <w:rPr>
          <w:rStyle w:val="Enfasigrassetto"/>
          <w:rFonts w:ascii="Calibri" w:eastAsiaTheme="majorEastAsia" w:hAnsi="Calibri" w:cs="Calibri"/>
          <w:b w:val="0"/>
          <w:bCs w:val="0"/>
          <w:color w:val="001D35"/>
          <w:sz w:val="20"/>
          <w:szCs w:val="20"/>
        </w:rPr>
        <w:t>Piemonte</w:t>
      </w:r>
      <w:r w:rsidRPr="001A0C0E">
        <w:rPr>
          <w:rFonts w:ascii="Calibri" w:hAnsi="Calibri" w:cs="Calibri"/>
          <w:color w:val="001D35"/>
          <w:sz w:val="20"/>
          <w:szCs w:val="20"/>
        </w:rPr>
        <w:t xml:space="preserve">, </w:t>
      </w:r>
      <w:r w:rsidRPr="001A0C0E">
        <w:rPr>
          <w:rStyle w:val="Enfasigrassetto"/>
          <w:rFonts w:ascii="Calibri" w:eastAsiaTheme="majorEastAsia" w:hAnsi="Calibri" w:cs="Calibri"/>
          <w:b w:val="0"/>
          <w:bCs w:val="0"/>
          <w:color w:val="001D35"/>
          <w:sz w:val="20"/>
          <w:szCs w:val="20"/>
        </w:rPr>
        <w:t>Puglia</w:t>
      </w:r>
      <w:r w:rsidRPr="001A0C0E">
        <w:rPr>
          <w:rFonts w:ascii="Calibri" w:hAnsi="Calibri" w:cs="Calibri"/>
          <w:color w:val="001D35"/>
          <w:sz w:val="20"/>
          <w:szCs w:val="20"/>
        </w:rPr>
        <w:t xml:space="preserve">, </w:t>
      </w:r>
      <w:r w:rsidRPr="001A0C0E">
        <w:rPr>
          <w:rStyle w:val="Enfasigrassetto"/>
          <w:rFonts w:ascii="Calibri" w:eastAsiaTheme="majorEastAsia" w:hAnsi="Calibri" w:cs="Calibri"/>
          <w:b w:val="0"/>
          <w:bCs w:val="0"/>
          <w:color w:val="001D35"/>
          <w:sz w:val="20"/>
          <w:szCs w:val="20"/>
        </w:rPr>
        <w:t>Toscana</w:t>
      </w:r>
      <w:r w:rsidR="00C0377D">
        <w:rPr>
          <w:rFonts w:ascii="Calibri" w:hAnsi="Calibri" w:cs="Calibri"/>
          <w:color w:val="001D35"/>
          <w:sz w:val="20"/>
          <w:szCs w:val="20"/>
        </w:rPr>
        <w:t>.</w:t>
      </w:r>
    </w:p>
    <w:p w14:paraId="5BDDB608" w14:textId="15A64401" w:rsidR="00E644E1" w:rsidRDefault="006446FB" w:rsidP="00497F5D">
      <w:pPr>
        <w:pStyle w:val="NormaleWeb"/>
        <w:spacing w:before="0" w:beforeAutospacing="0" w:after="0" w:afterAutospacing="0"/>
        <w:jc w:val="both"/>
        <w:rPr>
          <w:rFonts w:ascii="Calibri" w:hAnsi="Calibri" w:cs="Calibri"/>
          <w:color w:val="000000" w:themeColor="text1"/>
          <w:sz w:val="20"/>
          <w:szCs w:val="20"/>
        </w:rPr>
      </w:pPr>
      <w:r w:rsidRPr="006446FB">
        <w:rPr>
          <w:rFonts w:ascii="Calibri" w:hAnsi="Calibri" w:cs="Calibri"/>
          <w:color w:val="000000" w:themeColor="text1"/>
          <w:sz w:val="20"/>
          <w:szCs w:val="20"/>
        </w:rPr>
        <w:t>In collaborazione con</w:t>
      </w:r>
      <w:r w:rsidR="00124B55">
        <w:rPr>
          <w:rFonts w:ascii="Calibri" w:hAnsi="Calibri" w:cs="Calibri"/>
          <w:color w:val="000000" w:themeColor="text1"/>
          <w:sz w:val="20"/>
          <w:szCs w:val="20"/>
        </w:rPr>
        <w:t>:</w:t>
      </w:r>
    </w:p>
    <w:p w14:paraId="268185B7" w14:textId="7CB90D99" w:rsidR="00497F5D" w:rsidRDefault="00497F5D" w:rsidP="00497F5D">
      <w:pPr>
        <w:pStyle w:val="NormaleWeb"/>
        <w:spacing w:before="0" w:beforeAutospacing="0" w:after="0" w:afterAutospacing="0"/>
        <w:jc w:val="both"/>
        <w:rPr>
          <w:rFonts w:ascii="Calibri" w:eastAsiaTheme="majorEastAsia" w:hAnsi="Calibri" w:cs="Calibri"/>
          <w:b/>
          <w:bCs/>
          <w:sz w:val="20"/>
          <w:szCs w:val="20"/>
        </w:rPr>
      </w:pPr>
      <w:r w:rsidRPr="001A0C0E">
        <w:rPr>
          <w:rFonts w:ascii="Calibri" w:eastAsiaTheme="majorEastAsia" w:hAnsi="Calibri" w:cs="Calibri"/>
          <w:b/>
          <w:bCs/>
          <w:sz w:val="20"/>
          <w:szCs w:val="20"/>
        </w:rPr>
        <w:t>AFIP International, GRIN-Gruppo Redattori Iconografici Nazionale e TAU Visual</w:t>
      </w:r>
      <w:r w:rsidR="00C91EB9">
        <w:rPr>
          <w:rFonts w:ascii="Calibri" w:eastAsiaTheme="majorEastAsia" w:hAnsi="Calibri" w:cs="Calibri"/>
          <w:b/>
          <w:bCs/>
          <w:sz w:val="20"/>
          <w:szCs w:val="20"/>
        </w:rPr>
        <w:t xml:space="preserve"> (</w:t>
      </w:r>
      <w:r w:rsidRPr="001A0C0E">
        <w:rPr>
          <w:rFonts w:ascii="Calibri" w:eastAsiaTheme="majorEastAsia" w:hAnsi="Calibri" w:cs="Calibri"/>
          <w:b/>
          <w:bCs/>
          <w:sz w:val="20"/>
          <w:szCs w:val="20"/>
        </w:rPr>
        <w:t>soci di Rete Fotografia</w:t>
      </w:r>
      <w:r w:rsidR="00C91EB9">
        <w:rPr>
          <w:rFonts w:ascii="Calibri" w:eastAsiaTheme="majorEastAsia" w:hAnsi="Calibri" w:cs="Calibri"/>
          <w:b/>
          <w:bCs/>
          <w:sz w:val="20"/>
          <w:szCs w:val="20"/>
        </w:rPr>
        <w:t>)</w:t>
      </w:r>
    </w:p>
    <w:p w14:paraId="365CF172" w14:textId="0B181843" w:rsidR="00F81CE8" w:rsidRDefault="00F81CE8" w:rsidP="00F81CE8">
      <w:pPr>
        <w:pStyle w:val="NormaleWeb"/>
        <w:spacing w:before="0" w:beforeAutospacing="0" w:after="0" w:afterAutospacing="0"/>
        <w:jc w:val="both"/>
        <w:rPr>
          <w:rFonts w:ascii="Calibri" w:hAnsi="Calibri" w:cs="Calibri"/>
          <w:color w:val="000000" w:themeColor="text1"/>
          <w:sz w:val="20"/>
          <w:szCs w:val="20"/>
        </w:rPr>
      </w:pPr>
      <w:r>
        <w:rPr>
          <w:rFonts w:ascii="Calibri" w:hAnsi="Calibri" w:cs="Calibri"/>
          <w:b/>
          <w:bCs/>
          <w:color w:val="000000" w:themeColor="text1"/>
          <w:sz w:val="20"/>
          <w:szCs w:val="20"/>
        </w:rPr>
        <w:t xml:space="preserve">e </w:t>
      </w:r>
      <w:r w:rsidRPr="00497F5D">
        <w:rPr>
          <w:rFonts w:ascii="Calibri" w:hAnsi="Calibri" w:cs="Calibri"/>
          <w:b/>
          <w:bCs/>
          <w:color w:val="000000" w:themeColor="text1"/>
          <w:sz w:val="20"/>
          <w:szCs w:val="20"/>
        </w:rPr>
        <w:t>Milano MuseoCity</w:t>
      </w:r>
      <w:r>
        <w:rPr>
          <w:rFonts w:ascii="Calibri" w:hAnsi="Calibri" w:cs="Calibri"/>
          <w:color w:val="000000" w:themeColor="text1"/>
          <w:sz w:val="20"/>
          <w:szCs w:val="20"/>
        </w:rPr>
        <w:t xml:space="preserve"> </w:t>
      </w:r>
    </w:p>
    <w:p w14:paraId="5A9C39A9" w14:textId="77777777" w:rsidR="00F81CE8" w:rsidRDefault="00F81CE8" w:rsidP="00497F5D">
      <w:pPr>
        <w:pStyle w:val="NormaleWeb"/>
        <w:spacing w:before="0" w:beforeAutospacing="0" w:after="0" w:afterAutospacing="0"/>
        <w:jc w:val="both"/>
        <w:rPr>
          <w:rFonts w:ascii="Calibri" w:eastAsiaTheme="majorEastAsia" w:hAnsi="Calibri" w:cs="Calibri"/>
          <w:b/>
          <w:bCs/>
          <w:sz w:val="20"/>
          <w:szCs w:val="20"/>
        </w:rPr>
      </w:pPr>
    </w:p>
    <w:p w14:paraId="559062F6" w14:textId="77777777" w:rsidR="00124B55" w:rsidRDefault="00124B55" w:rsidP="00497F5D">
      <w:pPr>
        <w:pStyle w:val="NormaleWeb"/>
        <w:spacing w:before="0" w:beforeAutospacing="0" w:after="0" w:afterAutospacing="0"/>
        <w:jc w:val="both"/>
        <w:rPr>
          <w:rFonts w:ascii="Calibri" w:eastAsiaTheme="majorEastAsia" w:hAnsi="Calibri" w:cs="Calibri"/>
          <w:b/>
          <w:bCs/>
          <w:sz w:val="20"/>
          <w:szCs w:val="20"/>
        </w:rPr>
      </w:pPr>
    </w:p>
    <w:p w14:paraId="6B4390FF" w14:textId="77777777" w:rsidR="00124B55" w:rsidRPr="000516B2" w:rsidRDefault="00124B55" w:rsidP="00124B55">
      <w:pPr>
        <w:rPr>
          <w:rFonts w:ascii="Arial" w:eastAsia="Arial Unicode MS" w:hAnsi="Arial" w:cs="Arial"/>
          <w:bCs/>
          <w:iCs/>
          <w:kern w:val="3"/>
          <w:sz w:val="20"/>
          <w:szCs w:val="20"/>
          <w:lang w:eastAsia="ar-SA"/>
        </w:rPr>
      </w:pPr>
      <w:r>
        <w:rPr>
          <w:rFonts w:ascii="Arial" w:eastAsia="Arial Unicode MS" w:hAnsi="Arial" w:cs="Arial"/>
          <w:bCs/>
          <w:iCs/>
          <w:kern w:val="3"/>
          <w:sz w:val="20"/>
          <w:szCs w:val="20"/>
          <w:lang w:eastAsia="ar-SA"/>
        </w:rPr>
        <w:t xml:space="preserve">Con il contributo di    </w:t>
      </w:r>
      <w:r>
        <w:rPr>
          <w:rFonts w:ascii="Arial" w:eastAsia="Arial Unicode MS" w:hAnsi="Arial" w:cs="Arial"/>
          <w:bCs/>
          <w:iCs/>
          <w:noProof/>
          <w:kern w:val="3"/>
          <w:sz w:val="20"/>
          <w:szCs w:val="20"/>
          <w:lang w:eastAsia="ar-SA"/>
        </w:rPr>
        <w:drawing>
          <wp:inline distT="0" distB="0" distL="0" distR="0" wp14:anchorId="1A1E7409" wp14:editId="1D56383E">
            <wp:extent cx="647700" cy="306685"/>
            <wp:effectExtent l="0" t="0" r="0" b="0"/>
            <wp:docPr id="1929852511" name="Immagine 1" descr="Immagine che contiene Carattere, testo, simbolo,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852511" name="Immagine 1" descr="Immagine che contiene Carattere, testo, simbolo, logo&#10;&#10;Descrizione generata automa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7135" cy="315887"/>
                    </a:xfrm>
                    <a:prstGeom prst="rect">
                      <a:avLst/>
                    </a:prstGeom>
                  </pic:spPr>
                </pic:pic>
              </a:graphicData>
            </a:graphic>
          </wp:inline>
        </w:drawing>
      </w:r>
    </w:p>
    <w:p w14:paraId="07A74E42" w14:textId="77777777" w:rsidR="00124B55" w:rsidRPr="001A0C0E" w:rsidRDefault="00124B55" w:rsidP="00124B55">
      <w:pPr>
        <w:pStyle w:val="Paragrafoelenco"/>
        <w:spacing w:after="0" w:line="240" w:lineRule="auto"/>
        <w:ind w:left="0"/>
        <w:jc w:val="both"/>
        <w:rPr>
          <w:rStyle w:val="Enfasigrassetto"/>
          <w:rFonts w:ascii="Calibri" w:eastAsiaTheme="majorEastAsia" w:hAnsi="Calibri" w:cs="Calibri"/>
          <w:b w:val="0"/>
          <w:bCs w:val="0"/>
          <w:color w:val="001D35"/>
          <w:sz w:val="20"/>
          <w:szCs w:val="20"/>
        </w:rPr>
      </w:pPr>
    </w:p>
    <w:p w14:paraId="3871ED27" w14:textId="77777777" w:rsidR="00124B55" w:rsidRPr="001A0C0E" w:rsidRDefault="00124B55" w:rsidP="00124B55">
      <w:pPr>
        <w:pStyle w:val="Paragrafoelenco"/>
        <w:spacing w:after="0" w:line="240" w:lineRule="auto"/>
        <w:ind w:left="0"/>
        <w:rPr>
          <w:rFonts w:ascii="Calibri" w:hAnsi="Calibri" w:cs="Calibri"/>
          <w:i/>
          <w:iCs/>
          <w:sz w:val="20"/>
          <w:szCs w:val="20"/>
        </w:rPr>
      </w:pPr>
      <w:r w:rsidRPr="001A0C0E">
        <w:rPr>
          <w:rFonts w:ascii="Calibri" w:hAnsi="Calibri" w:cs="Calibri"/>
          <w:i/>
          <w:iCs/>
          <w:sz w:val="20"/>
          <w:szCs w:val="20"/>
        </w:rPr>
        <w:t>L’iniziativa si inserisce nel quadro delle celebrazioni ufficiali per l’80° Anniversario della Liberazione.</w:t>
      </w:r>
    </w:p>
    <w:p w14:paraId="05A3CD55" w14:textId="77777777" w:rsidR="00124B55" w:rsidRDefault="00124B55" w:rsidP="00124B55">
      <w:pPr>
        <w:pStyle w:val="Paragrafoelenco"/>
        <w:spacing w:after="0" w:line="240" w:lineRule="auto"/>
        <w:ind w:left="0"/>
        <w:jc w:val="both"/>
        <w:rPr>
          <w:rFonts w:ascii="Calibri" w:hAnsi="Calibri" w:cs="Calibri"/>
          <w:b/>
          <w:bCs/>
          <w:color w:val="000000" w:themeColor="text1"/>
          <w:sz w:val="20"/>
          <w:szCs w:val="20"/>
        </w:rPr>
      </w:pPr>
      <w:r w:rsidRPr="001A0C0E">
        <w:rPr>
          <w:rFonts w:ascii="Calibri" w:hAnsi="Calibri" w:cs="Calibri"/>
          <w:b/>
          <w:bCs/>
          <w:color w:val="000000" w:themeColor="text1"/>
          <w:sz w:val="20"/>
          <w:szCs w:val="20"/>
        </w:rPr>
        <w:t>Un percorso visivo e documentale che propone al pubblico una nuova forma di incontro con la storia: un racconto per immagini fotografiche fatto di volti, gesti, sguardi e luoghi, capace di restituire tutta la complessità e la ricchezza della memoria della Resistenza.</w:t>
      </w:r>
    </w:p>
    <w:p w14:paraId="0B543E0F" w14:textId="77777777" w:rsidR="00124B55" w:rsidRDefault="00124B55" w:rsidP="00141A65">
      <w:pPr>
        <w:pStyle w:val="NormaleWeb"/>
        <w:spacing w:before="0" w:beforeAutospacing="0" w:after="0" w:afterAutospacing="0"/>
        <w:jc w:val="both"/>
        <w:rPr>
          <w:rStyle w:val="Enfasigrassetto"/>
          <w:rFonts w:ascii="Calibri" w:eastAsiaTheme="majorEastAsia" w:hAnsi="Calibri" w:cs="Calibri"/>
          <w:b w:val="0"/>
          <w:bCs w:val="0"/>
          <w:sz w:val="20"/>
          <w:szCs w:val="20"/>
        </w:rPr>
      </w:pPr>
    </w:p>
    <w:p w14:paraId="2B3CE3E7" w14:textId="41645BF8" w:rsidR="00141A65" w:rsidRPr="001A0C0E" w:rsidRDefault="00141A65" w:rsidP="00141A65">
      <w:pPr>
        <w:pStyle w:val="NormaleWeb"/>
        <w:spacing w:before="0" w:beforeAutospacing="0" w:after="0" w:afterAutospacing="0"/>
        <w:jc w:val="both"/>
        <w:rPr>
          <w:rFonts w:ascii="Calibri" w:hAnsi="Calibri" w:cs="Calibri"/>
          <w:sz w:val="20"/>
          <w:szCs w:val="20"/>
        </w:rPr>
      </w:pPr>
      <w:r w:rsidRPr="001A0C0E">
        <w:rPr>
          <w:rStyle w:val="Enfasigrassetto"/>
          <w:rFonts w:ascii="Calibri" w:eastAsiaTheme="majorEastAsia" w:hAnsi="Calibri" w:cs="Calibri"/>
          <w:b w:val="0"/>
          <w:bCs w:val="0"/>
          <w:sz w:val="20"/>
          <w:szCs w:val="20"/>
        </w:rPr>
        <w:t>CONVEGNO DI APERTURA | 17 ottobre 2025</w:t>
      </w:r>
      <w:r w:rsidRPr="001A0C0E">
        <w:rPr>
          <w:rFonts w:ascii="Calibri" w:hAnsi="Calibri" w:cs="Calibri"/>
          <w:sz w:val="20"/>
          <w:szCs w:val="20"/>
        </w:rPr>
        <w:t xml:space="preserve"> ore 17-</w:t>
      </w:r>
      <w:r w:rsidR="00EA42F1">
        <w:rPr>
          <w:rFonts w:ascii="Calibri" w:hAnsi="Calibri" w:cs="Calibri"/>
          <w:sz w:val="20"/>
          <w:szCs w:val="20"/>
        </w:rPr>
        <w:t>19.30</w:t>
      </w:r>
      <w:r w:rsidR="008D6F21">
        <w:rPr>
          <w:rFonts w:ascii="Calibri" w:hAnsi="Calibri" w:cs="Calibri"/>
          <w:sz w:val="20"/>
          <w:szCs w:val="20"/>
        </w:rPr>
        <w:t xml:space="preserve"> (ingresso libero fino ad esaurimento posti)</w:t>
      </w:r>
    </w:p>
    <w:p w14:paraId="1024DB7B" w14:textId="705CE825" w:rsidR="00171333" w:rsidRPr="001A0C0E" w:rsidRDefault="006446FB" w:rsidP="00141A65">
      <w:pPr>
        <w:pStyle w:val="NormaleWeb"/>
        <w:spacing w:before="0" w:beforeAutospacing="0" w:after="0" w:afterAutospacing="0"/>
        <w:jc w:val="both"/>
        <w:rPr>
          <w:rFonts w:ascii="Calibri" w:hAnsi="Calibri" w:cs="Calibri"/>
          <w:sz w:val="20"/>
          <w:szCs w:val="20"/>
        </w:rPr>
      </w:pPr>
      <w:r>
        <w:rPr>
          <w:rFonts w:ascii="Calibri" w:hAnsi="Calibri" w:cs="Calibri"/>
          <w:sz w:val="20"/>
          <w:szCs w:val="20"/>
        </w:rPr>
        <w:t>U</w:t>
      </w:r>
      <w:r w:rsidR="00171333" w:rsidRPr="001A0C0E">
        <w:rPr>
          <w:rFonts w:ascii="Calibri" w:hAnsi="Calibri" w:cs="Calibri"/>
          <w:sz w:val="20"/>
          <w:szCs w:val="20"/>
        </w:rPr>
        <w:t xml:space="preserve">no spazio di riflessione critica sul ruolo che la fotografia assume nel raccontare la storia. </w:t>
      </w:r>
      <w:r w:rsidR="00141A65" w:rsidRPr="001A0C0E">
        <w:rPr>
          <w:rFonts w:ascii="Calibri" w:hAnsi="Calibri" w:cs="Calibri"/>
          <w:color w:val="000000" w:themeColor="text1"/>
          <w:sz w:val="20"/>
          <w:szCs w:val="20"/>
        </w:rPr>
        <w:t xml:space="preserve">L’incontro presso la </w:t>
      </w:r>
      <w:r w:rsidR="00141A65" w:rsidRPr="001A0C0E">
        <w:rPr>
          <w:rStyle w:val="Enfasigrassetto"/>
          <w:rFonts w:ascii="Calibri" w:eastAsiaTheme="majorEastAsia" w:hAnsi="Calibri" w:cs="Calibri"/>
          <w:color w:val="000000" w:themeColor="text1"/>
          <w:sz w:val="20"/>
          <w:szCs w:val="20"/>
        </w:rPr>
        <w:t xml:space="preserve">Sala Bertarelli del Civico Archivio Fotografico </w:t>
      </w:r>
      <w:r w:rsidR="00141A65" w:rsidRPr="001A0C0E">
        <w:rPr>
          <w:rStyle w:val="Enfasigrassetto"/>
          <w:rFonts w:ascii="Calibri" w:eastAsiaTheme="majorEastAsia" w:hAnsi="Calibri" w:cs="Calibri"/>
          <w:b w:val="0"/>
          <w:bCs w:val="0"/>
          <w:color w:val="000000" w:themeColor="text1"/>
          <w:sz w:val="20"/>
          <w:szCs w:val="20"/>
        </w:rPr>
        <w:t>a Milano</w:t>
      </w:r>
      <w:r w:rsidR="00141A65" w:rsidRPr="001A0C0E">
        <w:rPr>
          <w:rStyle w:val="Enfasigrassetto"/>
          <w:rFonts w:ascii="Calibri" w:eastAsiaTheme="majorEastAsia" w:hAnsi="Calibri" w:cs="Calibri"/>
          <w:b w:val="0"/>
          <w:bCs w:val="0"/>
          <w:i/>
          <w:iCs/>
          <w:color w:val="000000" w:themeColor="text1"/>
          <w:sz w:val="20"/>
          <w:szCs w:val="20"/>
        </w:rPr>
        <w:t>,</w:t>
      </w:r>
      <w:r w:rsidR="00141A65" w:rsidRPr="001A0C0E">
        <w:rPr>
          <w:rStyle w:val="Enfasigrassetto"/>
          <w:rFonts w:ascii="Calibri" w:eastAsiaTheme="majorEastAsia" w:hAnsi="Calibri" w:cs="Calibri"/>
          <w:color w:val="000000" w:themeColor="text1"/>
          <w:sz w:val="20"/>
          <w:szCs w:val="20"/>
        </w:rPr>
        <w:t xml:space="preserve"> </w:t>
      </w:r>
      <w:r w:rsidR="00141A65" w:rsidRPr="001A0C0E">
        <w:rPr>
          <w:rFonts w:ascii="Calibri" w:hAnsi="Calibri" w:cs="Calibri"/>
          <w:color w:val="000000" w:themeColor="text1"/>
          <w:sz w:val="20"/>
          <w:szCs w:val="20"/>
        </w:rPr>
        <w:t xml:space="preserve">introdotto da Fabrizio Trisoglio, Presidente di Rete Fotografia, si articolerà in due momenti distinti. </w:t>
      </w:r>
    </w:p>
    <w:p w14:paraId="10D8A833" w14:textId="2C1CA199" w:rsidR="008A2CD6" w:rsidRPr="001A0C0E" w:rsidRDefault="008A2CD6" w:rsidP="008A2CD6">
      <w:pPr>
        <w:jc w:val="both"/>
        <w:rPr>
          <w:rFonts w:ascii="Calibri" w:hAnsi="Calibri" w:cs="Calibri"/>
          <w:sz w:val="20"/>
          <w:szCs w:val="20"/>
        </w:rPr>
      </w:pPr>
      <w:r w:rsidRPr="001A0C0E">
        <w:rPr>
          <w:rFonts w:ascii="Calibri" w:hAnsi="Calibri" w:cs="Calibri"/>
          <w:b/>
          <w:bCs/>
          <w:sz w:val="20"/>
          <w:szCs w:val="20"/>
        </w:rPr>
        <w:t>La prima parte (ore 17-18</w:t>
      </w:r>
      <w:r w:rsidRPr="001A0C0E">
        <w:rPr>
          <w:rFonts w:ascii="Calibri" w:hAnsi="Calibri" w:cs="Calibri"/>
          <w:sz w:val="20"/>
          <w:szCs w:val="20"/>
        </w:rPr>
        <w:t xml:space="preserve">), prevede una tavola rotonda </w:t>
      </w:r>
      <w:r w:rsidRPr="001A0C0E">
        <w:rPr>
          <w:rFonts w:ascii="Calibri" w:hAnsi="Calibri" w:cs="Calibri"/>
          <w:b/>
          <w:bCs/>
          <w:sz w:val="20"/>
          <w:szCs w:val="20"/>
        </w:rPr>
        <w:t>moderata da Silvia Paoli con studiosi che da anni si dedicano all’analisi del rapporto tra fotografia e storia</w:t>
      </w:r>
      <w:r w:rsidRPr="001A0C0E">
        <w:rPr>
          <w:rFonts w:ascii="Calibri" w:hAnsi="Calibri" w:cs="Calibri"/>
          <w:sz w:val="20"/>
          <w:szCs w:val="20"/>
        </w:rPr>
        <w:t xml:space="preserve"> come Adolfo Mignemi (storico e autore dei volumi: </w:t>
      </w:r>
      <w:r w:rsidRPr="001A0C0E">
        <w:rPr>
          <w:rFonts w:ascii="Calibri" w:hAnsi="Calibri" w:cs="Calibri"/>
          <w:i/>
          <w:iCs/>
          <w:sz w:val="20"/>
          <w:szCs w:val="20"/>
        </w:rPr>
        <w:t xml:space="preserve">Lo sguardo e l'immagine. Le fotografie come documento storico </w:t>
      </w:r>
      <w:r w:rsidRPr="001A0C0E">
        <w:rPr>
          <w:rFonts w:ascii="Calibri" w:hAnsi="Calibri" w:cs="Calibri"/>
          <w:sz w:val="20"/>
          <w:szCs w:val="20"/>
        </w:rPr>
        <w:t xml:space="preserve">e </w:t>
      </w:r>
      <w:r w:rsidRPr="001A0C0E">
        <w:rPr>
          <w:rFonts w:ascii="Calibri" w:hAnsi="Calibri" w:cs="Calibri"/>
          <w:i/>
          <w:iCs/>
          <w:sz w:val="20"/>
          <w:szCs w:val="20"/>
        </w:rPr>
        <w:t>Storia fotografica della Resistenza)</w:t>
      </w:r>
      <w:r w:rsidR="005E1C6C">
        <w:rPr>
          <w:rFonts w:ascii="Calibri" w:hAnsi="Calibri" w:cs="Calibri"/>
          <w:sz w:val="20"/>
          <w:szCs w:val="20"/>
        </w:rPr>
        <w:t>,</w:t>
      </w:r>
      <w:r w:rsidRPr="001A0C0E">
        <w:rPr>
          <w:rFonts w:ascii="Calibri" w:hAnsi="Calibri" w:cs="Calibri"/>
          <w:sz w:val="20"/>
          <w:szCs w:val="20"/>
        </w:rPr>
        <w:t xml:space="preserve"> </w:t>
      </w:r>
      <w:r w:rsidR="005E1C6C" w:rsidRPr="005E1C6C">
        <w:rPr>
          <w:rFonts w:ascii="Calibri" w:hAnsi="Calibri" w:cs="Calibri"/>
          <w:sz w:val="20"/>
          <w:szCs w:val="20"/>
        </w:rPr>
        <w:t>Elisabetta Ruffini</w:t>
      </w:r>
      <w:r w:rsidR="005E1C6C">
        <w:rPr>
          <w:rFonts w:ascii="Calibri" w:hAnsi="Calibri" w:cs="Calibri"/>
          <w:sz w:val="20"/>
          <w:szCs w:val="20"/>
        </w:rPr>
        <w:t xml:space="preserve"> </w:t>
      </w:r>
      <w:r w:rsidR="005E1C6C" w:rsidRPr="005E1C6C">
        <w:rPr>
          <w:rFonts w:ascii="Calibri" w:hAnsi="Calibri" w:cs="Calibri"/>
          <w:sz w:val="20"/>
          <w:szCs w:val="20"/>
        </w:rPr>
        <w:t>(</w:t>
      </w:r>
      <w:r w:rsidR="005E1C6C">
        <w:rPr>
          <w:rFonts w:ascii="Calibri" w:hAnsi="Calibri" w:cs="Calibri"/>
          <w:sz w:val="20"/>
          <w:szCs w:val="20"/>
        </w:rPr>
        <w:t>d</w:t>
      </w:r>
      <w:r w:rsidR="005E1C6C" w:rsidRPr="005E1C6C">
        <w:rPr>
          <w:rFonts w:ascii="Calibri" w:hAnsi="Calibri" w:cs="Calibri"/>
          <w:sz w:val="20"/>
          <w:szCs w:val="20"/>
        </w:rPr>
        <w:t>irettrice d</w:t>
      </w:r>
      <w:r w:rsidR="005E1C6C">
        <w:rPr>
          <w:rFonts w:ascii="Calibri" w:hAnsi="Calibri" w:cs="Calibri"/>
          <w:sz w:val="20"/>
          <w:szCs w:val="20"/>
        </w:rPr>
        <w:t>i dell’</w:t>
      </w:r>
      <w:r w:rsidR="005E1C6C" w:rsidRPr="005E1C6C">
        <w:rPr>
          <w:rFonts w:ascii="Calibri" w:hAnsi="Calibri" w:cs="Calibri"/>
          <w:sz w:val="20"/>
          <w:szCs w:val="20"/>
        </w:rPr>
        <w:t>Istituto bergamasco per la storia della Resistenza e dell’età contemporane</w:t>
      </w:r>
      <w:r w:rsidR="005E1C6C">
        <w:rPr>
          <w:rFonts w:ascii="Calibri" w:hAnsi="Calibri" w:cs="Calibri"/>
          <w:sz w:val="20"/>
          <w:szCs w:val="20"/>
        </w:rPr>
        <w:t>a</w:t>
      </w:r>
      <w:r w:rsidR="005E1C6C" w:rsidRPr="005E1C6C">
        <w:rPr>
          <w:rFonts w:ascii="Calibri" w:hAnsi="Calibri" w:cs="Calibri"/>
          <w:sz w:val="20"/>
          <w:szCs w:val="20"/>
        </w:rPr>
        <w:t>)</w:t>
      </w:r>
      <w:r w:rsidR="005E1C6C" w:rsidRPr="001A0C0E">
        <w:rPr>
          <w:rFonts w:ascii="Calibri" w:hAnsi="Calibri" w:cs="Calibri"/>
          <w:sz w:val="20"/>
          <w:szCs w:val="20"/>
        </w:rPr>
        <w:t xml:space="preserve"> </w:t>
      </w:r>
      <w:r w:rsidR="005E1C6C">
        <w:rPr>
          <w:rFonts w:ascii="Calibri" w:hAnsi="Calibri" w:cs="Calibri"/>
          <w:sz w:val="20"/>
          <w:szCs w:val="20"/>
        </w:rPr>
        <w:t xml:space="preserve">e </w:t>
      </w:r>
      <w:r w:rsidRPr="001A0C0E">
        <w:rPr>
          <w:rFonts w:ascii="Calibri" w:hAnsi="Calibri" w:cs="Calibri"/>
          <w:sz w:val="20"/>
          <w:szCs w:val="20"/>
        </w:rPr>
        <w:t>Luigi Tomassini (professore straordinario di Storia Contemporanea presso l’Università di Bologna)</w:t>
      </w:r>
      <w:r w:rsidR="005E1C6C">
        <w:rPr>
          <w:rFonts w:ascii="Calibri" w:hAnsi="Calibri" w:cs="Calibri"/>
          <w:sz w:val="20"/>
          <w:szCs w:val="20"/>
        </w:rPr>
        <w:t>.</w:t>
      </w:r>
    </w:p>
    <w:p w14:paraId="48861086" w14:textId="443DC5DA" w:rsidR="00141A65" w:rsidRDefault="00141A65" w:rsidP="00141A65">
      <w:pPr>
        <w:pStyle w:val="NormaleWeb"/>
        <w:spacing w:before="0" w:beforeAutospacing="0" w:after="0" w:afterAutospacing="0"/>
        <w:jc w:val="both"/>
        <w:rPr>
          <w:rFonts w:ascii="Calibri" w:hAnsi="Calibri" w:cs="Calibri"/>
          <w:sz w:val="20"/>
          <w:szCs w:val="20"/>
        </w:rPr>
      </w:pPr>
      <w:r w:rsidRPr="001A0C0E">
        <w:rPr>
          <w:rStyle w:val="Enfasigrassetto"/>
          <w:rFonts w:ascii="Calibri" w:eastAsiaTheme="majorEastAsia" w:hAnsi="Calibri" w:cs="Calibri"/>
          <w:sz w:val="20"/>
          <w:szCs w:val="20"/>
        </w:rPr>
        <w:t>La seconda parte (ore 18.</w:t>
      </w:r>
      <w:r w:rsidR="00EA42F1">
        <w:rPr>
          <w:rStyle w:val="Enfasigrassetto"/>
          <w:rFonts w:ascii="Calibri" w:eastAsiaTheme="majorEastAsia" w:hAnsi="Calibri" w:cs="Calibri"/>
          <w:sz w:val="20"/>
          <w:szCs w:val="20"/>
        </w:rPr>
        <w:t>15</w:t>
      </w:r>
      <w:r w:rsidR="00EA42F1" w:rsidRPr="001A0C0E">
        <w:rPr>
          <w:rStyle w:val="Enfasigrassetto"/>
          <w:rFonts w:ascii="Calibri" w:eastAsiaTheme="majorEastAsia" w:hAnsi="Calibri" w:cs="Calibri"/>
          <w:sz w:val="20"/>
          <w:szCs w:val="20"/>
        </w:rPr>
        <w:t xml:space="preserve"> </w:t>
      </w:r>
      <w:r w:rsidR="00EA42F1">
        <w:rPr>
          <w:rStyle w:val="Enfasigrassetto"/>
          <w:rFonts w:ascii="Calibri" w:eastAsiaTheme="majorEastAsia" w:hAnsi="Calibri" w:cs="Calibri"/>
          <w:sz w:val="20"/>
          <w:szCs w:val="20"/>
        </w:rPr>
        <w:t>-</w:t>
      </w:r>
      <w:r w:rsidRPr="001A0C0E">
        <w:rPr>
          <w:rStyle w:val="Enfasigrassetto"/>
          <w:rFonts w:ascii="Calibri" w:eastAsiaTheme="majorEastAsia" w:hAnsi="Calibri" w:cs="Calibri"/>
          <w:sz w:val="20"/>
          <w:szCs w:val="20"/>
        </w:rPr>
        <w:t>19.30) dal titolo ‘Fotografia resistente’</w:t>
      </w:r>
      <w:r w:rsidRPr="001A0C0E">
        <w:rPr>
          <w:rFonts w:ascii="Calibri" w:hAnsi="Calibri" w:cs="Calibri"/>
          <w:sz w:val="20"/>
          <w:szCs w:val="20"/>
        </w:rPr>
        <w:t xml:space="preserve"> darà voce ai fotografi, autori e progetti che hanno scelto di raccontare la storia attraverso </w:t>
      </w:r>
      <w:r w:rsidRPr="001A0C0E">
        <w:rPr>
          <w:rFonts w:ascii="Calibri" w:hAnsi="Calibri" w:cs="Calibri"/>
          <w:color w:val="000000" w:themeColor="text1"/>
          <w:sz w:val="20"/>
          <w:szCs w:val="20"/>
        </w:rPr>
        <w:t xml:space="preserve">la fotografia, </w:t>
      </w:r>
      <w:r w:rsidRPr="001A0C0E">
        <w:rPr>
          <w:rFonts w:ascii="Calibri" w:hAnsi="Calibri" w:cs="Calibri"/>
          <w:sz w:val="20"/>
          <w:szCs w:val="20"/>
        </w:rPr>
        <w:t xml:space="preserve">con uno sguardo consapevole e partecipe. </w:t>
      </w:r>
    </w:p>
    <w:p w14:paraId="205EAFCA" w14:textId="77777777" w:rsidR="008C3112" w:rsidRPr="001A0C0E" w:rsidRDefault="008C3112" w:rsidP="008C3112">
      <w:pPr>
        <w:pStyle w:val="Paragrafoelenco"/>
        <w:spacing w:after="0" w:line="240" w:lineRule="auto"/>
        <w:ind w:left="0"/>
        <w:rPr>
          <w:rFonts w:ascii="Calibri" w:hAnsi="Calibri" w:cs="Calibri"/>
          <w:color w:val="001D35"/>
          <w:sz w:val="20"/>
          <w:szCs w:val="20"/>
        </w:rPr>
      </w:pPr>
    </w:p>
    <w:p w14:paraId="25F6DD86" w14:textId="0AD27F49" w:rsidR="008C3112" w:rsidRPr="001A0C0E" w:rsidRDefault="00171333" w:rsidP="000E0CC3">
      <w:pPr>
        <w:pStyle w:val="Paragrafoelenco"/>
        <w:spacing w:after="0" w:line="240" w:lineRule="auto"/>
        <w:ind w:left="0"/>
        <w:jc w:val="both"/>
        <w:rPr>
          <w:rFonts w:ascii="Calibri" w:hAnsi="Calibri" w:cs="Calibri"/>
          <w:sz w:val="20"/>
          <w:szCs w:val="20"/>
        </w:rPr>
      </w:pPr>
      <w:r w:rsidRPr="001A0C0E">
        <w:rPr>
          <w:rFonts w:ascii="Calibri" w:hAnsi="Calibri" w:cs="Calibri"/>
          <w:sz w:val="20"/>
          <w:szCs w:val="20"/>
        </w:rPr>
        <w:t xml:space="preserve">LE VISITE alle collezioni degli Archivi partecipanti, IN PROGRAMMA DAL 18 AL 26 OTTOBRE, saranno in gran parte guidate da curatori e fotografi. </w:t>
      </w:r>
      <w:r w:rsidR="008C3112" w:rsidRPr="001A0C0E">
        <w:rPr>
          <w:rFonts w:ascii="Calibri" w:hAnsi="Calibri" w:cs="Calibri"/>
          <w:sz w:val="20"/>
          <w:szCs w:val="20"/>
        </w:rPr>
        <w:t>Tutti gli appuntamenti sono gratuiti. Viene richiesta la sola prenotazione.</w:t>
      </w:r>
    </w:p>
    <w:p w14:paraId="46EA1A3A" w14:textId="1D3BC0DB" w:rsidR="008C3112" w:rsidRDefault="005F17CB" w:rsidP="008C3112">
      <w:pPr>
        <w:pStyle w:val="Paragrafoelenco"/>
        <w:spacing w:after="0" w:line="240" w:lineRule="auto"/>
        <w:ind w:left="0"/>
        <w:rPr>
          <w:rFonts w:ascii="Calibri" w:hAnsi="Calibri" w:cs="Calibri"/>
          <w:sz w:val="20"/>
          <w:szCs w:val="20"/>
        </w:rPr>
      </w:pPr>
      <w:r w:rsidRPr="001A0C0E">
        <w:rPr>
          <w:rFonts w:ascii="Calibri" w:hAnsi="Calibri" w:cs="Calibri"/>
          <w:sz w:val="20"/>
          <w:szCs w:val="20"/>
        </w:rPr>
        <w:t>Un focus particolare sarà dedicato alle scuole, con attività pensate appositamente per studenti e insegnanti</w:t>
      </w:r>
      <w:r w:rsidR="00FA0717" w:rsidRPr="001A0C0E">
        <w:rPr>
          <w:rFonts w:ascii="Calibri" w:hAnsi="Calibri" w:cs="Calibri"/>
          <w:sz w:val="20"/>
          <w:szCs w:val="20"/>
        </w:rPr>
        <w:t xml:space="preserve"> come le visite a </w:t>
      </w:r>
      <w:r w:rsidR="00DB07F8" w:rsidRPr="001A0C0E">
        <w:rPr>
          <w:rFonts w:ascii="Calibri" w:hAnsi="Calibri" w:cs="Calibri"/>
          <w:sz w:val="20"/>
          <w:szCs w:val="20"/>
        </w:rPr>
        <w:t xml:space="preserve">Fondazione Pirelli, </w:t>
      </w:r>
      <w:r w:rsidR="00FA0717" w:rsidRPr="001A0C0E">
        <w:rPr>
          <w:rFonts w:ascii="Calibri" w:hAnsi="Calibri" w:cs="Calibri"/>
          <w:sz w:val="20"/>
          <w:szCs w:val="20"/>
        </w:rPr>
        <w:t xml:space="preserve">Fondazione Dalmine </w:t>
      </w:r>
      <w:r w:rsidR="00DB07F8" w:rsidRPr="001A0C0E">
        <w:rPr>
          <w:rFonts w:ascii="Calibri" w:hAnsi="Calibri" w:cs="Calibri"/>
          <w:sz w:val="20"/>
          <w:szCs w:val="20"/>
        </w:rPr>
        <w:t>e</w:t>
      </w:r>
      <w:r w:rsidR="00FA0717" w:rsidRPr="001A0C0E">
        <w:rPr>
          <w:rFonts w:ascii="Calibri" w:hAnsi="Calibri" w:cs="Calibri"/>
          <w:sz w:val="20"/>
          <w:szCs w:val="20"/>
        </w:rPr>
        <w:t xml:space="preserve"> ai Musei Civici di Trieste.</w:t>
      </w:r>
    </w:p>
    <w:p w14:paraId="482E9816" w14:textId="51C56189" w:rsidR="0097411A" w:rsidRPr="001A0C0E" w:rsidRDefault="0097411A" w:rsidP="008C3112">
      <w:pPr>
        <w:pStyle w:val="Paragrafoelenco"/>
        <w:spacing w:after="0" w:line="240" w:lineRule="auto"/>
        <w:ind w:left="0"/>
        <w:rPr>
          <w:rFonts w:ascii="Calibri" w:hAnsi="Calibri" w:cs="Calibri"/>
          <w:sz w:val="20"/>
          <w:szCs w:val="20"/>
        </w:rPr>
      </w:pPr>
      <w:r w:rsidRPr="001A0C0E">
        <w:rPr>
          <w:rFonts w:ascii="Calibri" w:hAnsi="Calibri" w:cs="Calibri"/>
          <w:sz w:val="20"/>
          <w:szCs w:val="20"/>
        </w:rPr>
        <w:t>Il programma completo e l’elenco aggiornato degli archivi</w:t>
      </w:r>
      <w:r>
        <w:rPr>
          <w:rFonts w:ascii="Calibri" w:hAnsi="Calibri" w:cs="Calibri"/>
          <w:sz w:val="20"/>
          <w:szCs w:val="20"/>
        </w:rPr>
        <w:t xml:space="preserve"> aderenti sono disponibili sul sito www.archiaperti.it.</w:t>
      </w:r>
    </w:p>
    <w:p w14:paraId="6B8676EB" w14:textId="77777777" w:rsidR="008C3112" w:rsidRPr="001A0C0E" w:rsidRDefault="008C3112" w:rsidP="008C3112">
      <w:pPr>
        <w:pStyle w:val="Paragrafoelenco"/>
        <w:spacing w:after="0" w:line="240" w:lineRule="auto"/>
        <w:ind w:left="0"/>
        <w:rPr>
          <w:rFonts w:ascii="Calibri" w:hAnsi="Calibri" w:cs="Calibri"/>
          <w:b/>
          <w:bCs/>
          <w:sz w:val="20"/>
          <w:szCs w:val="20"/>
        </w:rPr>
      </w:pPr>
    </w:p>
    <w:p w14:paraId="208CF3EF" w14:textId="6F2AD3D9" w:rsidR="008C3112" w:rsidRPr="001A0C0E" w:rsidRDefault="008C3112" w:rsidP="008C3112">
      <w:pPr>
        <w:pStyle w:val="Paragrafoelenco"/>
        <w:spacing w:after="0" w:line="240" w:lineRule="auto"/>
        <w:ind w:left="0"/>
        <w:rPr>
          <w:rFonts w:ascii="Calibri" w:hAnsi="Calibri" w:cs="Calibri"/>
          <w:sz w:val="20"/>
          <w:szCs w:val="20"/>
        </w:rPr>
      </w:pPr>
      <w:r w:rsidRPr="001A0C0E">
        <w:rPr>
          <w:rFonts w:ascii="Calibri" w:hAnsi="Calibri" w:cs="Calibri"/>
          <w:sz w:val="20"/>
          <w:szCs w:val="20"/>
        </w:rPr>
        <w:t>Contatti stampa</w:t>
      </w:r>
      <w:r w:rsidRPr="001A0C0E">
        <w:rPr>
          <w:rFonts w:ascii="Calibri" w:hAnsi="Calibri" w:cs="Calibri"/>
          <w:sz w:val="20"/>
          <w:szCs w:val="20"/>
        </w:rPr>
        <w:br/>
        <w:t>Ufficio stampa Rete Fotografia | Alessandra Pozzi</w:t>
      </w:r>
      <w:r w:rsidR="006F65F8" w:rsidRPr="001A0C0E">
        <w:rPr>
          <w:rFonts w:ascii="Calibri" w:hAnsi="Calibri" w:cs="Calibri"/>
          <w:sz w:val="20"/>
          <w:szCs w:val="20"/>
        </w:rPr>
        <w:t>, Mob. +39.3385965789,</w:t>
      </w:r>
      <w:r w:rsidRPr="001A0C0E">
        <w:rPr>
          <w:rFonts w:ascii="Calibri" w:hAnsi="Calibri" w:cs="Calibri"/>
          <w:sz w:val="20"/>
          <w:szCs w:val="20"/>
        </w:rPr>
        <w:t xml:space="preserve"> </w:t>
      </w:r>
      <w:hyperlink r:id="rId8" w:history="1">
        <w:r w:rsidRPr="001A0C0E">
          <w:rPr>
            <w:rStyle w:val="Collegamentoipertestuale"/>
            <w:rFonts w:ascii="Calibri" w:hAnsi="Calibri" w:cs="Calibri"/>
            <w:sz w:val="20"/>
            <w:szCs w:val="20"/>
          </w:rPr>
          <w:t>press@alessandrapozzi.com</w:t>
        </w:r>
      </w:hyperlink>
    </w:p>
    <w:p w14:paraId="1775F1B5" w14:textId="3C0FB769" w:rsidR="005F17CB" w:rsidRPr="000E0CC3" w:rsidRDefault="008C3112" w:rsidP="000E0CC3">
      <w:pPr>
        <w:pStyle w:val="Paragrafoelenco"/>
        <w:spacing w:after="0" w:line="240" w:lineRule="auto"/>
        <w:ind w:left="0"/>
        <w:rPr>
          <w:rFonts w:ascii="Calibri" w:hAnsi="Calibri" w:cs="Calibri"/>
          <w:sz w:val="20"/>
          <w:szCs w:val="20"/>
        </w:rPr>
      </w:pPr>
      <w:r w:rsidRPr="001A0C0E">
        <w:rPr>
          <w:rFonts w:ascii="Calibri" w:hAnsi="Calibri" w:cs="Calibri"/>
          <w:sz w:val="20"/>
          <w:szCs w:val="20"/>
        </w:rPr>
        <w:lastRenderedPageBreak/>
        <w:t>Contatti social: @retefotografia</w:t>
      </w:r>
      <w:r w:rsidR="005F17CB" w:rsidRPr="001A0C0E">
        <w:rPr>
          <w:rFonts w:ascii="Calibri" w:hAnsi="Calibri" w:cs="Calibri"/>
          <w:sz w:val="20"/>
          <w:szCs w:val="20"/>
        </w:rPr>
        <w:t xml:space="preserve">, </w:t>
      </w:r>
      <w:r w:rsidRPr="001A0C0E">
        <w:rPr>
          <w:rFonts w:ascii="Calibri" w:hAnsi="Calibri" w:cs="Calibri"/>
          <w:sz w:val="20"/>
          <w:szCs w:val="20"/>
        </w:rPr>
        <w:t>#ArchiviAp</w:t>
      </w:r>
      <w:r w:rsidRPr="000E0CC3">
        <w:rPr>
          <w:rFonts w:ascii="Calibri" w:hAnsi="Calibri" w:cs="Calibri"/>
          <w:sz w:val="20"/>
          <w:szCs w:val="20"/>
        </w:rPr>
        <w:t>erti2025 #fotografiaresistente #Liberazione80 #retefotografia</w:t>
      </w:r>
      <w:bookmarkEnd w:id="0"/>
    </w:p>
    <w:sectPr w:rsidR="005F17CB" w:rsidRPr="000E0CC3" w:rsidSect="003128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nion Pro">
    <w:panose1 w:val="02040503050306090203"/>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F16033"/>
    <w:multiLevelType w:val="hybridMultilevel"/>
    <w:tmpl w:val="86B8C9C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9B60532"/>
    <w:multiLevelType w:val="multilevel"/>
    <w:tmpl w:val="21AE7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392BB0"/>
    <w:multiLevelType w:val="multilevel"/>
    <w:tmpl w:val="5EC4F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A127AE"/>
    <w:multiLevelType w:val="multilevel"/>
    <w:tmpl w:val="DE9EF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7140944">
    <w:abstractNumId w:val="0"/>
  </w:num>
  <w:num w:numId="2" w16cid:durableId="642080033">
    <w:abstractNumId w:val="2"/>
  </w:num>
  <w:num w:numId="3" w16cid:durableId="406651553">
    <w:abstractNumId w:val="3"/>
  </w:num>
  <w:num w:numId="4" w16cid:durableId="122043981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trackedChanges" w:enforcement="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A02"/>
    <w:rsid w:val="00003556"/>
    <w:rsid w:val="000035F3"/>
    <w:rsid w:val="0000631C"/>
    <w:rsid w:val="00007962"/>
    <w:rsid w:val="00011E1D"/>
    <w:rsid w:val="00013AE7"/>
    <w:rsid w:val="00013D5E"/>
    <w:rsid w:val="0001517A"/>
    <w:rsid w:val="00023539"/>
    <w:rsid w:val="00030DB1"/>
    <w:rsid w:val="0003182A"/>
    <w:rsid w:val="00056D80"/>
    <w:rsid w:val="000639F9"/>
    <w:rsid w:val="0008345C"/>
    <w:rsid w:val="00084C26"/>
    <w:rsid w:val="000870E3"/>
    <w:rsid w:val="00096659"/>
    <w:rsid w:val="0009673B"/>
    <w:rsid w:val="000A0FDF"/>
    <w:rsid w:val="000A3DE9"/>
    <w:rsid w:val="000A4087"/>
    <w:rsid w:val="000A4910"/>
    <w:rsid w:val="000A581D"/>
    <w:rsid w:val="000B1E5D"/>
    <w:rsid w:val="000B2EA5"/>
    <w:rsid w:val="000B2EC1"/>
    <w:rsid w:val="000B57D9"/>
    <w:rsid w:val="000D68D3"/>
    <w:rsid w:val="000E0AB0"/>
    <w:rsid w:val="000E0CC3"/>
    <w:rsid w:val="000E39FD"/>
    <w:rsid w:val="000E590C"/>
    <w:rsid w:val="000F0CDA"/>
    <w:rsid w:val="00106488"/>
    <w:rsid w:val="00120779"/>
    <w:rsid w:val="00124B55"/>
    <w:rsid w:val="00130FD1"/>
    <w:rsid w:val="00131E49"/>
    <w:rsid w:val="0013560C"/>
    <w:rsid w:val="00135619"/>
    <w:rsid w:val="00141A65"/>
    <w:rsid w:val="001514F8"/>
    <w:rsid w:val="00153F5C"/>
    <w:rsid w:val="00156EB8"/>
    <w:rsid w:val="00171333"/>
    <w:rsid w:val="001764FD"/>
    <w:rsid w:val="00176C36"/>
    <w:rsid w:val="00181F81"/>
    <w:rsid w:val="00182E17"/>
    <w:rsid w:val="00190C5A"/>
    <w:rsid w:val="00191D78"/>
    <w:rsid w:val="001A0C0E"/>
    <w:rsid w:val="001A2F20"/>
    <w:rsid w:val="001B1E6F"/>
    <w:rsid w:val="001E0265"/>
    <w:rsid w:val="001F13AC"/>
    <w:rsid w:val="001F1813"/>
    <w:rsid w:val="002017D2"/>
    <w:rsid w:val="0020344E"/>
    <w:rsid w:val="00213BE6"/>
    <w:rsid w:val="00220289"/>
    <w:rsid w:val="00222122"/>
    <w:rsid w:val="00230C1A"/>
    <w:rsid w:val="00232D4B"/>
    <w:rsid w:val="00237295"/>
    <w:rsid w:val="00240A09"/>
    <w:rsid w:val="00243E5E"/>
    <w:rsid w:val="00257B12"/>
    <w:rsid w:val="00270922"/>
    <w:rsid w:val="002804DE"/>
    <w:rsid w:val="002A40D1"/>
    <w:rsid w:val="002B3189"/>
    <w:rsid w:val="002C1A9C"/>
    <w:rsid w:val="002C6EA9"/>
    <w:rsid w:val="002F015B"/>
    <w:rsid w:val="002F044A"/>
    <w:rsid w:val="003001CB"/>
    <w:rsid w:val="0030186E"/>
    <w:rsid w:val="003112E3"/>
    <w:rsid w:val="0031288A"/>
    <w:rsid w:val="00324776"/>
    <w:rsid w:val="00330EC4"/>
    <w:rsid w:val="00370F14"/>
    <w:rsid w:val="00373C78"/>
    <w:rsid w:val="0037442F"/>
    <w:rsid w:val="00380A44"/>
    <w:rsid w:val="00380B83"/>
    <w:rsid w:val="00381D5B"/>
    <w:rsid w:val="00393E0A"/>
    <w:rsid w:val="003A0AC1"/>
    <w:rsid w:val="003A26FC"/>
    <w:rsid w:val="003A7187"/>
    <w:rsid w:val="003B4865"/>
    <w:rsid w:val="003B5CA3"/>
    <w:rsid w:val="003C2387"/>
    <w:rsid w:val="003C2906"/>
    <w:rsid w:val="003C3D7A"/>
    <w:rsid w:val="003D0F83"/>
    <w:rsid w:val="003D1983"/>
    <w:rsid w:val="003D22A3"/>
    <w:rsid w:val="003D3272"/>
    <w:rsid w:val="003D7D66"/>
    <w:rsid w:val="003E05A6"/>
    <w:rsid w:val="003F052F"/>
    <w:rsid w:val="003F11F6"/>
    <w:rsid w:val="00400B01"/>
    <w:rsid w:val="0040612F"/>
    <w:rsid w:val="00420554"/>
    <w:rsid w:val="00424354"/>
    <w:rsid w:val="00444F8E"/>
    <w:rsid w:val="004576CB"/>
    <w:rsid w:val="00472F9E"/>
    <w:rsid w:val="004753BC"/>
    <w:rsid w:val="00477023"/>
    <w:rsid w:val="00480C01"/>
    <w:rsid w:val="00481D50"/>
    <w:rsid w:val="0048774F"/>
    <w:rsid w:val="00491D26"/>
    <w:rsid w:val="00494A8E"/>
    <w:rsid w:val="00497F5D"/>
    <w:rsid w:val="004B2311"/>
    <w:rsid w:val="004B3E59"/>
    <w:rsid w:val="004C0061"/>
    <w:rsid w:val="004C56B7"/>
    <w:rsid w:val="004D44B3"/>
    <w:rsid w:val="004E089C"/>
    <w:rsid w:val="004E4733"/>
    <w:rsid w:val="004E53A2"/>
    <w:rsid w:val="004F2B1F"/>
    <w:rsid w:val="004F5E44"/>
    <w:rsid w:val="005012BE"/>
    <w:rsid w:val="005026F6"/>
    <w:rsid w:val="005341CE"/>
    <w:rsid w:val="00535CC8"/>
    <w:rsid w:val="0054636D"/>
    <w:rsid w:val="0054771A"/>
    <w:rsid w:val="00574111"/>
    <w:rsid w:val="00584E08"/>
    <w:rsid w:val="005936E0"/>
    <w:rsid w:val="005A1E2B"/>
    <w:rsid w:val="005A65E3"/>
    <w:rsid w:val="005B2B04"/>
    <w:rsid w:val="005B558E"/>
    <w:rsid w:val="005B5E03"/>
    <w:rsid w:val="005C049D"/>
    <w:rsid w:val="005E12B0"/>
    <w:rsid w:val="005E1C6C"/>
    <w:rsid w:val="005E491F"/>
    <w:rsid w:val="005E6284"/>
    <w:rsid w:val="005F17CB"/>
    <w:rsid w:val="0060195B"/>
    <w:rsid w:val="0060324F"/>
    <w:rsid w:val="00610003"/>
    <w:rsid w:val="0061341C"/>
    <w:rsid w:val="0061626A"/>
    <w:rsid w:val="00622FEF"/>
    <w:rsid w:val="00631D6D"/>
    <w:rsid w:val="00632525"/>
    <w:rsid w:val="00643413"/>
    <w:rsid w:val="006446FB"/>
    <w:rsid w:val="00651D5F"/>
    <w:rsid w:val="00655A9C"/>
    <w:rsid w:val="00664F68"/>
    <w:rsid w:val="0068077B"/>
    <w:rsid w:val="00695702"/>
    <w:rsid w:val="006A04F6"/>
    <w:rsid w:val="006A356E"/>
    <w:rsid w:val="006A614F"/>
    <w:rsid w:val="006B3C4A"/>
    <w:rsid w:val="006B79E9"/>
    <w:rsid w:val="006C156C"/>
    <w:rsid w:val="006C3F8F"/>
    <w:rsid w:val="006C65D0"/>
    <w:rsid w:val="006D1661"/>
    <w:rsid w:val="006D770D"/>
    <w:rsid w:val="006E6118"/>
    <w:rsid w:val="006F65F8"/>
    <w:rsid w:val="00700F6E"/>
    <w:rsid w:val="00703C4B"/>
    <w:rsid w:val="00703FF9"/>
    <w:rsid w:val="00706DE6"/>
    <w:rsid w:val="0072435C"/>
    <w:rsid w:val="007274C6"/>
    <w:rsid w:val="0073383A"/>
    <w:rsid w:val="007370F1"/>
    <w:rsid w:val="00742370"/>
    <w:rsid w:val="00742BF3"/>
    <w:rsid w:val="00743A38"/>
    <w:rsid w:val="00751F99"/>
    <w:rsid w:val="00764EB2"/>
    <w:rsid w:val="0077447C"/>
    <w:rsid w:val="007821D5"/>
    <w:rsid w:val="00782709"/>
    <w:rsid w:val="00782F2B"/>
    <w:rsid w:val="00783CA1"/>
    <w:rsid w:val="00795188"/>
    <w:rsid w:val="007A0FBC"/>
    <w:rsid w:val="007B4819"/>
    <w:rsid w:val="007D1D5E"/>
    <w:rsid w:val="007E6670"/>
    <w:rsid w:val="007F1596"/>
    <w:rsid w:val="007F22B0"/>
    <w:rsid w:val="007F4119"/>
    <w:rsid w:val="007F5D4F"/>
    <w:rsid w:val="008026F8"/>
    <w:rsid w:val="00803252"/>
    <w:rsid w:val="00817F14"/>
    <w:rsid w:val="00861AE8"/>
    <w:rsid w:val="00871750"/>
    <w:rsid w:val="00877385"/>
    <w:rsid w:val="00881506"/>
    <w:rsid w:val="00890D70"/>
    <w:rsid w:val="0089242C"/>
    <w:rsid w:val="0089357F"/>
    <w:rsid w:val="00893974"/>
    <w:rsid w:val="008A2CD6"/>
    <w:rsid w:val="008C008F"/>
    <w:rsid w:val="008C3112"/>
    <w:rsid w:val="008C5F30"/>
    <w:rsid w:val="008D2BF2"/>
    <w:rsid w:val="008D3815"/>
    <w:rsid w:val="008D6F21"/>
    <w:rsid w:val="008D7F8D"/>
    <w:rsid w:val="008E0521"/>
    <w:rsid w:val="008E12DC"/>
    <w:rsid w:val="008E183B"/>
    <w:rsid w:val="008E6D2A"/>
    <w:rsid w:val="008E753B"/>
    <w:rsid w:val="008F106D"/>
    <w:rsid w:val="008F530B"/>
    <w:rsid w:val="009201AC"/>
    <w:rsid w:val="00934D2F"/>
    <w:rsid w:val="00935276"/>
    <w:rsid w:val="00937CEE"/>
    <w:rsid w:val="00960E60"/>
    <w:rsid w:val="00967214"/>
    <w:rsid w:val="00967CD5"/>
    <w:rsid w:val="00973E33"/>
    <w:rsid w:val="0097411A"/>
    <w:rsid w:val="009779D5"/>
    <w:rsid w:val="00990457"/>
    <w:rsid w:val="00990689"/>
    <w:rsid w:val="009A17A2"/>
    <w:rsid w:val="009A2215"/>
    <w:rsid w:val="009A78CF"/>
    <w:rsid w:val="009B2463"/>
    <w:rsid w:val="009C394D"/>
    <w:rsid w:val="009D2616"/>
    <w:rsid w:val="009D3FC8"/>
    <w:rsid w:val="009D4794"/>
    <w:rsid w:val="009D6C88"/>
    <w:rsid w:val="009E6AB2"/>
    <w:rsid w:val="009F3880"/>
    <w:rsid w:val="00A00684"/>
    <w:rsid w:val="00A1437A"/>
    <w:rsid w:val="00A16D17"/>
    <w:rsid w:val="00A17B2E"/>
    <w:rsid w:val="00A339A3"/>
    <w:rsid w:val="00A354AB"/>
    <w:rsid w:val="00A3609C"/>
    <w:rsid w:val="00A37B4D"/>
    <w:rsid w:val="00A510DB"/>
    <w:rsid w:val="00A6562A"/>
    <w:rsid w:val="00A76280"/>
    <w:rsid w:val="00A81969"/>
    <w:rsid w:val="00A902FD"/>
    <w:rsid w:val="00A9041B"/>
    <w:rsid w:val="00A93329"/>
    <w:rsid w:val="00AA0A02"/>
    <w:rsid w:val="00AB4F4F"/>
    <w:rsid w:val="00AC03B6"/>
    <w:rsid w:val="00AC221F"/>
    <w:rsid w:val="00AC4B6B"/>
    <w:rsid w:val="00AE7C92"/>
    <w:rsid w:val="00AF0853"/>
    <w:rsid w:val="00AF2153"/>
    <w:rsid w:val="00AF36FC"/>
    <w:rsid w:val="00B04205"/>
    <w:rsid w:val="00B059BA"/>
    <w:rsid w:val="00B16676"/>
    <w:rsid w:val="00B261F1"/>
    <w:rsid w:val="00B366A3"/>
    <w:rsid w:val="00B43466"/>
    <w:rsid w:val="00B4500B"/>
    <w:rsid w:val="00B616A5"/>
    <w:rsid w:val="00B64077"/>
    <w:rsid w:val="00B6427E"/>
    <w:rsid w:val="00B65A92"/>
    <w:rsid w:val="00B661D6"/>
    <w:rsid w:val="00B7271F"/>
    <w:rsid w:val="00B764B9"/>
    <w:rsid w:val="00B8380E"/>
    <w:rsid w:val="00B92C05"/>
    <w:rsid w:val="00BB1E59"/>
    <w:rsid w:val="00BC0BDE"/>
    <w:rsid w:val="00BD519A"/>
    <w:rsid w:val="00BE2C8D"/>
    <w:rsid w:val="00BE3E72"/>
    <w:rsid w:val="00BE5349"/>
    <w:rsid w:val="00BE7A06"/>
    <w:rsid w:val="00BF2893"/>
    <w:rsid w:val="00BF3545"/>
    <w:rsid w:val="00C0377D"/>
    <w:rsid w:val="00C12D52"/>
    <w:rsid w:val="00C178E8"/>
    <w:rsid w:val="00C34EDB"/>
    <w:rsid w:val="00C37071"/>
    <w:rsid w:val="00C45512"/>
    <w:rsid w:val="00C4698D"/>
    <w:rsid w:val="00C51F70"/>
    <w:rsid w:val="00C5475D"/>
    <w:rsid w:val="00C57123"/>
    <w:rsid w:val="00C71B8F"/>
    <w:rsid w:val="00C71F46"/>
    <w:rsid w:val="00C75C02"/>
    <w:rsid w:val="00C83A29"/>
    <w:rsid w:val="00C87FDA"/>
    <w:rsid w:val="00C90A6F"/>
    <w:rsid w:val="00C91EB9"/>
    <w:rsid w:val="00CD1723"/>
    <w:rsid w:val="00CD1B6A"/>
    <w:rsid w:val="00CD633F"/>
    <w:rsid w:val="00CD6E17"/>
    <w:rsid w:val="00CE1213"/>
    <w:rsid w:val="00CE48E6"/>
    <w:rsid w:val="00CE5B2E"/>
    <w:rsid w:val="00CF7DDE"/>
    <w:rsid w:val="00D130A5"/>
    <w:rsid w:val="00D322F4"/>
    <w:rsid w:val="00D367D0"/>
    <w:rsid w:val="00D46070"/>
    <w:rsid w:val="00D4693E"/>
    <w:rsid w:val="00D54BBC"/>
    <w:rsid w:val="00D5643E"/>
    <w:rsid w:val="00D571CE"/>
    <w:rsid w:val="00D607A0"/>
    <w:rsid w:val="00D64DA8"/>
    <w:rsid w:val="00D73153"/>
    <w:rsid w:val="00D744B2"/>
    <w:rsid w:val="00D755F4"/>
    <w:rsid w:val="00D75EFF"/>
    <w:rsid w:val="00D761AD"/>
    <w:rsid w:val="00D904EF"/>
    <w:rsid w:val="00D9139C"/>
    <w:rsid w:val="00DA5723"/>
    <w:rsid w:val="00DB07F8"/>
    <w:rsid w:val="00DB1951"/>
    <w:rsid w:val="00DF040D"/>
    <w:rsid w:val="00E10669"/>
    <w:rsid w:val="00E1450A"/>
    <w:rsid w:val="00E22B02"/>
    <w:rsid w:val="00E25011"/>
    <w:rsid w:val="00E3104E"/>
    <w:rsid w:val="00E3562B"/>
    <w:rsid w:val="00E43BF3"/>
    <w:rsid w:val="00E613EA"/>
    <w:rsid w:val="00E644E1"/>
    <w:rsid w:val="00E6476D"/>
    <w:rsid w:val="00E71AC4"/>
    <w:rsid w:val="00E77612"/>
    <w:rsid w:val="00E8676D"/>
    <w:rsid w:val="00E867D9"/>
    <w:rsid w:val="00EA42F1"/>
    <w:rsid w:val="00EB1916"/>
    <w:rsid w:val="00EB3255"/>
    <w:rsid w:val="00EB62BB"/>
    <w:rsid w:val="00EC37F6"/>
    <w:rsid w:val="00ED2B0A"/>
    <w:rsid w:val="00EF61AA"/>
    <w:rsid w:val="00F042F0"/>
    <w:rsid w:val="00F057A9"/>
    <w:rsid w:val="00F12D6C"/>
    <w:rsid w:val="00F1352C"/>
    <w:rsid w:val="00F20DCB"/>
    <w:rsid w:val="00F23F22"/>
    <w:rsid w:val="00F53DFF"/>
    <w:rsid w:val="00F81CE8"/>
    <w:rsid w:val="00F86CBA"/>
    <w:rsid w:val="00F876D0"/>
    <w:rsid w:val="00FA0717"/>
    <w:rsid w:val="00FB3390"/>
    <w:rsid w:val="00FD74F9"/>
    <w:rsid w:val="00FE4C33"/>
    <w:rsid w:val="00FE60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0AC2C"/>
  <w15:chartTrackingRefBased/>
  <w15:docId w15:val="{CCC2742F-F712-4CAF-AD47-A1DC90F90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72F9E"/>
    <w:pPr>
      <w:spacing w:after="0" w:line="240" w:lineRule="auto"/>
    </w:pPr>
    <w:rPr>
      <w:rFonts w:ascii="Times New Roman" w:eastAsia="Times New Roman" w:hAnsi="Times New Roman" w:cs="Times New Roman"/>
      <w:kern w:val="0"/>
      <w:sz w:val="24"/>
      <w:szCs w:val="24"/>
      <w:lang w:eastAsia="it-IT"/>
      <w14:ligatures w14:val="none"/>
    </w:rPr>
  </w:style>
  <w:style w:type="paragraph" w:styleId="Titolo1">
    <w:name w:val="heading 1"/>
    <w:basedOn w:val="Normale"/>
    <w:next w:val="Normale"/>
    <w:link w:val="Titolo1Carattere"/>
    <w:uiPriority w:val="9"/>
    <w:qFormat/>
    <w:rsid w:val="00AA0A0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olo2">
    <w:name w:val="heading 2"/>
    <w:basedOn w:val="Normale"/>
    <w:next w:val="Normale"/>
    <w:link w:val="Titolo2Carattere"/>
    <w:uiPriority w:val="9"/>
    <w:unhideWhenUsed/>
    <w:qFormat/>
    <w:rsid w:val="00AA0A0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olo3">
    <w:name w:val="heading 3"/>
    <w:basedOn w:val="Normale"/>
    <w:next w:val="Normale"/>
    <w:link w:val="Titolo3Carattere"/>
    <w:uiPriority w:val="9"/>
    <w:unhideWhenUsed/>
    <w:qFormat/>
    <w:rsid w:val="00AA0A0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olo4">
    <w:name w:val="heading 4"/>
    <w:basedOn w:val="Normale"/>
    <w:next w:val="Normale"/>
    <w:link w:val="Titolo4Carattere"/>
    <w:uiPriority w:val="9"/>
    <w:semiHidden/>
    <w:unhideWhenUsed/>
    <w:qFormat/>
    <w:rsid w:val="00AA0A02"/>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Titolo5">
    <w:name w:val="heading 5"/>
    <w:basedOn w:val="Normale"/>
    <w:next w:val="Normale"/>
    <w:link w:val="Titolo5Carattere"/>
    <w:uiPriority w:val="9"/>
    <w:semiHidden/>
    <w:unhideWhenUsed/>
    <w:qFormat/>
    <w:rsid w:val="00AA0A02"/>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Titolo6">
    <w:name w:val="heading 6"/>
    <w:basedOn w:val="Normale"/>
    <w:next w:val="Normale"/>
    <w:link w:val="Titolo6Carattere"/>
    <w:uiPriority w:val="9"/>
    <w:semiHidden/>
    <w:unhideWhenUsed/>
    <w:qFormat/>
    <w:rsid w:val="00AA0A0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itolo7">
    <w:name w:val="heading 7"/>
    <w:basedOn w:val="Normale"/>
    <w:next w:val="Normale"/>
    <w:link w:val="Titolo7Carattere"/>
    <w:uiPriority w:val="9"/>
    <w:semiHidden/>
    <w:unhideWhenUsed/>
    <w:qFormat/>
    <w:rsid w:val="00AA0A0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itolo8">
    <w:name w:val="heading 8"/>
    <w:basedOn w:val="Normale"/>
    <w:next w:val="Normale"/>
    <w:link w:val="Titolo8Carattere"/>
    <w:uiPriority w:val="9"/>
    <w:semiHidden/>
    <w:unhideWhenUsed/>
    <w:qFormat/>
    <w:rsid w:val="00AA0A02"/>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itolo9">
    <w:name w:val="heading 9"/>
    <w:basedOn w:val="Normale"/>
    <w:next w:val="Normale"/>
    <w:link w:val="Titolo9Carattere"/>
    <w:uiPriority w:val="9"/>
    <w:semiHidden/>
    <w:unhideWhenUsed/>
    <w:qFormat/>
    <w:rsid w:val="00AA0A02"/>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A0A0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AA0A0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rsid w:val="00AA0A0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A0A0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A0A0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A0A0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A0A0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A0A0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A0A02"/>
    <w:rPr>
      <w:rFonts w:eastAsiaTheme="majorEastAsia" w:cstheme="majorBidi"/>
      <w:color w:val="272727" w:themeColor="text1" w:themeTint="D8"/>
    </w:rPr>
  </w:style>
  <w:style w:type="paragraph" w:styleId="Titolo">
    <w:name w:val="Title"/>
    <w:basedOn w:val="Normale"/>
    <w:next w:val="Normale"/>
    <w:link w:val="TitoloCarattere"/>
    <w:uiPriority w:val="10"/>
    <w:qFormat/>
    <w:rsid w:val="00AA0A02"/>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oloCarattere">
    <w:name w:val="Titolo Carattere"/>
    <w:basedOn w:val="Carpredefinitoparagrafo"/>
    <w:link w:val="Titolo"/>
    <w:uiPriority w:val="10"/>
    <w:rsid w:val="00AA0A0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A0A0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ttotitoloCarattere">
    <w:name w:val="Sottotitolo Carattere"/>
    <w:basedOn w:val="Carpredefinitoparagrafo"/>
    <w:link w:val="Sottotitolo"/>
    <w:uiPriority w:val="11"/>
    <w:rsid w:val="00AA0A0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A0A02"/>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zioneCarattere">
    <w:name w:val="Citazione Carattere"/>
    <w:basedOn w:val="Carpredefinitoparagrafo"/>
    <w:link w:val="Citazione"/>
    <w:uiPriority w:val="29"/>
    <w:rsid w:val="00AA0A02"/>
    <w:rPr>
      <w:i/>
      <w:iCs/>
      <w:color w:val="404040" w:themeColor="text1" w:themeTint="BF"/>
    </w:rPr>
  </w:style>
  <w:style w:type="paragraph" w:styleId="Paragrafoelenco">
    <w:name w:val="List Paragraph"/>
    <w:basedOn w:val="Normale"/>
    <w:uiPriority w:val="34"/>
    <w:qFormat/>
    <w:rsid w:val="00AA0A02"/>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Enfasiintensa">
    <w:name w:val="Intense Emphasis"/>
    <w:basedOn w:val="Carpredefinitoparagrafo"/>
    <w:uiPriority w:val="21"/>
    <w:qFormat/>
    <w:rsid w:val="00AA0A02"/>
    <w:rPr>
      <w:i/>
      <w:iCs/>
      <w:color w:val="0F4761" w:themeColor="accent1" w:themeShade="BF"/>
    </w:rPr>
  </w:style>
  <w:style w:type="paragraph" w:styleId="Citazioneintensa">
    <w:name w:val="Intense Quote"/>
    <w:basedOn w:val="Normale"/>
    <w:next w:val="Normale"/>
    <w:link w:val="CitazioneintensaCarattere"/>
    <w:uiPriority w:val="30"/>
    <w:qFormat/>
    <w:rsid w:val="00AA0A0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CitazioneintensaCarattere">
    <w:name w:val="Citazione intensa Carattere"/>
    <w:basedOn w:val="Carpredefinitoparagrafo"/>
    <w:link w:val="Citazioneintensa"/>
    <w:uiPriority w:val="30"/>
    <w:rsid w:val="00AA0A02"/>
    <w:rPr>
      <w:i/>
      <w:iCs/>
      <w:color w:val="0F4761" w:themeColor="accent1" w:themeShade="BF"/>
    </w:rPr>
  </w:style>
  <w:style w:type="character" w:styleId="Riferimentointenso">
    <w:name w:val="Intense Reference"/>
    <w:basedOn w:val="Carpredefinitoparagrafo"/>
    <w:uiPriority w:val="32"/>
    <w:qFormat/>
    <w:rsid w:val="00AA0A02"/>
    <w:rPr>
      <w:b/>
      <w:bCs/>
      <w:smallCaps/>
      <w:color w:val="0F4761" w:themeColor="accent1" w:themeShade="BF"/>
      <w:spacing w:val="5"/>
    </w:rPr>
  </w:style>
  <w:style w:type="paragraph" w:customStyle="1" w:styleId="Paragrafobase">
    <w:name w:val="[Paragrafo base]"/>
    <w:basedOn w:val="Normale"/>
    <w:rsid w:val="00B43466"/>
    <w:pPr>
      <w:autoSpaceDE w:val="0"/>
      <w:autoSpaceDN w:val="0"/>
      <w:spacing w:line="288" w:lineRule="auto"/>
    </w:pPr>
    <w:rPr>
      <w:rFonts w:ascii="Minion Pro" w:eastAsia="Arial Unicode MS" w:hAnsi="Minion Pro" w:cs="Minion Pro"/>
      <w:color w:val="000000"/>
    </w:rPr>
  </w:style>
  <w:style w:type="character" w:styleId="Rimandocommento">
    <w:name w:val="annotation reference"/>
    <w:basedOn w:val="Carpredefinitoparagrafo"/>
    <w:uiPriority w:val="99"/>
    <w:semiHidden/>
    <w:unhideWhenUsed/>
    <w:rsid w:val="00F876D0"/>
    <w:rPr>
      <w:sz w:val="16"/>
      <w:szCs w:val="16"/>
    </w:rPr>
  </w:style>
  <w:style w:type="paragraph" w:styleId="Testocommento">
    <w:name w:val="annotation text"/>
    <w:basedOn w:val="Normale"/>
    <w:link w:val="TestocommentoCarattere"/>
    <w:uiPriority w:val="99"/>
    <w:unhideWhenUsed/>
    <w:rsid w:val="00F876D0"/>
    <w:rPr>
      <w:sz w:val="20"/>
      <w:szCs w:val="20"/>
    </w:rPr>
  </w:style>
  <w:style w:type="character" w:customStyle="1" w:styleId="TestocommentoCarattere">
    <w:name w:val="Testo commento Carattere"/>
    <w:basedOn w:val="Carpredefinitoparagrafo"/>
    <w:link w:val="Testocommento"/>
    <w:uiPriority w:val="99"/>
    <w:rsid w:val="00F876D0"/>
    <w:rPr>
      <w:rFonts w:ascii="Times New Roman" w:eastAsia="Times New Roman" w:hAnsi="Times New Roman" w:cs="Times New Roman"/>
      <w:kern w:val="0"/>
      <w:sz w:val="20"/>
      <w:szCs w:val="20"/>
      <w:lang w:eastAsia="it-IT"/>
      <w14:ligatures w14:val="none"/>
    </w:rPr>
  </w:style>
  <w:style w:type="paragraph" w:styleId="Soggettocommento">
    <w:name w:val="annotation subject"/>
    <w:basedOn w:val="Testocommento"/>
    <w:next w:val="Testocommento"/>
    <w:link w:val="SoggettocommentoCarattere"/>
    <w:uiPriority w:val="99"/>
    <w:semiHidden/>
    <w:unhideWhenUsed/>
    <w:rsid w:val="00F876D0"/>
    <w:rPr>
      <w:b/>
      <w:bCs/>
    </w:rPr>
  </w:style>
  <w:style w:type="character" w:customStyle="1" w:styleId="SoggettocommentoCarattere">
    <w:name w:val="Soggetto commento Carattere"/>
    <w:basedOn w:val="TestocommentoCarattere"/>
    <w:link w:val="Soggettocommento"/>
    <w:uiPriority w:val="99"/>
    <w:semiHidden/>
    <w:rsid w:val="00F876D0"/>
    <w:rPr>
      <w:rFonts w:ascii="Times New Roman" w:eastAsia="Times New Roman" w:hAnsi="Times New Roman" w:cs="Times New Roman"/>
      <w:b/>
      <w:bCs/>
      <w:kern w:val="0"/>
      <w:sz w:val="20"/>
      <w:szCs w:val="20"/>
      <w:lang w:eastAsia="it-IT"/>
      <w14:ligatures w14:val="none"/>
    </w:rPr>
  </w:style>
  <w:style w:type="paragraph" w:styleId="Revisione">
    <w:name w:val="Revision"/>
    <w:hidden/>
    <w:uiPriority w:val="99"/>
    <w:semiHidden/>
    <w:rsid w:val="00F876D0"/>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Standard">
    <w:name w:val="Standard"/>
    <w:rsid w:val="003E05A6"/>
    <w:pPr>
      <w:suppressAutoHyphens/>
      <w:autoSpaceDN w:val="0"/>
      <w:spacing w:after="200" w:line="240" w:lineRule="auto"/>
      <w:textAlignment w:val="baseline"/>
    </w:pPr>
    <w:rPr>
      <w:rFonts w:ascii="Calibri" w:eastAsia="Arial Unicode MS" w:hAnsi="Calibri" w:cs="Calibri"/>
      <w:kern w:val="3"/>
      <w:lang w:eastAsia="ar-SA"/>
      <w14:ligatures w14:val="none"/>
    </w:rPr>
  </w:style>
  <w:style w:type="character" w:styleId="Collegamentoipertestuale">
    <w:name w:val="Hyperlink"/>
    <w:basedOn w:val="Carpredefinitoparagrafo"/>
    <w:rsid w:val="003E05A6"/>
    <w:rPr>
      <w:color w:val="0563C1"/>
      <w:u w:val="single"/>
    </w:rPr>
  </w:style>
  <w:style w:type="character" w:styleId="Menzionenonrisolta">
    <w:name w:val="Unresolved Mention"/>
    <w:basedOn w:val="Carpredefinitoparagrafo"/>
    <w:uiPriority w:val="99"/>
    <w:semiHidden/>
    <w:unhideWhenUsed/>
    <w:rsid w:val="00BF2893"/>
    <w:rPr>
      <w:color w:val="605E5C"/>
      <w:shd w:val="clear" w:color="auto" w:fill="E1DFDD"/>
    </w:rPr>
  </w:style>
  <w:style w:type="paragraph" w:customStyle="1" w:styleId="p1">
    <w:name w:val="p1"/>
    <w:basedOn w:val="Normale"/>
    <w:rsid w:val="00BF2893"/>
    <w:rPr>
      <w:rFonts w:ascii="Helvetica" w:hAnsi="Helvetica"/>
      <w:color w:val="000000"/>
      <w:sz w:val="18"/>
      <w:szCs w:val="18"/>
    </w:rPr>
  </w:style>
  <w:style w:type="paragraph" w:customStyle="1" w:styleId="p2">
    <w:name w:val="p2"/>
    <w:basedOn w:val="Normale"/>
    <w:rsid w:val="00BF2893"/>
    <w:rPr>
      <w:rFonts w:ascii="Helvetica" w:hAnsi="Helvetica"/>
      <w:color w:val="E66826"/>
      <w:sz w:val="18"/>
      <w:szCs w:val="18"/>
    </w:rPr>
  </w:style>
  <w:style w:type="character" w:customStyle="1" w:styleId="s1">
    <w:name w:val="s1"/>
    <w:basedOn w:val="Carpredefinitoparagrafo"/>
    <w:rsid w:val="00BF2893"/>
    <w:rPr>
      <w:color w:val="000000"/>
    </w:rPr>
  </w:style>
  <w:style w:type="character" w:customStyle="1" w:styleId="s2">
    <w:name w:val="s2"/>
    <w:basedOn w:val="Carpredefinitoparagrafo"/>
    <w:rsid w:val="00BF2893"/>
    <w:rPr>
      <w:color w:val="FDB409"/>
    </w:rPr>
  </w:style>
  <w:style w:type="character" w:customStyle="1" w:styleId="s3">
    <w:name w:val="s3"/>
    <w:basedOn w:val="Carpredefinitoparagrafo"/>
    <w:rsid w:val="00BF2893"/>
    <w:rPr>
      <w:color w:val="E66826"/>
    </w:rPr>
  </w:style>
  <w:style w:type="character" w:customStyle="1" w:styleId="s4">
    <w:name w:val="s4"/>
    <w:basedOn w:val="Carpredefinitoparagrafo"/>
    <w:rsid w:val="00BF2893"/>
    <w:rPr>
      <w:rFonts w:ascii="Helvetica" w:hAnsi="Helvetica" w:hint="default"/>
      <w:sz w:val="14"/>
      <w:szCs w:val="14"/>
    </w:rPr>
  </w:style>
  <w:style w:type="character" w:styleId="Enfasigrassetto">
    <w:name w:val="Strong"/>
    <w:uiPriority w:val="22"/>
    <w:qFormat/>
    <w:rsid w:val="00491D26"/>
    <w:rPr>
      <w:b/>
      <w:bCs/>
    </w:rPr>
  </w:style>
  <w:style w:type="character" w:styleId="Enfasicorsivo">
    <w:name w:val="Emphasis"/>
    <w:basedOn w:val="Carpredefinitoparagrafo"/>
    <w:uiPriority w:val="20"/>
    <w:qFormat/>
    <w:rsid w:val="00491D26"/>
    <w:rPr>
      <w:i/>
      <w:iCs/>
    </w:rPr>
  </w:style>
  <w:style w:type="paragraph" w:customStyle="1" w:styleId="ember-view">
    <w:name w:val="ember-view"/>
    <w:basedOn w:val="Normale"/>
    <w:rsid w:val="00491D26"/>
    <w:pPr>
      <w:autoSpaceDN w:val="0"/>
      <w:spacing w:before="100" w:after="100"/>
    </w:pPr>
  </w:style>
  <w:style w:type="character" w:customStyle="1" w:styleId="white-space-pre">
    <w:name w:val="white-space-pre"/>
    <w:basedOn w:val="Carpredefinitoparagrafo"/>
    <w:rsid w:val="00491D26"/>
  </w:style>
  <w:style w:type="paragraph" w:styleId="NormaleWeb">
    <w:name w:val="Normal (Web)"/>
    <w:basedOn w:val="Normale"/>
    <w:uiPriority w:val="99"/>
    <w:unhideWhenUsed/>
    <w:rsid w:val="00A76280"/>
    <w:pPr>
      <w:spacing w:before="100" w:beforeAutospacing="1" w:after="100" w:afterAutospacing="1"/>
    </w:pPr>
  </w:style>
  <w:style w:type="character" w:customStyle="1" w:styleId="uv3um">
    <w:name w:val="uv3um"/>
    <w:basedOn w:val="Carpredefinitoparagrafo"/>
    <w:rsid w:val="00243E5E"/>
  </w:style>
  <w:style w:type="character" w:customStyle="1" w:styleId="apple-converted-space">
    <w:name w:val="apple-converted-space"/>
    <w:basedOn w:val="Carpredefinitoparagrafo"/>
    <w:rsid w:val="003A0AC1"/>
  </w:style>
  <w:style w:type="character" w:styleId="Collegamentovisitato">
    <w:name w:val="FollowedHyperlink"/>
    <w:basedOn w:val="Carpredefinitoparagrafo"/>
    <w:uiPriority w:val="99"/>
    <w:semiHidden/>
    <w:unhideWhenUsed/>
    <w:rsid w:val="00622FE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3631">
      <w:bodyDiv w:val="1"/>
      <w:marLeft w:val="0"/>
      <w:marRight w:val="0"/>
      <w:marTop w:val="0"/>
      <w:marBottom w:val="0"/>
      <w:divBdr>
        <w:top w:val="none" w:sz="0" w:space="0" w:color="auto"/>
        <w:left w:val="none" w:sz="0" w:space="0" w:color="auto"/>
        <w:bottom w:val="none" w:sz="0" w:space="0" w:color="auto"/>
        <w:right w:val="none" w:sz="0" w:space="0" w:color="auto"/>
      </w:divBdr>
      <w:divsChild>
        <w:div w:id="1852522545">
          <w:marLeft w:val="0"/>
          <w:marRight w:val="0"/>
          <w:marTop w:val="0"/>
          <w:marBottom w:val="0"/>
          <w:divBdr>
            <w:top w:val="none" w:sz="0" w:space="0" w:color="auto"/>
            <w:left w:val="none" w:sz="0" w:space="0" w:color="auto"/>
            <w:bottom w:val="none" w:sz="0" w:space="0" w:color="auto"/>
            <w:right w:val="none" w:sz="0" w:space="0" w:color="auto"/>
          </w:divBdr>
        </w:div>
        <w:div w:id="1854294661">
          <w:marLeft w:val="0"/>
          <w:marRight w:val="0"/>
          <w:marTop w:val="0"/>
          <w:marBottom w:val="0"/>
          <w:divBdr>
            <w:top w:val="none" w:sz="0" w:space="0" w:color="auto"/>
            <w:left w:val="none" w:sz="0" w:space="0" w:color="auto"/>
            <w:bottom w:val="none" w:sz="0" w:space="0" w:color="auto"/>
            <w:right w:val="none" w:sz="0" w:space="0" w:color="auto"/>
          </w:divBdr>
        </w:div>
        <w:div w:id="1037121890">
          <w:marLeft w:val="0"/>
          <w:marRight w:val="0"/>
          <w:marTop w:val="0"/>
          <w:marBottom w:val="0"/>
          <w:divBdr>
            <w:top w:val="none" w:sz="0" w:space="0" w:color="auto"/>
            <w:left w:val="none" w:sz="0" w:space="0" w:color="auto"/>
            <w:bottom w:val="none" w:sz="0" w:space="0" w:color="auto"/>
            <w:right w:val="none" w:sz="0" w:space="0" w:color="auto"/>
          </w:divBdr>
        </w:div>
        <w:div w:id="2115396325">
          <w:marLeft w:val="0"/>
          <w:marRight w:val="0"/>
          <w:marTop w:val="0"/>
          <w:marBottom w:val="0"/>
          <w:divBdr>
            <w:top w:val="none" w:sz="0" w:space="0" w:color="auto"/>
            <w:left w:val="none" w:sz="0" w:space="0" w:color="auto"/>
            <w:bottom w:val="none" w:sz="0" w:space="0" w:color="auto"/>
            <w:right w:val="none" w:sz="0" w:space="0" w:color="auto"/>
          </w:divBdr>
        </w:div>
      </w:divsChild>
    </w:div>
    <w:div w:id="94138591">
      <w:bodyDiv w:val="1"/>
      <w:marLeft w:val="0"/>
      <w:marRight w:val="0"/>
      <w:marTop w:val="0"/>
      <w:marBottom w:val="0"/>
      <w:divBdr>
        <w:top w:val="none" w:sz="0" w:space="0" w:color="auto"/>
        <w:left w:val="none" w:sz="0" w:space="0" w:color="auto"/>
        <w:bottom w:val="none" w:sz="0" w:space="0" w:color="auto"/>
        <w:right w:val="none" w:sz="0" w:space="0" w:color="auto"/>
      </w:divBdr>
    </w:div>
    <w:div w:id="182941480">
      <w:bodyDiv w:val="1"/>
      <w:marLeft w:val="0"/>
      <w:marRight w:val="0"/>
      <w:marTop w:val="0"/>
      <w:marBottom w:val="0"/>
      <w:divBdr>
        <w:top w:val="none" w:sz="0" w:space="0" w:color="auto"/>
        <w:left w:val="none" w:sz="0" w:space="0" w:color="auto"/>
        <w:bottom w:val="none" w:sz="0" w:space="0" w:color="auto"/>
        <w:right w:val="none" w:sz="0" w:space="0" w:color="auto"/>
      </w:divBdr>
      <w:divsChild>
        <w:div w:id="21983775">
          <w:marLeft w:val="0"/>
          <w:marRight w:val="0"/>
          <w:marTop w:val="0"/>
          <w:marBottom w:val="0"/>
          <w:divBdr>
            <w:top w:val="none" w:sz="0" w:space="0" w:color="auto"/>
            <w:left w:val="none" w:sz="0" w:space="0" w:color="auto"/>
            <w:bottom w:val="none" w:sz="0" w:space="0" w:color="auto"/>
            <w:right w:val="none" w:sz="0" w:space="0" w:color="auto"/>
          </w:divBdr>
        </w:div>
        <w:div w:id="1606229769">
          <w:marLeft w:val="0"/>
          <w:marRight w:val="0"/>
          <w:marTop w:val="0"/>
          <w:marBottom w:val="0"/>
          <w:divBdr>
            <w:top w:val="none" w:sz="0" w:space="0" w:color="auto"/>
            <w:left w:val="none" w:sz="0" w:space="0" w:color="auto"/>
            <w:bottom w:val="none" w:sz="0" w:space="0" w:color="auto"/>
            <w:right w:val="none" w:sz="0" w:space="0" w:color="auto"/>
          </w:divBdr>
        </w:div>
        <w:div w:id="966354153">
          <w:marLeft w:val="0"/>
          <w:marRight w:val="0"/>
          <w:marTop w:val="0"/>
          <w:marBottom w:val="0"/>
          <w:divBdr>
            <w:top w:val="none" w:sz="0" w:space="0" w:color="auto"/>
            <w:left w:val="none" w:sz="0" w:space="0" w:color="auto"/>
            <w:bottom w:val="none" w:sz="0" w:space="0" w:color="auto"/>
            <w:right w:val="none" w:sz="0" w:space="0" w:color="auto"/>
          </w:divBdr>
        </w:div>
        <w:div w:id="1859928081">
          <w:marLeft w:val="0"/>
          <w:marRight w:val="0"/>
          <w:marTop w:val="0"/>
          <w:marBottom w:val="0"/>
          <w:divBdr>
            <w:top w:val="none" w:sz="0" w:space="0" w:color="auto"/>
            <w:left w:val="none" w:sz="0" w:space="0" w:color="auto"/>
            <w:bottom w:val="none" w:sz="0" w:space="0" w:color="auto"/>
            <w:right w:val="none" w:sz="0" w:space="0" w:color="auto"/>
          </w:divBdr>
        </w:div>
        <w:div w:id="1440831478">
          <w:marLeft w:val="0"/>
          <w:marRight w:val="0"/>
          <w:marTop w:val="0"/>
          <w:marBottom w:val="0"/>
          <w:divBdr>
            <w:top w:val="none" w:sz="0" w:space="0" w:color="auto"/>
            <w:left w:val="none" w:sz="0" w:space="0" w:color="auto"/>
            <w:bottom w:val="none" w:sz="0" w:space="0" w:color="auto"/>
            <w:right w:val="none" w:sz="0" w:space="0" w:color="auto"/>
          </w:divBdr>
        </w:div>
        <w:div w:id="337587333">
          <w:marLeft w:val="0"/>
          <w:marRight w:val="0"/>
          <w:marTop w:val="0"/>
          <w:marBottom w:val="0"/>
          <w:divBdr>
            <w:top w:val="none" w:sz="0" w:space="0" w:color="auto"/>
            <w:left w:val="none" w:sz="0" w:space="0" w:color="auto"/>
            <w:bottom w:val="none" w:sz="0" w:space="0" w:color="auto"/>
            <w:right w:val="none" w:sz="0" w:space="0" w:color="auto"/>
          </w:divBdr>
        </w:div>
        <w:div w:id="1074350740">
          <w:marLeft w:val="0"/>
          <w:marRight w:val="0"/>
          <w:marTop w:val="0"/>
          <w:marBottom w:val="0"/>
          <w:divBdr>
            <w:top w:val="none" w:sz="0" w:space="0" w:color="auto"/>
            <w:left w:val="none" w:sz="0" w:space="0" w:color="auto"/>
            <w:bottom w:val="none" w:sz="0" w:space="0" w:color="auto"/>
            <w:right w:val="none" w:sz="0" w:space="0" w:color="auto"/>
          </w:divBdr>
        </w:div>
        <w:div w:id="1023941997">
          <w:marLeft w:val="0"/>
          <w:marRight w:val="0"/>
          <w:marTop w:val="0"/>
          <w:marBottom w:val="0"/>
          <w:divBdr>
            <w:top w:val="none" w:sz="0" w:space="0" w:color="auto"/>
            <w:left w:val="none" w:sz="0" w:space="0" w:color="auto"/>
            <w:bottom w:val="none" w:sz="0" w:space="0" w:color="auto"/>
            <w:right w:val="none" w:sz="0" w:space="0" w:color="auto"/>
          </w:divBdr>
        </w:div>
        <w:div w:id="1314020158">
          <w:marLeft w:val="0"/>
          <w:marRight w:val="0"/>
          <w:marTop w:val="0"/>
          <w:marBottom w:val="0"/>
          <w:divBdr>
            <w:top w:val="none" w:sz="0" w:space="0" w:color="auto"/>
            <w:left w:val="none" w:sz="0" w:space="0" w:color="auto"/>
            <w:bottom w:val="none" w:sz="0" w:space="0" w:color="auto"/>
            <w:right w:val="none" w:sz="0" w:space="0" w:color="auto"/>
          </w:divBdr>
        </w:div>
        <w:div w:id="1061102241">
          <w:marLeft w:val="0"/>
          <w:marRight w:val="0"/>
          <w:marTop w:val="0"/>
          <w:marBottom w:val="0"/>
          <w:divBdr>
            <w:top w:val="none" w:sz="0" w:space="0" w:color="auto"/>
            <w:left w:val="none" w:sz="0" w:space="0" w:color="auto"/>
            <w:bottom w:val="none" w:sz="0" w:space="0" w:color="auto"/>
            <w:right w:val="none" w:sz="0" w:space="0" w:color="auto"/>
          </w:divBdr>
        </w:div>
        <w:div w:id="1608393926">
          <w:marLeft w:val="0"/>
          <w:marRight w:val="0"/>
          <w:marTop w:val="0"/>
          <w:marBottom w:val="0"/>
          <w:divBdr>
            <w:top w:val="none" w:sz="0" w:space="0" w:color="auto"/>
            <w:left w:val="none" w:sz="0" w:space="0" w:color="auto"/>
            <w:bottom w:val="none" w:sz="0" w:space="0" w:color="auto"/>
            <w:right w:val="none" w:sz="0" w:space="0" w:color="auto"/>
          </w:divBdr>
        </w:div>
        <w:div w:id="1019350207">
          <w:marLeft w:val="0"/>
          <w:marRight w:val="0"/>
          <w:marTop w:val="0"/>
          <w:marBottom w:val="0"/>
          <w:divBdr>
            <w:top w:val="none" w:sz="0" w:space="0" w:color="auto"/>
            <w:left w:val="none" w:sz="0" w:space="0" w:color="auto"/>
            <w:bottom w:val="none" w:sz="0" w:space="0" w:color="auto"/>
            <w:right w:val="none" w:sz="0" w:space="0" w:color="auto"/>
          </w:divBdr>
        </w:div>
      </w:divsChild>
    </w:div>
    <w:div w:id="187524378">
      <w:bodyDiv w:val="1"/>
      <w:marLeft w:val="0"/>
      <w:marRight w:val="0"/>
      <w:marTop w:val="0"/>
      <w:marBottom w:val="0"/>
      <w:divBdr>
        <w:top w:val="none" w:sz="0" w:space="0" w:color="auto"/>
        <w:left w:val="none" w:sz="0" w:space="0" w:color="auto"/>
        <w:bottom w:val="none" w:sz="0" w:space="0" w:color="auto"/>
        <w:right w:val="none" w:sz="0" w:space="0" w:color="auto"/>
      </w:divBdr>
    </w:div>
    <w:div w:id="190916381">
      <w:bodyDiv w:val="1"/>
      <w:marLeft w:val="0"/>
      <w:marRight w:val="0"/>
      <w:marTop w:val="0"/>
      <w:marBottom w:val="0"/>
      <w:divBdr>
        <w:top w:val="none" w:sz="0" w:space="0" w:color="auto"/>
        <w:left w:val="none" w:sz="0" w:space="0" w:color="auto"/>
        <w:bottom w:val="none" w:sz="0" w:space="0" w:color="auto"/>
        <w:right w:val="none" w:sz="0" w:space="0" w:color="auto"/>
      </w:divBdr>
      <w:divsChild>
        <w:div w:id="1159419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326049">
      <w:bodyDiv w:val="1"/>
      <w:marLeft w:val="0"/>
      <w:marRight w:val="0"/>
      <w:marTop w:val="0"/>
      <w:marBottom w:val="0"/>
      <w:divBdr>
        <w:top w:val="none" w:sz="0" w:space="0" w:color="auto"/>
        <w:left w:val="none" w:sz="0" w:space="0" w:color="auto"/>
        <w:bottom w:val="none" w:sz="0" w:space="0" w:color="auto"/>
        <w:right w:val="none" w:sz="0" w:space="0" w:color="auto"/>
      </w:divBdr>
    </w:div>
    <w:div w:id="264920779">
      <w:bodyDiv w:val="1"/>
      <w:marLeft w:val="0"/>
      <w:marRight w:val="0"/>
      <w:marTop w:val="0"/>
      <w:marBottom w:val="0"/>
      <w:divBdr>
        <w:top w:val="none" w:sz="0" w:space="0" w:color="auto"/>
        <w:left w:val="none" w:sz="0" w:space="0" w:color="auto"/>
        <w:bottom w:val="none" w:sz="0" w:space="0" w:color="auto"/>
        <w:right w:val="none" w:sz="0" w:space="0" w:color="auto"/>
      </w:divBdr>
    </w:div>
    <w:div w:id="273902997">
      <w:bodyDiv w:val="1"/>
      <w:marLeft w:val="0"/>
      <w:marRight w:val="0"/>
      <w:marTop w:val="0"/>
      <w:marBottom w:val="0"/>
      <w:divBdr>
        <w:top w:val="none" w:sz="0" w:space="0" w:color="auto"/>
        <w:left w:val="none" w:sz="0" w:space="0" w:color="auto"/>
        <w:bottom w:val="none" w:sz="0" w:space="0" w:color="auto"/>
        <w:right w:val="none" w:sz="0" w:space="0" w:color="auto"/>
      </w:divBdr>
    </w:div>
    <w:div w:id="393554598">
      <w:bodyDiv w:val="1"/>
      <w:marLeft w:val="0"/>
      <w:marRight w:val="0"/>
      <w:marTop w:val="0"/>
      <w:marBottom w:val="0"/>
      <w:divBdr>
        <w:top w:val="none" w:sz="0" w:space="0" w:color="auto"/>
        <w:left w:val="none" w:sz="0" w:space="0" w:color="auto"/>
        <w:bottom w:val="none" w:sz="0" w:space="0" w:color="auto"/>
        <w:right w:val="none" w:sz="0" w:space="0" w:color="auto"/>
      </w:divBdr>
    </w:div>
    <w:div w:id="475607648">
      <w:bodyDiv w:val="1"/>
      <w:marLeft w:val="0"/>
      <w:marRight w:val="0"/>
      <w:marTop w:val="0"/>
      <w:marBottom w:val="0"/>
      <w:divBdr>
        <w:top w:val="none" w:sz="0" w:space="0" w:color="auto"/>
        <w:left w:val="none" w:sz="0" w:space="0" w:color="auto"/>
        <w:bottom w:val="none" w:sz="0" w:space="0" w:color="auto"/>
        <w:right w:val="none" w:sz="0" w:space="0" w:color="auto"/>
      </w:divBdr>
    </w:div>
    <w:div w:id="552039864">
      <w:bodyDiv w:val="1"/>
      <w:marLeft w:val="0"/>
      <w:marRight w:val="0"/>
      <w:marTop w:val="0"/>
      <w:marBottom w:val="0"/>
      <w:divBdr>
        <w:top w:val="none" w:sz="0" w:space="0" w:color="auto"/>
        <w:left w:val="none" w:sz="0" w:space="0" w:color="auto"/>
        <w:bottom w:val="none" w:sz="0" w:space="0" w:color="auto"/>
        <w:right w:val="none" w:sz="0" w:space="0" w:color="auto"/>
      </w:divBdr>
    </w:div>
    <w:div w:id="556471692">
      <w:bodyDiv w:val="1"/>
      <w:marLeft w:val="0"/>
      <w:marRight w:val="0"/>
      <w:marTop w:val="0"/>
      <w:marBottom w:val="0"/>
      <w:divBdr>
        <w:top w:val="none" w:sz="0" w:space="0" w:color="auto"/>
        <w:left w:val="none" w:sz="0" w:space="0" w:color="auto"/>
        <w:bottom w:val="none" w:sz="0" w:space="0" w:color="auto"/>
        <w:right w:val="none" w:sz="0" w:space="0" w:color="auto"/>
      </w:divBdr>
    </w:div>
    <w:div w:id="723527508">
      <w:bodyDiv w:val="1"/>
      <w:marLeft w:val="0"/>
      <w:marRight w:val="0"/>
      <w:marTop w:val="0"/>
      <w:marBottom w:val="0"/>
      <w:divBdr>
        <w:top w:val="none" w:sz="0" w:space="0" w:color="auto"/>
        <w:left w:val="none" w:sz="0" w:space="0" w:color="auto"/>
        <w:bottom w:val="none" w:sz="0" w:space="0" w:color="auto"/>
        <w:right w:val="none" w:sz="0" w:space="0" w:color="auto"/>
      </w:divBdr>
    </w:div>
    <w:div w:id="747851769">
      <w:bodyDiv w:val="1"/>
      <w:marLeft w:val="0"/>
      <w:marRight w:val="0"/>
      <w:marTop w:val="0"/>
      <w:marBottom w:val="0"/>
      <w:divBdr>
        <w:top w:val="none" w:sz="0" w:space="0" w:color="auto"/>
        <w:left w:val="none" w:sz="0" w:space="0" w:color="auto"/>
        <w:bottom w:val="none" w:sz="0" w:space="0" w:color="auto"/>
        <w:right w:val="none" w:sz="0" w:space="0" w:color="auto"/>
      </w:divBdr>
    </w:div>
    <w:div w:id="824901977">
      <w:bodyDiv w:val="1"/>
      <w:marLeft w:val="0"/>
      <w:marRight w:val="0"/>
      <w:marTop w:val="0"/>
      <w:marBottom w:val="0"/>
      <w:divBdr>
        <w:top w:val="none" w:sz="0" w:space="0" w:color="auto"/>
        <w:left w:val="none" w:sz="0" w:space="0" w:color="auto"/>
        <w:bottom w:val="none" w:sz="0" w:space="0" w:color="auto"/>
        <w:right w:val="none" w:sz="0" w:space="0" w:color="auto"/>
      </w:divBdr>
    </w:div>
    <w:div w:id="839856715">
      <w:bodyDiv w:val="1"/>
      <w:marLeft w:val="0"/>
      <w:marRight w:val="0"/>
      <w:marTop w:val="0"/>
      <w:marBottom w:val="0"/>
      <w:divBdr>
        <w:top w:val="none" w:sz="0" w:space="0" w:color="auto"/>
        <w:left w:val="none" w:sz="0" w:space="0" w:color="auto"/>
        <w:bottom w:val="none" w:sz="0" w:space="0" w:color="auto"/>
        <w:right w:val="none" w:sz="0" w:space="0" w:color="auto"/>
      </w:divBdr>
    </w:div>
    <w:div w:id="853886462">
      <w:bodyDiv w:val="1"/>
      <w:marLeft w:val="0"/>
      <w:marRight w:val="0"/>
      <w:marTop w:val="0"/>
      <w:marBottom w:val="0"/>
      <w:divBdr>
        <w:top w:val="none" w:sz="0" w:space="0" w:color="auto"/>
        <w:left w:val="none" w:sz="0" w:space="0" w:color="auto"/>
        <w:bottom w:val="none" w:sz="0" w:space="0" w:color="auto"/>
        <w:right w:val="none" w:sz="0" w:space="0" w:color="auto"/>
      </w:divBdr>
    </w:div>
    <w:div w:id="880094650">
      <w:bodyDiv w:val="1"/>
      <w:marLeft w:val="0"/>
      <w:marRight w:val="0"/>
      <w:marTop w:val="0"/>
      <w:marBottom w:val="0"/>
      <w:divBdr>
        <w:top w:val="none" w:sz="0" w:space="0" w:color="auto"/>
        <w:left w:val="none" w:sz="0" w:space="0" w:color="auto"/>
        <w:bottom w:val="none" w:sz="0" w:space="0" w:color="auto"/>
        <w:right w:val="none" w:sz="0" w:space="0" w:color="auto"/>
      </w:divBdr>
    </w:div>
    <w:div w:id="887882180">
      <w:bodyDiv w:val="1"/>
      <w:marLeft w:val="0"/>
      <w:marRight w:val="0"/>
      <w:marTop w:val="0"/>
      <w:marBottom w:val="0"/>
      <w:divBdr>
        <w:top w:val="none" w:sz="0" w:space="0" w:color="auto"/>
        <w:left w:val="none" w:sz="0" w:space="0" w:color="auto"/>
        <w:bottom w:val="none" w:sz="0" w:space="0" w:color="auto"/>
        <w:right w:val="none" w:sz="0" w:space="0" w:color="auto"/>
      </w:divBdr>
    </w:div>
    <w:div w:id="906912909">
      <w:bodyDiv w:val="1"/>
      <w:marLeft w:val="0"/>
      <w:marRight w:val="0"/>
      <w:marTop w:val="0"/>
      <w:marBottom w:val="0"/>
      <w:divBdr>
        <w:top w:val="none" w:sz="0" w:space="0" w:color="auto"/>
        <w:left w:val="none" w:sz="0" w:space="0" w:color="auto"/>
        <w:bottom w:val="none" w:sz="0" w:space="0" w:color="auto"/>
        <w:right w:val="none" w:sz="0" w:space="0" w:color="auto"/>
      </w:divBdr>
    </w:div>
    <w:div w:id="909196499">
      <w:bodyDiv w:val="1"/>
      <w:marLeft w:val="0"/>
      <w:marRight w:val="0"/>
      <w:marTop w:val="0"/>
      <w:marBottom w:val="0"/>
      <w:divBdr>
        <w:top w:val="none" w:sz="0" w:space="0" w:color="auto"/>
        <w:left w:val="none" w:sz="0" w:space="0" w:color="auto"/>
        <w:bottom w:val="none" w:sz="0" w:space="0" w:color="auto"/>
        <w:right w:val="none" w:sz="0" w:space="0" w:color="auto"/>
      </w:divBdr>
      <w:divsChild>
        <w:div w:id="42753940">
          <w:marLeft w:val="0"/>
          <w:marRight w:val="0"/>
          <w:marTop w:val="0"/>
          <w:marBottom w:val="0"/>
          <w:divBdr>
            <w:top w:val="none" w:sz="0" w:space="0" w:color="auto"/>
            <w:left w:val="none" w:sz="0" w:space="0" w:color="auto"/>
            <w:bottom w:val="none" w:sz="0" w:space="0" w:color="auto"/>
            <w:right w:val="none" w:sz="0" w:space="0" w:color="auto"/>
          </w:divBdr>
          <w:divsChild>
            <w:div w:id="73862663">
              <w:marLeft w:val="0"/>
              <w:marRight w:val="0"/>
              <w:marTop w:val="0"/>
              <w:marBottom w:val="0"/>
              <w:divBdr>
                <w:top w:val="none" w:sz="0" w:space="0" w:color="auto"/>
                <w:left w:val="none" w:sz="0" w:space="0" w:color="auto"/>
                <w:bottom w:val="none" w:sz="0" w:space="0" w:color="auto"/>
                <w:right w:val="none" w:sz="0" w:space="0" w:color="auto"/>
              </w:divBdr>
            </w:div>
            <w:div w:id="1677418956">
              <w:marLeft w:val="0"/>
              <w:marRight w:val="0"/>
              <w:marTop w:val="0"/>
              <w:marBottom w:val="0"/>
              <w:divBdr>
                <w:top w:val="none" w:sz="0" w:space="0" w:color="auto"/>
                <w:left w:val="none" w:sz="0" w:space="0" w:color="auto"/>
                <w:bottom w:val="none" w:sz="0" w:space="0" w:color="auto"/>
                <w:right w:val="none" w:sz="0" w:space="0" w:color="auto"/>
              </w:divBdr>
            </w:div>
            <w:div w:id="195896947">
              <w:marLeft w:val="0"/>
              <w:marRight w:val="0"/>
              <w:marTop w:val="0"/>
              <w:marBottom w:val="0"/>
              <w:divBdr>
                <w:top w:val="none" w:sz="0" w:space="0" w:color="auto"/>
                <w:left w:val="none" w:sz="0" w:space="0" w:color="auto"/>
                <w:bottom w:val="none" w:sz="0" w:space="0" w:color="auto"/>
                <w:right w:val="none" w:sz="0" w:space="0" w:color="auto"/>
              </w:divBdr>
            </w:div>
            <w:div w:id="2048603439">
              <w:marLeft w:val="0"/>
              <w:marRight w:val="0"/>
              <w:marTop w:val="0"/>
              <w:marBottom w:val="0"/>
              <w:divBdr>
                <w:top w:val="none" w:sz="0" w:space="0" w:color="auto"/>
                <w:left w:val="none" w:sz="0" w:space="0" w:color="auto"/>
                <w:bottom w:val="none" w:sz="0" w:space="0" w:color="auto"/>
                <w:right w:val="none" w:sz="0" w:space="0" w:color="auto"/>
              </w:divBdr>
            </w:div>
            <w:div w:id="1198154600">
              <w:marLeft w:val="0"/>
              <w:marRight w:val="0"/>
              <w:marTop w:val="0"/>
              <w:marBottom w:val="0"/>
              <w:divBdr>
                <w:top w:val="none" w:sz="0" w:space="0" w:color="auto"/>
                <w:left w:val="none" w:sz="0" w:space="0" w:color="auto"/>
                <w:bottom w:val="none" w:sz="0" w:space="0" w:color="auto"/>
                <w:right w:val="none" w:sz="0" w:space="0" w:color="auto"/>
              </w:divBdr>
            </w:div>
            <w:div w:id="1215242295">
              <w:marLeft w:val="0"/>
              <w:marRight w:val="0"/>
              <w:marTop w:val="0"/>
              <w:marBottom w:val="0"/>
              <w:divBdr>
                <w:top w:val="none" w:sz="0" w:space="0" w:color="auto"/>
                <w:left w:val="none" w:sz="0" w:space="0" w:color="auto"/>
                <w:bottom w:val="none" w:sz="0" w:space="0" w:color="auto"/>
                <w:right w:val="none" w:sz="0" w:space="0" w:color="auto"/>
              </w:divBdr>
            </w:div>
            <w:div w:id="375937552">
              <w:marLeft w:val="0"/>
              <w:marRight w:val="0"/>
              <w:marTop w:val="0"/>
              <w:marBottom w:val="0"/>
              <w:divBdr>
                <w:top w:val="none" w:sz="0" w:space="0" w:color="auto"/>
                <w:left w:val="none" w:sz="0" w:space="0" w:color="auto"/>
                <w:bottom w:val="none" w:sz="0" w:space="0" w:color="auto"/>
                <w:right w:val="none" w:sz="0" w:space="0" w:color="auto"/>
              </w:divBdr>
            </w:div>
            <w:div w:id="1348216342">
              <w:marLeft w:val="0"/>
              <w:marRight w:val="0"/>
              <w:marTop w:val="0"/>
              <w:marBottom w:val="0"/>
              <w:divBdr>
                <w:top w:val="none" w:sz="0" w:space="0" w:color="auto"/>
                <w:left w:val="none" w:sz="0" w:space="0" w:color="auto"/>
                <w:bottom w:val="none" w:sz="0" w:space="0" w:color="auto"/>
                <w:right w:val="none" w:sz="0" w:space="0" w:color="auto"/>
              </w:divBdr>
            </w:div>
            <w:div w:id="97454551">
              <w:marLeft w:val="0"/>
              <w:marRight w:val="0"/>
              <w:marTop w:val="0"/>
              <w:marBottom w:val="0"/>
              <w:divBdr>
                <w:top w:val="none" w:sz="0" w:space="0" w:color="auto"/>
                <w:left w:val="none" w:sz="0" w:space="0" w:color="auto"/>
                <w:bottom w:val="none" w:sz="0" w:space="0" w:color="auto"/>
                <w:right w:val="none" w:sz="0" w:space="0" w:color="auto"/>
              </w:divBdr>
            </w:div>
            <w:div w:id="1324816732">
              <w:marLeft w:val="0"/>
              <w:marRight w:val="0"/>
              <w:marTop w:val="0"/>
              <w:marBottom w:val="0"/>
              <w:divBdr>
                <w:top w:val="none" w:sz="0" w:space="0" w:color="auto"/>
                <w:left w:val="none" w:sz="0" w:space="0" w:color="auto"/>
                <w:bottom w:val="none" w:sz="0" w:space="0" w:color="auto"/>
                <w:right w:val="none" w:sz="0" w:space="0" w:color="auto"/>
              </w:divBdr>
            </w:div>
            <w:div w:id="1045832238">
              <w:marLeft w:val="0"/>
              <w:marRight w:val="0"/>
              <w:marTop w:val="0"/>
              <w:marBottom w:val="0"/>
              <w:divBdr>
                <w:top w:val="none" w:sz="0" w:space="0" w:color="auto"/>
                <w:left w:val="none" w:sz="0" w:space="0" w:color="auto"/>
                <w:bottom w:val="none" w:sz="0" w:space="0" w:color="auto"/>
                <w:right w:val="none" w:sz="0" w:space="0" w:color="auto"/>
              </w:divBdr>
            </w:div>
            <w:div w:id="178393416">
              <w:marLeft w:val="0"/>
              <w:marRight w:val="0"/>
              <w:marTop w:val="0"/>
              <w:marBottom w:val="0"/>
              <w:divBdr>
                <w:top w:val="none" w:sz="0" w:space="0" w:color="auto"/>
                <w:left w:val="none" w:sz="0" w:space="0" w:color="auto"/>
                <w:bottom w:val="none" w:sz="0" w:space="0" w:color="auto"/>
                <w:right w:val="none" w:sz="0" w:space="0" w:color="auto"/>
              </w:divBdr>
            </w:div>
          </w:divsChild>
        </w:div>
        <w:div w:id="1325931219">
          <w:marLeft w:val="0"/>
          <w:marRight w:val="0"/>
          <w:marTop w:val="0"/>
          <w:marBottom w:val="0"/>
          <w:divBdr>
            <w:top w:val="none" w:sz="0" w:space="0" w:color="auto"/>
            <w:left w:val="none" w:sz="0" w:space="0" w:color="auto"/>
            <w:bottom w:val="none" w:sz="0" w:space="0" w:color="auto"/>
            <w:right w:val="none" w:sz="0" w:space="0" w:color="auto"/>
          </w:divBdr>
          <w:divsChild>
            <w:div w:id="1206527137">
              <w:marLeft w:val="0"/>
              <w:marRight w:val="0"/>
              <w:marTop w:val="0"/>
              <w:marBottom w:val="0"/>
              <w:divBdr>
                <w:top w:val="none" w:sz="0" w:space="0" w:color="auto"/>
                <w:left w:val="none" w:sz="0" w:space="0" w:color="auto"/>
                <w:bottom w:val="none" w:sz="0" w:space="0" w:color="auto"/>
                <w:right w:val="none" w:sz="0" w:space="0" w:color="auto"/>
              </w:divBdr>
              <w:divsChild>
                <w:div w:id="138340179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26868882">
          <w:marLeft w:val="0"/>
          <w:marRight w:val="0"/>
          <w:marTop w:val="0"/>
          <w:marBottom w:val="0"/>
          <w:divBdr>
            <w:top w:val="none" w:sz="0" w:space="0" w:color="auto"/>
            <w:left w:val="none" w:sz="0" w:space="0" w:color="auto"/>
            <w:bottom w:val="none" w:sz="0" w:space="0" w:color="auto"/>
            <w:right w:val="none" w:sz="0" w:space="0" w:color="auto"/>
          </w:divBdr>
          <w:divsChild>
            <w:div w:id="1816487824">
              <w:marLeft w:val="0"/>
              <w:marRight w:val="0"/>
              <w:marTop w:val="0"/>
              <w:marBottom w:val="0"/>
              <w:divBdr>
                <w:top w:val="none" w:sz="0" w:space="0" w:color="auto"/>
                <w:left w:val="none" w:sz="0" w:space="0" w:color="auto"/>
                <w:bottom w:val="none" w:sz="0" w:space="0" w:color="auto"/>
                <w:right w:val="none" w:sz="0" w:space="0" w:color="auto"/>
              </w:divBdr>
              <w:divsChild>
                <w:div w:id="546911704">
                  <w:marLeft w:val="0"/>
                  <w:marRight w:val="0"/>
                  <w:marTop w:val="0"/>
                  <w:marBottom w:val="0"/>
                  <w:divBdr>
                    <w:top w:val="none" w:sz="0" w:space="0" w:color="auto"/>
                    <w:left w:val="none" w:sz="0" w:space="0" w:color="auto"/>
                    <w:bottom w:val="none" w:sz="0" w:space="0" w:color="auto"/>
                    <w:right w:val="none" w:sz="0" w:space="0" w:color="auto"/>
                  </w:divBdr>
                </w:div>
                <w:div w:id="689262273">
                  <w:marLeft w:val="0"/>
                  <w:marRight w:val="0"/>
                  <w:marTop w:val="0"/>
                  <w:marBottom w:val="0"/>
                  <w:divBdr>
                    <w:top w:val="none" w:sz="0" w:space="0" w:color="auto"/>
                    <w:left w:val="none" w:sz="0" w:space="0" w:color="auto"/>
                    <w:bottom w:val="none" w:sz="0" w:space="0" w:color="auto"/>
                    <w:right w:val="none" w:sz="0" w:space="0" w:color="auto"/>
                  </w:divBdr>
                </w:div>
                <w:div w:id="823663490">
                  <w:marLeft w:val="0"/>
                  <w:marRight w:val="0"/>
                  <w:marTop w:val="0"/>
                  <w:marBottom w:val="0"/>
                  <w:divBdr>
                    <w:top w:val="none" w:sz="0" w:space="0" w:color="auto"/>
                    <w:left w:val="none" w:sz="0" w:space="0" w:color="auto"/>
                    <w:bottom w:val="none" w:sz="0" w:space="0" w:color="auto"/>
                    <w:right w:val="none" w:sz="0" w:space="0" w:color="auto"/>
                  </w:divBdr>
                </w:div>
                <w:div w:id="110244148">
                  <w:marLeft w:val="0"/>
                  <w:marRight w:val="0"/>
                  <w:marTop w:val="0"/>
                  <w:marBottom w:val="0"/>
                  <w:divBdr>
                    <w:top w:val="none" w:sz="0" w:space="0" w:color="auto"/>
                    <w:left w:val="none" w:sz="0" w:space="0" w:color="auto"/>
                    <w:bottom w:val="none" w:sz="0" w:space="0" w:color="auto"/>
                    <w:right w:val="none" w:sz="0" w:space="0" w:color="auto"/>
                  </w:divBdr>
                </w:div>
                <w:div w:id="212626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786621">
      <w:bodyDiv w:val="1"/>
      <w:marLeft w:val="0"/>
      <w:marRight w:val="0"/>
      <w:marTop w:val="0"/>
      <w:marBottom w:val="0"/>
      <w:divBdr>
        <w:top w:val="none" w:sz="0" w:space="0" w:color="auto"/>
        <w:left w:val="none" w:sz="0" w:space="0" w:color="auto"/>
        <w:bottom w:val="none" w:sz="0" w:space="0" w:color="auto"/>
        <w:right w:val="none" w:sz="0" w:space="0" w:color="auto"/>
      </w:divBdr>
    </w:div>
    <w:div w:id="960307299">
      <w:bodyDiv w:val="1"/>
      <w:marLeft w:val="0"/>
      <w:marRight w:val="0"/>
      <w:marTop w:val="0"/>
      <w:marBottom w:val="0"/>
      <w:divBdr>
        <w:top w:val="none" w:sz="0" w:space="0" w:color="auto"/>
        <w:left w:val="none" w:sz="0" w:space="0" w:color="auto"/>
        <w:bottom w:val="none" w:sz="0" w:space="0" w:color="auto"/>
        <w:right w:val="none" w:sz="0" w:space="0" w:color="auto"/>
      </w:divBdr>
    </w:div>
    <w:div w:id="1031145075">
      <w:bodyDiv w:val="1"/>
      <w:marLeft w:val="0"/>
      <w:marRight w:val="0"/>
      <w:marTop w:val="0"/>
      <w:marBottom w:val="0"/>
      <w:divBdr>
        <w:top w:val="none" w:sz="0" w:space="0" w:color="auto"/>
        <w:left w:val="none" w:sz="0" w:space="0" w:color="auto"/>
        <w:bottom w:val="none" w:sz="0" w:space="0" w:color="auto"/>
        <w:right w:val="none" w:sz="0" w:space="0" w:color="auto"/>
      </w:divBdr>
    </w:div>
    <w:div w:id="1183940099">
      <w:bodyDiv w:val="1"/>
      <w:marLeft w:val="0"/>
      <w:marRight w:val="0"/>
      <w:marTop w:val="0"/>
      <w:marBottom w:val="0"/>
      <w:divBdr>
        <w:top w:val="none" w:sz="0" w:space="0" w:color="auto"/>
        <w:left w:val="none" w:sz="0" w:space="0" w:color="auto"/>
        <w:bottom w:val="none" w:sz="0" w:space="0" w:color="auto"/>
        <w:right w:val="none" w:sz="0" w:space="0" w:color="auto"/>
      </w:divBdr>
    </w:div>
    <w:div w:id="1198423463">
      <w:bodyDiv w:val="1"/>
      <w:marLeft w:val="0"/>
      <w:marRight w:val="0"/>
      <w:marTop w:val="0"/>
      <w:marBottom w:val="0"/>
      <w:divBdr>
        <w:top w:val="none" w:sz="0" w:space="0" w:color="auto"/>
        <w:left w:val="none" w:sz="0" w:space="0" w:color="auto"/>
        <w:bottom w:val="none" w:sz="0" w:space="0" w:color="auto"/>
        <w:right w:val="none" w:sz="0" w:space="0" w:color="auto"/>
      </w:divBdr>
    </w:div>
    <w:div w:id="1208641413">
      <w:bodyDiv w:val="1"/>
      <w:marLeft w:val="0"/>
      <w:marRight w:val="0"/>
      <w:marTop w:val="0"/>
      <w:marBottom w:val="0"/>
      <w:divBdr>
        <w:top w:val="none" w:sz="0" w:space="0" w:color="auto"/>
        <w:left w:val="none" w:sz="0" w:space="0" w:color="auto"/>
        <w:bottom w:val="none" w:sz="0" w:space="0" w:color="auto"/>
        <w:right w:val="none" w:sz="0" w:space="0" w:color="auto"/>
      </w:divBdr>
    </w:div>
    <w:div w:id="1275596027">
      <w:bodyDiv w:val="1"/>
      <w:marLeft w:val="0"/>
      <w:marRight w:val="0"/>
      <w:marTop w:val="0"/>
      <w:marBottom w:val="0"/>
      <w:divBdr>
        <w:top w:val="none" w:sz="0" w:space="0" w:color="auto"/>
        <w:left w:val="none" w:sz="0" w:space="0" w:color="auto"/>
        <w:bottom w:val="none" w:sz="0" w:space="0" w:color="auto"/>
        <w:right w:val="none" w:sz="0" w:space="0" w:color="auto"/>
      </w:divBdr>
      <w:divsChild>
        <w:div w:id="1200507140">
          <w:marLeft w:val="0"/>
          <w:marRight w:val="0"/>
          <w:marTop w:val="0"/>
          <w:marBottom w:val="0"/>
          <w:divBdr>
            <w:top w:val="none" w:sz="0" w:space="0" w:color="auto"/>
            <w:left w:val="none" w:sz="0" w:space="0" w:color="auto"/>
            <w:bottom w:val="none" w:sz="0" w:space="0" w:color="auto"/>
            <w:right w:val="none" w:sz="0" w:space="0" w:color="auto"/>
          </w:divBdr>
        </w:div>
        <w:div w:id="1684933684">
          <w:marLeft w:val="0"/>
          <w:marRight w:val="0"/>
          <w:marTop w:val="0"/>
          <w:marBottom w:val="0"/>
          <w:divBdr>
            <w:top w:val="none" w:sz="0" w:space="0" w:color="auto"/>
            <w:left w:val="none" w:sz="0" w:space="0" w:color="auto"/>
            <w:bottom w:val="none" w:sz="0" w:space="0" w:color="auto"/>
            <w:right w:val="none" w:sz="0" w:space="0" w:color="auto"/>
          </w:divBdr>
        </w:div>
        <w:div w:id="361982655">
          <w:marLeft w:val="0"/>
          <w:marRight w:val="0"/>
          <w:marTop w:val="0"/>
          <w:marBottom w:val="0"/>
          <w:divBdr>
            <w:top w:val="none" w:sz="0" w:space="0" w:color="auto"/>
            <w:left w:val="none" w:sz="0" w:space="0" w:color="auto"/>
            <w:bottom w:val="none" w:sz="0" w:space="0" w:color="auto"/>
            <w:right w:val="none" w:sz="0" w:space="0" w:color="auto"/>
          </w:divBdr>
        </w:div>
        <w:div w:id="1294600898">
          <w:marLeft w:val="0"/>
          <w:marRight w:val="0"/>
          <w:marTop w:val="0"/>
          <w:marBottom w:val="0"/>
          <w:divBdr>
            <w:top w:val="none" w:sz="0" w:space="0" w:color="auto"/>
            <w:left w:val="none" w:sz="0" w:space="0" w:color="auto"/>
            <w:bottom w:val="none" w:sz="0" w:space="0" w:color="auto"/>
            <w:right w:val="none" w:sz="0" w:space="0" w:color="auto"/>
          </w:divBdr>
        </w:div>
        <w:div w:id="1907496522">
          <w:marLeft w:val="0"/>
          <w:marRight w:val="0"/>
          <w:marTop w:val="0"/>
          <w:marBottom w:val="0"/>
          <w:divBdr>
            <w:top w:val="none" w:sz="0" w:space="0" w:color="auto"/>
            <w:left w:val="none" w:sz="0" w:space="0" w:color="auto"/>
            <w:bottom w:val="none" w:sz="0" w:space="0" w:color="auto"/>
            <w:right w:val="none" w:sz="0" w:space="0" w:color="auto"/>
          </w:divBdr>
        </w:div>
        <w:div w:id="1570530091">
          <w:marLeft w:val="0"/>
          <w:marRight w:val="0"/>
          <w:marTop w:val="0"/>
          <w:marBottom w:val="0"/>
          <w:divBdr>
            <w:top w:val="none" w:sz="0" w:space="0" w:color="auto"/>
            <w:left w:val="none" w:sz="0" w:space="0" w:color="auto"/>
            <w:bottom w:val="none" w:sz="0" w:space="0" w:color="auto"/>
            <w:right w:val="none" w:sz="0" w:space="0" w:color="auto"/>
          </w:divBdr>
        </w:div>
        <w:div w:id="32586153">
          <w:marLeft w:val="0"/>
          <w:marRight w:val="0"/>
          <w:marTop w:val="0"/>
          <w:marBottom w:val="0"/>
          <w:divBdr>
            <w:top w:val="none" w:sz="0" w:space="0" w:color="auto"/>
            <w:left w:val="none" w:sz="0" w:space="0" w:color="auto"/>
            <w:bottom w:val="none" w:sz="0" w:space="0" w:color="auto"/>
            <w:right w:val="none" w:sz="0" w:space="0" w:color="auto"/>
          </w:divBdr>
        </w:div>
        <w:div w:id="30888181">
          <w:marLeft w:val="0"/>
          <w:marRight w:val="0"/>
          <w:marTop w:val="0"/>
          <w:marBottom w:val="0"/>
          <w:divBdr>
            <w:top w:val="none" w:sz="0" w:space="0" w:color="auto"/>
            <w:left w:val="none" w:sz="0" w:space="0" w:color="auto"/>
            <w:bottom w:val="none" w:sz="0" w:space="0" w:color="auto"/>
            <w:right w:val="none" w:sz="0" w:space="0" w:color="auto"/>
          </w:divBdr>
        </w:div>
        <w:div w:id="1215846388">
          <w:marLeft w:val="0"/>
          <w:marRight w:val="0"/>
          <w:marTop w:val="0"/>
          <w:marBottom w:val="0"/>
          <w:divBdr>
            <w:top w:val="none" w:sz="0" w:space="0" w:color="auto"/>
            <w:left w:val="none" w:sz="0" w:space="0" w:color="auto"/>
            <w:bottom w:val="none" w:sz="0" w:space="0" w:color="auto"/>
            <w:right w:val="none" w:sz="0" w:space="0" w:color="auto"/>
          </w:divBdr>
        </w:div>
        <w:div w:id="1242368058">
          <w:marLeft w:val="0"/>
          <w:marRight w:val="0"/>
          <w:marTop w:val="0"/>
          <w:marBottom w:val="0"/>
          <w:divBdr>
            <w:top w:val="none" w:sz="0" w:space="0" w:color="auto"/>
            <w:left w:val="none" w:sz="0" w:space="0" w:color="auto"/>
            <w:bottom w:val="none" w:sz="0" w:space="0" w:color="auto"/>
            <w:right w:val="none" w:sz="0" w:space="0" w:color="auto"/>
          </w:divBdr>
        </w:div>
        <w:div w:id="1332952466">
          <w:marLeft w:val="0"/>
          <w:marRight w:val="0"/>
          <w:marTop w:val="0"/>
          <w:marBottom w:val="0"/>
          <w:divBdr>
            <w:top w:val="none" w:sz="0" w:space="0" w:color="auto"/>
            <w:left w:val="none" w:sz="0" w:space="0" w:color="auto"/>
            <w:bottom w:val="none" w:sz="0" w:space="0" w:color="auto"/>
            <w:right w:val="none" w:sz="0" w:space="0" w:color="auto"/>
          </w:divBdr>
        </w:div>
        <w:div w:id="1070467965">
          <w:marLeft w:val="0"/>
          <w:marRight w:val="0"/>
          <w:marTop w:val="0"/>
          <w:marBottom w:val="0"/>
          <w:divBdr>
            <w:top w:val="none" w:sz="0" w:space="0" w:color="auto"/>
            <w:left w:val="none" w:sz="0" w:space="0" w:color="auto"/>
            <w:bottom w:val="none" w:sz="0" w:space="0" w:color="auto"/>
            <w:right w:val="none" w:sz="0" w:space="0" w:color="auto"/>
          </w:divBdr>
        </w:div>
      </w:divsChild>
    </w:div>
    <w:div w:id="1281650821">
      <w:bodyDiv w:val="1"/>
      <w:marLeft w:val="0"/>
      <w:marRight w:val="0"/>
      <w:marTop w:val="0"/>
      <w:marBottom w:val="0"/>
      <w:divBdr>
        <w:top w:val="none" w:sz="0" w:space="0" w:color="auto"/>
        <w:left w:val="none" w:sz="0" w:space="0" w:color="auto"/>
        <w:bottom w:val="none" w:sz="0" w:space="0" w:color="auto"/>
        <w:right w:val="none" w:sz="0" w:space="0" w:color="auto"/>
      </w:divBdr>
    </w:div>
    <w:div w:id="1391147617">
      <w:bodyDiv w:val="1"/>
      <w:marLeft w:val="0"/>
      <w:marRight w:val="0"/>
      <w:marTop w:val="0"/>
      <w:marBottom w:val="0"/>
      <w:divBdr>
        <w:top w:val="none" w:sz="0" w:space="0" w:color="auto"/>
        <w:left w:val="none" w:sz="0" w:space="0" w:color="auto"/>
        <w:bottom w:val="none" w:sz="0" w:space="0" w:color="auto"/>
        <w:right w:val="none" w:sz="0" w:space="0" w:color="auto"/>
      </w:divBdr>
    </w:div>
    <w:div w:id="1436362583">
      <w:bodyDiv w:val="1"/>
      <w:marLeft w:val="0"/>
      <w:marRight w:val="0"/>
      <w:marTop w:val="0"/>
      <w:marBottom w:val="0"/>
      <w:divBdr>
        <w:top w:val="none" w:sz="0" w:space="0" w:color="auto"/>
        <w:left w:val="none" w:sz="0" w:space="0" w:color="auto"/>
        <w:bottom w:val="none" w:sz="0" w:space="0" w:color="auto"/>
        <w:right w:val="none" w:sz="0" w:space="0" w:color="auto"/>
      </w:divBdr>
    </w:div>
    <w:div w:id="1575823913">
      <w:bodyDiv w:val="1"/>
      <w:marLeft w:val="0"/>
      <w:marRight w:val="0"/>
      <w:marTop w:val="0"/>
      <w:marBottom w:val="0"/>
      <w:divBdr>
        <w:top w:val="none" w:sz="0" w:space="0" w:color="auto"/>
        <w:left w:val="none" w:sz="0" w:space="0" w:color="auto"/>
        <w:bottom w:val="none" w:sz="0" w:space="0" w:color="auto"/>
        <w:right w:val="none" w:sz="0" w:space="0" w:color="auto"/>
      </w:divBdr>
    </w:div>
    <w:div w:id="1607926742">
      <w:bodyDiv w:val="1"/>
      <w:marLeft w:val="0"/>
      <w:marRight w:val="0"/>
      <w:marTop w:val="0"/>
      <w:marBottom w:val="0"/>
      <w:divBdr>
        <w:top w:val="none" w:sz="0" w:space="0" w:color="auto"/>
        <w:left w:val="none" w:sz="0" w:space="0" w:color="auto"/>
        <w:bottom w:val="none" w:sz="0" w:space="0" w:color="auto"/>
        <w:right w:val="none" w:sz="0" w:space="0" w:color="auto"/>
      </w:divBdr>
    </w:div>
    <w:div w:id="1738743896">
      <w:bodyDiv w:val="1"/>
      <w:marLeft w:val="0"/>
      <w:marRight w:val="0"/>
      <w:marTop w:val="0"/>
      <w:marBottom w:val="0"/>
      <w:divBdr>
        <w:top w:val="none" w:sz="0" w:space="0" w:color="auto"/>
        <w:left w:val="none" w:sz="0" w:space="0" w:color="auto"/>
        <w:bottom w:val="none" w:sz="0" w:space="0" w:color="auto"/>
        <w:right w:val="none" w:sz="0" w:space="0" w:color="auto"/>
      </w:divBdr>
    </w:div>
    <w:div w:id="1773086541">
      <w:bodyDiv w:val="1"/>
      <w:marLeft w:val="0"/>
      <w:marRight w:val="0"/>
      <w:marTop w:val="0"/>
      <w:marBottom w:val="0"/>
      <w:divBdr>
        <w:top w:val="none" w:sz="0" w:space="0" w:color="auto"/>
        <w:left w:val="none" w:sz="0" w:space="0" w:color="auto"/>
        <w:bottom w:val="none" w:sz="0" w:space="0" w:color="auto"/>
        <w:right w:val="none" w:sz="0" w:space="0" w:color="auto"/>
      </w:divBdr>
    </w:div>
    <w:div w:id="1925217471">
      <w:bodyDiv w:val="1"/>
      <w:marLeft w:val="0"/>
      <w:marRight w:val="0"/>
      <w:marTop w:val="0"/>
      <w:marBottom w:val="0"/>
      <w:divBdr>
        <w:top w:val="none" w:sz="0" w:space="0" w:color="auto"/>
        <w:left w:val="none" w:sz="0" w:space="0" w:color="auto"/>
        <w:bottom w:val="none" w:sz="0" w:space="0" w:color="auto"/>
        <w:right w:val="none" w:sz="0" w:space="0" w:color="auto"/>
      </w:divBdr>
    </w:div>
    <w:div w:id="1990592169">
      <w:bodyDiv w:val="1"/>
      <w:marLeft w:val="0"/>
      <w:marRight w:val="0"/>
      <w:marTop w:val="0"/>
      <w:marBottom w:val="0"/>
      <w:divBdr>
        <w:top w:val="none" w:sz="0" w:space="0" w:color="auto"/>
        <w:left w:val="none" w:sz="0" w:space="0" w:color="auto"/>
        <w:bottom w:val="none" w:sz="0" w:space="0" w:color="auto"/>
        <w:right w:val="none" w:sz="0" w:space="0" w:color="auto"/>
      </w:divBdr>
    </w:div>
    <w:div w:id="2132359795">
      <w:bodyDiv w:val="1"/>
      <w:marLeft w:val="0"/>
      <w:marRight w:val="0"/>
      <w:marTop w:val="0"/>
      <w:marBottom w:val="0"/>
      <w:divBdr>
        <w:top w:val="none" w:sz="0" w:space="0" w:color="auto"/>
        <w:left w:val="none" w:sz="0" w:space="0" w:color="auto"/>
        <w:bottom w:val="none" w:sz="0" w:space="0" w:color="auto"/>
        <w:right w:val="none" w:sz="0" w:space="0" w:color="auto"/>
      </w:divBdr>
    </w:div>
    <w:div w:id="2145192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alessandrapozzi.com"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f5fe31f-9de1-4167-a753-111c0df8115f}" enabled="1" method="Standard" siteId="{cc4baf00-15c9-48dd-9f59-88c98bde2be7}" contentBits="0" removed="0"/>
</clbl:labelList>
</file>

<file path=docProps/app.xml><?xml version="1.0" encoding="utf-8"?>
<Properties xmlns="http://schemas.openxmlformats.org/officeDocument/2006/extended-properties" xmlns:vt="http://schemas.openxmlformats.org/officeDocument/2006/docPropsVTypes">
  <Template>Normal</Template>
  <TotalTime>25</TotalTime>
  <Pages>1</Pages>
  <Words>1950</Words>
  <Characters>11117</Characters>
  <Application>Microsoft Office Word</Application>
  <DocSecurity>0</DocSecurity>
  <Lines>92</Lines>
  <Paragraphs>26</Paragraphs>
  <ScaleCrop>false</ScaleCrop>
  <HeadingPairs>
    <vt:vector size="2" baseType="variant">
      <vt:variant>
        <vt:lpstr>Titolo</vt:lpstr>
      </vt:variant>
      <vt:variant>
        <vt:i4>1</vt:i4>
      </vt:variant>
    </vt:vector>
  </HeadingPairs>
  <TitlesOfParts>
    <vt:vector size="1" baseType="lpstr">
      <vt:lpstr/>
    </vt:vector>
  </TitlesOfParts>
  <Company>A2A S.p.A.</Company>
  <LinksUpToDate>false</LinksUpToDate>
  <CharactersWithSpaces>13041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Miotti Federica</dc:creator>
  <cp:keywords/>
  <dc:description/>
  <cp:lastModifiedBy>Alessandra Pozzi</cp:lastModifiedBy>
  <cp:revision>18</cp:revision>
  <cp:lastPrinted>2025-07-14T18:22:00Z</cp:lastPrinted>
  <dcterms:created xsi:type="dcterms:W3CDTF">2025-09-16T07:15:00Z</dcterms:created>
  <dcterms:modified xsi:type="dcterms:W3CDTF">2025-09-24T15:45:00Z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5fe31f-9de1-4167-a753-111c0df8115f_Enabled">
    <vt:lpwstr>true</vt:lpwstr>
  </property>
  <property fmtid="{D5CDD505-2E9C-101B-9397-08002B2CF9AE}" pid="3" name="MSIP_Label_5f5fe31f-9de1-4167-a753-111c0df8115f_SetDate">
    <vt:lpwstr>2025-04-04T13:56:35Z</vt:lpwstr>
  </property>
  <property fmtid="{D5CDD505-2E9C-101B-9397-08002B2CF9AE}" pid="4" name="MSIP_Label_5f5fe31f-9de1-4167-a753-111c0df8115f_Method">
    <vt:lpwstr>Standard</vt:lpwstr>
  </property>
  <property fmtid="{D5CDD505-2E9C-101B-9397-08002B2CF9AE}" pid="5" name="MSIP_Label_5f5fe31f-9de1-4167-a753-111c0df8115f_Name">
    <vt:lpwstr>5f5fe31f-9de1-4167-a753-111c0df8115f</vt:lpwstr>
  </property>
  <property fmtid="{D5CDD505-2E9C-101B-9397-08002B2CF9AE}" pid="6" name="MSIP_Label_5f5fe31f-9de1-4167-a753-111c0df8115f_SiteId">
    <vt:lpwstr>cc4baf00-15c9-48dd-9f59-88c98bde2be7</vt:lpwstr>
  </property>
  <property fmtid="{D5CDD505-2E9C-101B-9397-08002B2CF9AE}" pid="7" name="MSIP_Label_5f5fe31f-9de1-4167-a753-111c0df8115f_ActionId">
    <vt:lpwstr>9442a70c-5b94-4527-b12f-f9a032b3cdc4</vt:lpwstr>
  </property>
  <property fmtid="{D5CDD505-2E9C-101B-9397-08002B2CF9AE}" pid="8" name="MSIP_Label_5f5fe31f-9de1-4167-a753-111c0df8115f_ContentBits">
    <vt:lpwstr>0</vt:lpwstr>
  </property>
</Properties>
</file>