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3BC9" w:rsidRPr="00845A8C" w:rsidRDefault="00490499" w:rsidP="00490499">
      <w:pPr>
        <w:jc w:val="center"/>
        <w:rPr>
          <w:b/>
          <w:bCs/>
          <w:sz w:val="30"/>
          <w:szCs w:val="30"/>
        </w:rPr>
      </w:pPr>
      <w:r w:rsidRPr="00845A8C">
        <w:rPr>
          <w:b/>
          <w:bCs/>
          <w:sz w:val="30"/>
          <w:szCs w:val="30"/>
        </w:rPr>
        <w:t>“Inseguendo Degas” tra musica e illustrazioni dal vivo</w:t>
      </w:r>
      <w:r w:rsidR="00845A8C" w:rsidRPr="00845A8C">
        <w:rPr>
          <w:b/>
          <w:bCs/>
          <w:sz w:val="30"/>
          <w:szCs w:val="30"/>
        </w:rPr>
        <w:t>:</w:t>
      </w:r>
    </w:p>
    <w:p w:rsidR="00490499" w:rsidRPr="00845A8C" w:rsidRDefault="00490499" w:rsidP="00490499">
      <w:pPr>
        <w:jc w:val="center"/>
        <w:rPr>
          <w:b/>
          <w:bCs/>
          <w:sz w:val="30"/>
          <w:szCs w:val="30"/>
        </w:rPr>
      </w:pPr>
      <w:r w:rsidRPr="00845A8C">
        <w:rPr>
          <w:b/>
          <w:bCs/>
          <w:sz w:val="30"/>
          <w:szCs w:val="30"/>
        </w:rPr>
        <w:t>l’illustratrice Eva Montanari si unisce all’Orchestra di Padova e del Veneto</w:t>
      </w:r>
    </w:p>
    <w:p w:rsidR="00490499" w:rsidRDefault="00490499" w:rsidP="00490499">
      <w:pPr>
        <w:jc w:val="both"/>
      </w:pPr>
    </w:p>
    <w:p w:rsidR="00490499" w:rsidRPr="00490499" w:rsidRDefault="00490499" w:rsidP="00490499">
      <w:pPr>
        <w:spacing w:after="60"/>
        <w:jc w:val="both"/>
        <w:rPr>
          <w:i/>
          <w:iCs/>
        </w:rPr>
      </w:pPr>
      <w:r w:rsidRPr="00490499">
        <w:rPr>
          <w:i/>
          <w:iCs/>
        </w:rPr>
        <w:t xml:space="preserve">Nell’ambito del Festival di illustrazione </w:t>
      </w:r>
      <w:r w:rsidR="00950C62">
        <w:rPr>
          <w:i/>
          <w:iCs/>
        </w:rPr>
        <w:t>“</w:t>
      </w:r>
      <w:r w:rsidRPr="00490499">
        <w:rPr>
          <w:i/>
          <w:iCs/>
        </w:rPr>
        <w:t>Autori in città</w:t>
      </w:r>
      <w:r w:rsidR="00950C62">
        <w:rPr>
          <w:i/>
          <w:iCs/>
        </w:rPr>
        <w:t>”</w:t>
      </w:r>
      <w:r w:rsidRPr="00490499">
        <w:rPr>
          <w:i/>
          <w:iCs/>
        </w:rPr>
        <w:t xml:space="preserve"> e della </w:t>
      </w:r>
      <w:r w:rsidRPr="00490499">
        <w:rPr>
          <w:i/>
          <w:iCs/>
        </w:rPr>
        <w:t>15ª edizione di OPV Families &amp; Kids</w:t>
      </w:r>
      <w:r w:rsidRPr="00490499">
        <w:rPr>
          <w:i/>
          <w:iCs/>
        </w:rPr>
        <w:t xml:space="preserve">, l’Orchestra di Padova e del Veneto presenta lo spettacolo-concerto “Inseguendo Degas” sabato 12 settembre alle ore 17.00 al Teatro Verdi con </w:t>
      </w:r>
      <w:r w:rsidR="00950C62">
        <w:rPr>
          <w:i/>
          <w:iCs/>
        </w:rPr>
        <w:t xml:space="preserve">l’illustratrice </w:t>
      </w:r>
      <w:r w:rsidRPr="00490499">
        <w:rPr>
          <w:i/>
          <w:iCs/>
        </w:rPr>
        <w:t>Eva Montanari, Premio Andersen 2026.</w:t>
      </w:r>
    </w:p>
    <w:p w:rsidR="00490499" w:rsidRPr="00490499" w:rsidRDefault="00490499" w:rsidP="00490499">
      <w:pPr>
        <w:spacing w:after="60"/>
        <w:jc w:val="both"/>
        <w:rPr>
          <w:i/>
          <w:iCs/>
        </w:rPr>
      </w:pPr>
      <w:r w:rsidRPr="00490499">
        <w:rPr>
          <w:i/>
          <w:iCs/>
        </w:rPr>
        <w:t xml:space="preserve">Con musiche di Satie e Debussy dirette </w:t>
      </w:r>
      <w:r w:rsidRPr="00490499">
        <w:rPr>
          <w:i/>
          <w:iCs/>
        </w:rPr>
        <w:t>dal M° Aram Khacheh</w:t>
      </w:r>
      <w:r w:rsidRPr="00490499">
        <w:rPr>
          <w:i/>
          <w:iCs/>
        </w:rPr>
        <w:t>, lo spettacolo si presenta inoltre come progetto formativo dedicato ad alcuni tra i migliori studenti dei Conservatori del Triveneto, ai quali è destinata una borsa di studio offerta dall’Associazione Amici dell’Orchestra di Padova e del Veneto.</w:t>
      </w:r>
    </w:p>
    <w:p w:rsidR="00490499" w:rsidRDefault="00490499" w:rsidP="00490499">
      <w:pPr>
        <w:jc w:val="both"/>
      </w:pPr>
    </w:p>
    <w:p w:rsidR="008B6566" w:rsidRDefault="00177DF0" w:rsidP="00490499">
      <w:pPr>
        <w:spacing w:after="120"/>
        <w:jc w:val="both"/>
      </w:pPr>
      <w:r w:rsidRPr="00177DF0">
        <w:t xml:space="preserve">Nell’ambito della </w:t>
      </w:r>
      <w:r w:rsidRPr="006A5F74">
        <w:rPr>
          <w:b/>
          <w:bCs/>
        </w:rPr>
        <w:t>1</w:t>
      </w:r>
      <w:r>
        <w:rPr>
          <w:b/>
          <w:bCs/>
        </w:rPr>
        <w:t>5</w:t>
      </w:r>
      <w:r w:rsidRPr="006A5F74">
        <w:rPr>
          <w:b/>
          <w:bCs/>
        </w:rPr>
        <w:t>ª edizione</w:t>
      </w:r>
      <w:r>
        <w:t xml:space="preserve"> di </w:t>
      </w:r>
      <w:r w:rsidRPr="006A5F74">
        <w:rPr>
          <w:b/>
          <w:bCs/>
        </w:rPr>
        <w:t>OPV Families</w:t>
      </w:r>
      <w:r>
        <w:rPr>
          <w:b/>
          <w:bCs/>
        </w:rPr>
        <w:t xml:space="preserve"> </w:t>
      </w:r>
      <w:r w:rsidRPr="006A5F74">
        <w:rPr>
          <w:b/>
          <w:bCs/>
        </w:rPr>
        <w:t>&amp;</w:t>
      </w:r>
      <w:r>
        <w:rPr>
          <w:b/>
          <w:bCs/>
        </w:rPr>
        <w:t xml:space="preserve"> </w:t>
      </w:r>
      <w:r w:rsidRPr="006A5F74">
        <w:rPr>
          <w:b/>
          <w:bCs/>
        </w:rPr>
        <w:t>Kids</w:t>
      </w:r>
      <w:r>
        <w:rPr>
          <w:b/>
          <w:bCs/>
        </w:rPr>
        <w:t xml:space="preserve"> 2026</w:t>
      </w:r>
      <w:r>
        <w:t xml:space="preserve">, il cartellone </w:t>
      </w:r>
      <w:r w:rsidR="007B4F15">
        <w:t xml:space="preserve">musicale </w:t>
      </w:r>
      <w:r w:rsidR="00E479D7">
        <w:t xml:space="preserve">dell’Orchestra di Padova e del Veneto </w:t>
      </w:r>
      <w:r>
        <w:t>pensat</w:t>
      </w:r>
      <w:r>
        <w:t>o</w:t>
      </w:r>
      <w:r>
        <w:t xml:space="preserve"> per i </w:t>
      </w:r>
      <w:r w:rsidRPr="006A5F74">
        <w:rPr>
          <w:b/>
          <w:bCs/>
        </w:rPr>
        <w:t>piccoli ascoltatori</w:t>
      </w:r>
      <w:r>
        <w:t xml:space="preserve"> e per le loro </w:t>
      </w:r>
      <w:r w:rsidRPr="006A5F74">
        <w:rPr>
          <w:b/>
          <w:bCs/>
        </w:rPr>
        <w:t>famiglie</w:t>
      </w:r>
      <w:r w:rsidR="00E479D7">
        <w:t xml:space="preserve">, </w:t>
      </w:r>
      <w:r w:rsidR="00E479D7" w:rsidRPr="00E479D7">
        <w:rPr>
          <w:b/>
          <w:bCs/>
        </w:rPr>
        <w:t>s</w:t>
      </w:r>
      <w:r w:rsidR="00DC3BC9" w:rsidRPr="006C25C5">
        <w:rPr>
          <w:b/>
          <w:bCs/>
        </w:rPr>
        <w:t>abato 12 settembre</w:t>
      </w:r>
      <w:r w:rsidR="00DC3BC9" w:rsidRPr="00544628">
        <w:t xml:space="preserve"> alle </w:t>
      </w:r>
      <w:r w:rsidR="00DC3BC9" w:rsidRPr="006C25C5">
        <w:rPr>
          <w:b/>
          <w:bCs/>
        </w:rPr>
        <w:t>ore 17.00</w:t>
      </w:r>
      <w:r w:rsidR="00DC3BC9">
        <w:rPr>
          <w:b/>
          <w:bCs/>
        </w:rPr>
        <w:t xml:space="preserve"> </w:t>
      </w:r>
      <w:r w:rsidR="00DC3BC9" w:rsidRPr="004036D5">
        <w:t>al</w:t>
      </w:r>
      <w:r w:rsidR="00DC3BC9">
        <w:rPr>
          <w:b/>
          <w:bCs/>
        </w:rPr>
        <w:t xml:space="preserve"> Teatro Verdi di Padova</w:t>
      </w:r>
      <w:r w:rsidR="00DC3BC9" w:rsidRPr="00544628">
        <w:t xml:space="preserve"> </w:t>
      </w:r>
      <w:r w:rsidR="00DC3BC9">
        <w:t xml:space="preserve">si terrà lo spettacolo-concerto </w:t>
      </w:r>
      <w:r w:rsidR="00DC3BC9" w:rsidRPr="004036D5">
        <w:rPr>
          <w:b/>
          <w:bCs/>
          <w:i/>
          <w:iCs/>
        </w:rPr>
        <w:t>Inseguendo Degas</w:t>
      </w:r>
      <w:r w:rsidR="00DC3BC9">
        <w:t xml:space="preserve">. Pensato per emozionare il pubblico di tutte le età, </w:t>
      </w:r>
      <w:r w:rsidR="00E479D7">
        <w:t xml:space="preserve">lo spettacolo </w:t>
      </w:r>
      <w:r w:rsidR="00E555F3">
        <w:t>prende vita</w:t>
      </w:r>
      <w:r w:rsidR="00E479D7">
        <w:t xml:space="preserve"> a partire dall’omonimo albo illustrato di Eva Montanari, edito per Kite Edizioni, </w:t>
      </w:r>
      <w:r w:rsidR="00E479D7" w:rsidRPr="00E479D7">
        <w:t xml:space="preserve">casa editrice indipendente </w:t>
      </w:r>
      <w:r w:rsidR="00E479D7">
        <w:t xml:space="preserve">padovana </w:t>
      </w:r>
      <w:r w:rsidR="00E479D7" w:rsidRPr="00E479D7">
        <w:t>specializzata in albi illustrati di qualità, per bambini, giovani adulti e adulti</w:t>
      </w:r>
      <w:r w:rsidR="00E479D7">
        <w:t xml:space="preserve">, che quest’anno celebra i </w:t>
      </w:r>
      <w:r w:rsidR="00E479D7" w:rsidRPr="00823BDB">
        <w:rPr>
          <w:b/>
          <w:bCs/>
        </w:rPr>
        <w:t>20 anni dalla fondazione</w:t>
      </w:r>
      <w:r w:rsidR="00E479D7">
        <w:t>.</w:t>
      </w:r>
    </w:p>
    <w:p w:rsidR="00DC3BC9" w:rsidRDefault="00E479D7" w:rsidP="00490499">
      <w:pPr>
        <w:spacing w:after="120"/>
        <w:jc w:val="both"/>
      </w:pPr>
      <w:r>
        <w:t xml:space="preserve">All’interno del programma del </w:t>
      </w:r>
      <w:r w:rsidRPr="007643D1">
        <w:rPr>
          <w:b/>
          <w:bCs/>
        </w:rPr>
        <w:t>Festival di illustrazione Autori in Città</w:t>
      </w:r>
      <w:r>
        <w:t xml:space="preserve"> (a Padova dal 10 al 13 settembre</w:t>
      </w:r>
      <w:r w:rsidR="007643D1">
        <w:t xml:space="preserve"> 2026</w:t>
      </w:r>
      <w:r>
        <w:t xml:space="preserve">), </w:t>
      </w:r>
      <w:r w:rsidR="00DC3BC9">
        <w:t xml:space="preserve">musica e illustrazione dal vivo si intrecciano in un racconto ricco di poesia. Con </w:t>
      </w:r>
      <w:r w:rsidR="00DC3BC9" w:rsidRPr="00111AA1">
        <w:rPr>
          <w:b/>
          <w:bCs/>
        </w:rPr>
        <w:t>oltre 40 musicisti</w:t>
      </w:r>
      <w:r w:rsidR="00DC3BC9">
        <w:t xml:space="preserve"> sul palcoscenico, le pagine più amate di </w:t>
      </w:r>
      <w:r w:rsidR="008B6566" w:rsidRPr="006319DA">
        <w:rPr>
          <w:b/>
          <w:bCs/>
        </w:rPr>
        <w:t>Eri</w:t>
      </w:r>
      <w:r w:rsidR="00111AA1" w:rsidRPr="006319DA">
        <w:rPr>
          <w:b/>
          <w:bCs/>
        </w:rPr>
        <w:t>k</w:t>
      </w:r>
      <w:r w:rsidR="008B6566" w:rsidRPr="006319DA">
        <w:rPr>
          <w:b/>
          <w:bCs/>
        </w:rPr>
        <w:t xml:space="preserve"> </w:t>
      </w:r>
      <w:r w:rsidR="00DC3BC9" w:rsidRPr="006319DA">
        <w:rPr>
          <w:b/>
          <w:bCs/>
        </w:rPr>
        <w:t>Satie</w:t>
      </w:r>
      <w:r w:rsidR="00DC3BC9">
        <w:t xml:space="preserve"> e </w:t>
      </w:r>
      <w:r w:rsidR="008B6566" w:rsidRPr="006319DA">
        <w:rPr>
          <w:b/>
          <w:bCs/>
        </w:rPr>
        <w:t xml:space="preserve">Claude </w:t>
      </w:r>
      <w:r w:rsidR="00DC3BC9" w:rsidRPr="006319DA">
        <w:rPr>
          <w:b/>
          <w:bCs/>
        </w:rPr>
        <w:t>Debussy</w:t>
      </w:r>
      <w:r w:rsidR="00DC3BC9">
        <w:t xml:space="preserve"> prenderanno vita grazie all’</w:t>
      </w:r>
      <w:r w:rsidR="00A2232B">
        <w:t>esecuzione dell’</w:t>
      </w:r>
      <w:r w:rsidR="00DC3BC9" w:rsidRPr="00B859F1">
        <w:rPr>
          <w:b/>
          <w:bCs/>
        </w:rPr>
        <w:t xml:space="preserve">Orchestra di Padova e del Veneto </w:t>
      </w:r>
      <w:r w:rsidR="00DC3BC9">
        <w:t xml:space="preserve">diretta dal </w:t>
      </w:r>
      <w:r w:rsidR="00DC3BC9" w:rsidRPr="00A2232B">
        <w:rPr>
          <w:b/>
          <w:bCs/>
        </w:rPr>
        <w:t>M° Aram Khacheh</w:t>
      </w:r>
      <w:r w:rsidR="00DC3BC9">
        <w:t xml:space="preserve">, </w:t>
      </w:r>
      <w:r w:rsidR="00AC7F5E">
        <w:t xml:space="preserve">tra i direttori d’orchestra più brillanti della nuova generazione. Musicista italiano di origine persiana, </w:t>
      </w:r>
      <w:r w:rsidR="00AC7F5E" w:rsidRPr="002E5AD7">
        <w:t>Khacheh</w:t>
      </w:r>
      <w:r w:rsidR="00AC7F5E">
        <w:t xml:space="preserve"> è tra i vincitori </w:t>
      </w:r>
      <w:r w:rsidR="00AC7F5E" w:rsidRPr="00D409AC">
        <w:t>del prestigioso Concorso di Direzione d’Orchestra Cantelli 2024.</w:t>
      </w:r>
      <w:r w:rsidR="00AC7F5E">
        <w:t xml:space="preserve"> </w:t>
      </w:r>
      <w:r w:rsidR="00A2232B">
        <w:t>Durante lo spettacolo, i</w:t>
      </w:r>
      <w:r w:rsidR="00DC3BC9">
        <w:t xml:space="preserve"> disegni realizzati dal vivo dall’</w:t>
      </w:r>
      <w:r w:rsidR="00DC3BC9" w:rsidRPr="00A43C41">
        <w:rPr>
          <w:b/>
          <w:bCs/>
        </w:rPr>
        <w:t>illustratrice Eva Montanari</w:t>
      </w:r>
      <w:r w:rsidR="00DC3BC9">
        <w:t xml:space="preserve">, Premio Andersen 2026, verranno proiettati in tempo reale sul fondale del Teatro, accompagnando il pubblico in un viaggio tra arte, musica e immaginazione. L’evento vede il </w:t>
      </w:r>
      <w:r w:rsidR="00DC3BC9" w:rsidRPr="007474AF">
        <w:rPr>
          <w:b/>
          <w:bCs/>
        </w:rPr>
        <w:t>sostegno</w:t>
      </w:r>
      <w:r w:rsidR="00DC3BC9">
        <w:t xml:space="preserve"> dell’</w:t>
      </w:r>
      <w:r w:rsidR="00DC3BC9" w:rsidRPr="007474AF">
        <w:rPr>
          <w:b/>
          <w:bCs/>
        </w:rPr>
        <w:t>Associazione Amici dell’Orchestra di Padova e del Veneto</w:t>
      </w:r>
      <w:r w:rsidR="00E83A38">
        <w:rPr>
          <w:b/>
          <w:bCs/>
        </w:rPr>
        <w:t>.</w:t>
      </w:r>
    </w:p>
    <w:p w:rsidR="00E83A38" w:rsidRDefault="00E83A38" w:rsidP="00490499">
      <w:pPr>
        <w:spacing w:after="120"/>
        <w:jc w:val="both"/>
      </w:pPr>
      <w:r>
        <w:t xml:space="preserve">Illustratrice di fama internazionale, dal 2000 i libri di </w:t>
      </w:r>
      <w:r w:rsidR="00DC3BC9" w:rsidRPr="00F31312">
        <w:rPr>
          <w:b/>
          <w:bCs/>
        </w:rPr>
        <w:t>Eva Montanari</w:t>
      </w:r>
      <w:r>
        <w:t xml:space="preserve"> sono </w:t>
      </w:r>
      <w:r>
        <w:t xml:space="preserve">pubblicati in </w:t>
      </w:r>
      <w:r>
        <w:t xml:space="preserve">molti </w:t>
      </w:r>
      <w:r w:rsidR="00134B54">
        <w:t>P</w:t>
      </w:r>
      <w:r>
        <w:t xml:space="preserve">aesi, dagli </w:t>
      </w:r>
      <w:r>
        <w:t>Stati Uniti</w:t>
      </w:r>
      <w:r>
        <w:t xml:space="preserve"> a </w:t>
      </w:r>
      <w:r>
        <w:t>Cina</w:t>
      </w:r>
      <w:r>
        <w:t xml:space="preserve"> e</w:t>
      </w:r>
      <w:r>
        <w:t xml:space="preserve"> Taiwan, </w:t>
      </w:r>
      <w:r>
        <w:t xml:space="preserve">dal </w:t>
      </w:r>
      <w:r>
        <w:t>Brasile</w:t>
      </w:r>
      <w:r>
        <w:t xml:space="preserve"> alla </w:t>
      </w:r>
      <w:r>
        <w:t>Corea del Sud</w:t>
      </w:r>
      <w:r>
        <w:t xml:space="preserve">. </w:t>
      </w:r>
      <w:r>
        <w:t>Parallelamente all’attività editoriale, ha realizzato illustrazioni per calendari, riviste, copertine, manifesti e carte da parati, partecipando a mostre collettive e personali in diversi Paesi.</w:t>
      </w:r>
      <w:r>
        <w:t xml:space="preserve"> </w:t>
      </w:r>
      <w:r w:rsidR="00EC3B0E">
        <w:t>Eva Monatanri l</w:t>
      </w:r>
      <w:r>
        <w:t>avora prevalentemente con tecniche tradizionali — matite, gessetti, colori a olio e tempere acriliche — e affianca all’illustrazione la creazione di sculture polimateriche.</w:t>
      </w:r>
      <w:r w:rsidR="00A06DB0">
        <w:t xml:space="preserve"> </w:t>
      </w:r>
      <w:r>
        <w:t>Le sue opere sono state selezionate per importanti esposizioni e manifestazioni internazionali, tra cui Bologna Children’s Book Fair, Society of Illustrators con la mostra Original Art, la Mostra Internazionale d’Illustrazione di Sarmede, la Croatian Biennial of Illustration, la Nami Island International Picture Book Illustration Concours, Ilustrarte, la Sharjah Children’s Reading Festival e il Little Hakka International Picture Book Award.</w:t>
      </w:r>
      <w:r w:rsidR="00A06DB0">
        <w:t xml:space="preserve"> </w:t>
      </w:r>
      <w:r>
        <w:t xml:space="preserve">Nel 2026 Eva Montanari ha ricevuto il prestigioso </w:t>
      </w:r>
      <w:r w:rsidRPr="00A06DB0">
        <w:rPr>
          <w:b/>
          <w:bCs/>
        </w:rPr>
        <w:t>Premio Andersen</w:t>
      </w:r>
      <w:r>
        <w:t xml:space="preserve"> nella categoria “Miglior Libro 0-3 anni” per l’albo </w:t>
      </w:r>
      <w:r w:rsidRPr="00E83A38">
        <w:rPr>
          <w:i/>
          <w:iCs/>
        </w:rPr>
        <w:t>Sogni d’oro, piccolo coccodrillo</w:t>
      </w:r>
      <w:r w:rsidR="00A06DB0">
        <w:rPr>
          <w:i/>
          <w:iCs/>
        </w:rPr>
        <w:t xml:space="preserve"> </w:t>
      </w:r>
      <w:r w:rsidR="00A06DB0">
        <w:t>(che sarà presentato durante il festival padovano)</w:t>
      </w:r>
      <w:r>
        <w:t>, titolo appartenente alla fortunata serie pubblicata in Italia dalla casa editrice Babalibri.</w:t>
      </w:r>
    </w:p>
    <w:p w:rsidR="00E83A38" w:rsidRDefault="00A06DB0" w:rsidP="00490499">
      <w:pPr>
        <w:spacing w:after="120"/>
        <w:jc w:val="both"/>
      </w:pPr>
      <w:r>
        <w:t xml:space="preserve">Sullo spettacolo che vedrà protagonista Eva Montanari con l’Orchestra di Padova e del Veneto, </w:t>
      </w:r>
      <w:r w:rsidRPr="00A06DB0">
        <w:t>l’</w:t>
      </w:r>
      <w:r w:rsidRPr="00A06DB0">
        <w:rPr>
          <w:b/>
          <w:bCs/>
        </w:rPr>
        <w:t>illustratrice afferma</w:t>
      </w:r>
      <w:r>
        <w:t>:</w:t>
      </w:r>
    </w:p>
    <w:p w:rsidR="00DC3BC9" w:rsidRDefault="00A06DB0" w:rsidP="00490499">
      <w:pPr>
        <w:jc w:val="both"/>
      </w:pPr>
      <w:r w:rsidRPr="00A06DB0">
        <w:t>«</w:t>
      </w:r>
      <w:r w:rsidR="00DC3BC9">
        <w:t xml:space="preserve">A diciassette anni dalla prima pubblicazione americana di </w:t>
      </w:r>
      <w:r w:rsidR="00DC3BC9" w:rsidRPr="00A06DB0">
        <w:rPr>
          <w:i/>
          <w:iCs/>
        </w:rPr>
        <w:t>Inseguendo Degas</w:t>
      </w:r>
      <w:r w:rsidR="00DC3BC9">
        <w:t>, ho ripreso a disegnare ballerine.</w:t>
      </w:r>
      <w:r w:rsidR="00DC3BC9">
        <w:t xml:space="preserve"> </w:t>
      </w:r>
      <w:r w:rsidR="00DC3BC9">
        <w:t>O meglio, una ballerina: quella che nel dipinto “La classe di danza” è stata sorpresa a grattarsi pigramente la schiena.</w:t>
      </w:r>
      <w:r w:rsidR="00DC3BC9">
        <w:t xml:space="preserve"> </w:t>
      </w:r>
      <w:r w:rsidR="00DC3BC9">
        <w:t xml:space="preserve">Degas l’ha immortalata e consegnata a noi e io ho </w:t>
      </w:r>
      <w:r w:rsidR="00DC3BC9">
        <w:lastRenderedPageBreak/>
        <w:t>inventato una storia illustrata per lei.</w:t>
      </w:r>
      <w:r w:rsidR="00DC3BC9">
        <w:t xml:space="preserve"> </w:t>
      </w:r>
      <w:r w:rsidR="00DC3BC9">
        <w:t xml:space="preserve">Le ho fatto incontrare, in una imprevedibile giornata </w:t>
      </w:r>
      <w:r w:rsidR="00DC3BC9" w:rsidRPr="00A06DB0">
        <w:rPr>
          <w:i/>
          <w:iCs/>
        </w:rPr>
        <w:t>en plein air</w:t>
      </w:r>
      <w:r w:rsidR="00DC3BC9">
        <w:t xml:space="preserve"> nella Parigi dell’Ottocento, i pittori impressionisti e una nuova passione.</w:t>
      </w:r>
    </w:p>
    <w:p w:rsidR="00DC3BC9" w:rsidRDefault="00DC3BC9" w:rsidP="00490499">
      <w:pPr>
        <w:jc w:val="both"/>
      </w:pPr>
      <w:r>
        <w:t>Ora l’orchestra di Padova e del Veneto ha deciso di regalarle qualcosa che non ha mai avuto: la musica!</w:t>
      </w:r>
      <w:r>
        <w:t xml:space="preserve"> </w:t>
      </w:r>
      <w:r>
        <w:t>Forse per questo si annoiava tanto a ripetere gli stessi passi durante la classe di danza.</w:t>
      </w:r>
      <w:r w:rsidR="00A06DB0">
        <w:t xml:space="preserve"> </w:t>
      </w:r>
      <w:r>
        <w:t>Le mancava Debussy</w:t>
      </w:r>
      <w:r w:rsidR="00A06DB0">
        <w:t xml:space="preserve"> e Satie</w:t>
      </w:r>
      <w:r>
        <w:t>!</w:t>
      </w:r>
      <w:r>
        <w:t xml:space="preserve"> </w:t>
      </w:r>
      <w:r>
        <w:t>Io avrò il compito di disegnarla dal vivo, mentre l’orchestra suona.</w:t>
      </w:r>
      <w:r w:rsidR="00C34CA3">
        <w:t xml:space="preserve"> </w:t>
      </w:r>
      <w:r>
        <w:t>Per me, che da bambina sono stata un’aspirante danzatrice di scarsa attenzione e ancor più esiguo talento, sarà un’emozione grandissima disegnare la musica con carboncino e pastelli.</w:t>
      </w:r>
    </w:p>
    <w:p w:rsidR="00DC3BC9" w:rsidRDefault="00DC3BC9" w:rsidP="00490499">
      <w:pPr>
        <w:spacing w:after="120"/>
        <w:jc w:val="both"/>
      </w:pPr>
      <w:r>
        <w:t>Durante lo spettacolo musicale, proverò a far emergere, tratto dopo tratto, le emozioni della ballerina: speranze, curiosità e incredibili scoperte.</w:t>
      </w:r>
      <w:r>
        <w:t xml:space="preserve"> </w:t>
      </w:r>
      <w:r>
        <w:t>L’appuntamento è dedicato a famiglie e spettatori appassionati.</w:t>
      </w:r>
      <w:r>
        <w:t xml:space="preserve"> </w:t>
      </w:r>
      <w:r>
        <w:t xml:space="preserve">Per chi ha bimbi molto piccoli, invece, vi aspetto la mattina dello stesso giorno, alle </w:t>
      </w:r>
      <w:r w:rsidR="00C34CA3">
        <w:t xml:space="preserve">ore </w:t>
      </w:r>
      <w:r>
        <w:t>10</w:t>
      </w:r>
      <w:r w:rsidR="00C34CA3">
        <w:t>.00</w:t>
      </w:r>
      <w:r>
        <w:t xml:space="preserve"> in biblioteca.</w:t>
      </w:r>
      <w:r>
        <w:t xml:space="preserve"> </w:t>
      </w:r>
      <w:r w:rsidRPr="00C34CA3">
        <w:rPr>
          <w:i/>
          <w:iCs/>
        </w:rPr>
        <w:t>Leggiamo con Piccolo Coccodrillo</w:t>
      </w:r>
      <w:r>
        <w:t xml:space="preserve"> è un evento dedicato a bambini di 0/3 anni e i loro genitori</w:t>
      </w:r>
      <w:r w:rsidR="00A06DB0" w:rsidRPr="00A06DB0">
        <w:t>»</w:t>
      </w:r>
      <w:r>
        <w:t>.</w:t>
      </w:r>
    </w:p>
    <w:p w:rsidR="00DC3BC9" w:rsidRDefault="00DC3BC9" w:rsidP="00490499">
      <w:pPr>
        <w:spacing w:after="120"/>
        <w:jc w:val="both"/>
      </w:pPr>
      <w:r>
        <w:t>Lo spettacolo</w:t>
      </w:r>
      <w:r>
        <w:t xml:space="preserve"> </w:t>
      </w:r>
      <w:r>
        <w:t xml:space="preserve">si presenta inoltre come un </w:t>
      </w:r>
      <w:r w:rsidRPr="00E42AC8">
        <w:rPr>
          <w:b/>
          <w:bCs/>
        </w:rPr>
        <w:t>progetto formativo</w:t>
      </w:r>
      <w:r>
        <w:t xml:space="preserve"> rivolto ad alcuni tra i migliori </w:t>
      </w:r>
      <w:r w:rsidRPr="00E42AC8">
        <w:rPr>
          <w:b/>
          <w:bCs/>
        </w:rPr>
        <w:t xml:space="preserve">studenti dei Conservatori di Musica del </w:t>
      </w:r>
      <w:r w:rsidR="00AC7F5E">
        <w:rPr>
          <w:b/>
          <w:bCs/>
        </w:rPr>
        <w:t>Triv</w:t>
      </w:r>
      <w:r w:rsidRPr="00E42AC8">
        <w:rPr>
          <w:b/>
          <w:bCs/>
        </w:rPr>
        <w:t>eneto</w:t>
      </w:r>
      <w:r>
        <w:t xml:space="preserve"> che potranno così esibirsi insieme ai professori d’orchestra OPV. I giovani musicisti, selezionati con un apposito bando della Fondazione Orchestra di Padova e del Veneto, saranno sostenuti con </w:t>
      </w:r>
      <w:r w:rsidRPr="006C1E89">
        <w:rPr>
          <w:b/>
          <w:bCs/>
        </w:rPr>
        <w:t>10 borse di studio</w:t>
      </w:r>
      <w:r>
        <w:t xml:space="preserve"> promosse dall’</w:t>
      </w:r>
      <w:r w:rsidRPr="00E42AC8">
        <w:rPr>
          <w:b/>
          <w:bCs/>
        </w:rPr>
        <w:t>Associazione Amici OPV</w:t>
      </w:r>
      <w:r>
        <w:t xml:space="preserve">. Una rara e preziosa occasione </w:t>
      </w:r>
      <w:r w:rsidR="00393A77">
        <w:t xml:space="preserve">che si rinnova anche nel 2026, e </w:t>
      </w:r>
      <w:r>
        <w:t>che consentirà a ciascun studente di poter prendere attivamente parte a una grande produzione di una delle Istituzioni Concertistico Orchestrali più attive sul piano nazionale</w:t>
      </w:r>
      <w:r w:rsidR="00E534B2">
        <w:t xml:space="preserve"> – l’unica ICO della Regione Veneto riconosciuta dal Ministero della Cultura </w:t>
      </w:r>
      <w:r w:rsidR="00E534B2">
        <w:t>–</w:t>
      </w:r>
      <w:r w:rsidR="00E534B2">
        <w:t>.</w:t>
      </w:r>
      <w:r w:rsidR="00E534B2">
        <w:t xml:space="preserve"> </w:t>
      </w:r>
      <w:r>
        <w:t>Un’opportunità altamente professionalizzante che si inserisce nell’ambito dell’Alta Formazione Artistica e Musicale</w:t>
      </w:r>
      <w:r w:rsidR="00DC6E19">
        <w:t>:</w:t>
      </w:r>
    </w:p>
    <w:p w:rsidR="00DC3BC9" w:rsidRDefault="00DC3BC9" w:rsidP="00490499">
      <w:pPr>
        <w:spacing w:after="120"/>
        <w:jc w:val="both"/>
      </w:pPr>
      <w:r w:rsidRPr="00B029E3">
        <w:t>«Dopo il successo dell</w:t>
      </w:r>
      <w:r w:rsidR="000528F9">
        <w:t>e</w:t>
      </w:r>
      <w:r w:rsidRPr="00B029E3">
        <w:t xml:space="preserve"> scors</w:t>
      </w:r>
      <w:r w:rsidR="000528F9">
        <w:t>e</w:t>
      </w:r>
      <w:r w:rsidRPr="00B029E3">
        <w:t xml:space="preserve"> edizion</w:t>
      </w:r>
      <w:r w:rsidR="000528F9">
        <w:t>i</w:t>
      </w:r>
      <w:r w:rsidRPr="00B029E3">
        <w:t xml:space="preserve">, anche quest’anno siamo felici di sostenere </w:t>
      </w:r>
      <w:r>
        <w:t>l’attività</w:t>
      </w:r>
      <w:r w:rsidRPr="00B029E3">
        <w:t xml:space="preserve"> </w:t>
      </w:r>
      <w:r>
        <w:t>de</w:t>
      </w:r>
      <w:r w:rsidRPr="00B029E3">
        <w:t xml:space="preserve">gli studenti dei Conservatori </w:t>
      </w:r>
      <w:r>
        <w:t xml:space="preserve">e di accompagnarli in questa nuova esperienza professionale con l’Orchestra di Padova e del Veneto – afferma </w:t>
      </w:r>
      <w:r w:rsidRPr="00B029E3">
        <w:rPr>
          <w:b/>
          <w:bCs/>
        </w:rPr>
        <w:t>Silvia Sanero Casalini</w:t>
      </w:r>
      <w:r>
        <w:t xml:space="preserve">, </w:t>
      </w:r>
      <w:r w:rsidRPr="00B029E3">
        <w:rPr>
          <w:b/>
          <w:bCs/>
        </w:rPr>
        <w:t>Presidente</w:t>
      </w:r>
      <w:r>
        <w:t xml:space="preserve"> dell’</w:t>
      </w:r>
      <w:r w:rsidRPr="00B029E3">
        <w:rPr>
          <w:b/>
          <w:bCs/>
        </w:rPr>
        <w:t>Associazione Amici OPV</w:t>
      </w:r>
      <w:r w:rsidR="00C96C49">
        <w:rPr>
          <w:b/>
          <w:bCs/>
        </w:rPr>
        <w:t xml:space="preserve"> </w:t>
      </w:r>
      <w:r w:rsidR="00C96C49">
        <w:t>–</w:t>
      </w:r>
      <w:r>
        <w:t>. Tra i principali obiettivi della nostra Associazione, figura infatti il sostegno delle giovani</w:t>
      </w:r>
      <w:r w:rsidRPr="00B029E3">
        <w:t xml:space="preserve"> </w:t>
      </w:r>
      <w:r>
        <w:t>generazioni di</w:t>
      </w:r>
      <w:r w:rsidRPr="00B029E3">
        <w:t xml:space="preserve"> musicisti attraverso la creazione di </w:t>
      </w:r>
      <w:r>
        <w:t xml:space="preserve">specifiche </w:t>
      </w:r>
      <w:r w:rsidRPr="00B029E3">
        <w:t>borse di studio»</w:t>
      </w:r>
      <w:r>
        <w:t>.</w:t>
      </w:r>
    </w:p>
    <w:p w:rsidR="00DC3BC9" w:rsidRDefault="00DC3BC9" w:rsidP="00696489">
      <w:pPr>
        <w:spacing w:after="120"/>
        <w:jc w:val="both"/>
      </w:pPr>
      <w:r>
        <w:t>Tra le molte richieste pervenute, sono stati</w:t>
      </w:r>
      <w:r w:rsidRPr="00CA2DFE">
        <w:rPr>
          <w:b/>
          <w:bCs/>
        </w:rPr>
        <w:t xml:space="preserve"> selezionati</w:t>
      </w:r>
      <w:r>
        <w:t xml:space="preserve"> i seguenti </w:t>
      </w:r>
      <w:r w:rsidRPr="00696489">
        <w:rPr>
          <w:b/>
          <w:bCs/>
        </w:rPr>
        <w:t>studenti</w:t>
      </w:r>
      <w:r>
        <w:t>:</w:t>
      </w:r>
      <w:r w:rsidR="005C1D2F">
        <w:t xml:space="preserve"> i</w:t>
      </w:r>
      <w:r w:rsidR="005C1D2F" w:rsidRPr="005C1D2F">
        <w:t xml:space="preserve"> violinisti Dijana Arsova (Conservatorio di Trieste), Giulia Gallo (Conservatorio di Conservatorio di Venezia), Zlata Synkova (Conservatorio di Conservatorio di Padova), Giada Virgilio (Conservatorio di Conservatorio di Padova), il violoncellista Marco Narne (Conservatorio di Padova), il clarinettista Alvise Bernaus (Conservatorio di Padova), il fagottista Filippo Tomasi (Conservatorio di Adria), i percussionisti Thomas Campagna (Conservatorio di Adria) ed Enea Voltolini (Conservatorio di Trento), l'arpista Stefanini Elisa (Conservatorio di Adria).</w:t>
      </w:r>
    </w:p>
    <w:p w:rsidR="00DC3BC9" w:rsidRDefault="00DC3BC9" w:rsidP="00490499">
      <w:pPr>
        <w:spacing w:after="120"/>
        <w:jc w:val="both"/>
        <w:rPr>
          <w:highlight w:val="yellow"/>
        </w:rPr>
      </w:pPr>
      <w:r>
        <w:t xml:space="preserve">Gli spettacoli musicali del cartellone OPV Families&amp;Kids sono aperti a tutti e consigliati per un </w:t>
      </w:r>
      <w:r w:rsidRPr="0059287A">
        <w:rPr>
          <w:b/>
          <w:bCs/>
        </w:rPr>
        <w:t>pubblico compreso tra i 4 e i 12 anni</w:t>
      </w:r>
      <w:r>
        <w:t xml:space="preserve">. </w:t>
      </w:r>
      <w:r w:rsidRPr="00C50C73">
        <w:t xml:space="preserve">OPV Families&amp;Kids è organizzato con il </w:t>
      </w:r>
      <w:r w:rsidRPr="00C50C73">
        <w:rPr>
          <w:b/>
          <w:bCs/>
        </w:rPr>
        <w:t>sostegno della Fondazione Cariparo</w:t>
      </w:r>
      <w:r w:rsidRPr="00C50C73">
        <w:t xml:space="preserve">, del </w:t>
      </w:r>
      <w:r w:rsidRPr="00C50C73">
        <w:rPr>
          <w:b/>
          <w:bCs/>
        </w:rPr>
        <w:t>Ministero della Cultura</w:t>
      </w:r>
      <w:r w:rsidRPr="00C50C73">
        <w:t xml:space="preserve">, il patrocinio del </w:t>
      </w:r>
      <w:r w:rsidRPr="00C50C73">
        <w:rPr>
          <w:b/>
          <w:bCs/>
        </w:rPr>
        <w:t>Comune di Padova</w:t>
      </w:r>
      <w:r w:rsidRPr="00C50C73">
        <w:t xml:space="preserve"> e </w:t>
      </w:r>
      <w:r>
        <w:t>il sostegno</w:t>
      </w:r>
      <w:r w:rsidRPr="00C50C73">
        <w:t xml:space="preserve"> </w:t>
      </w:r>
      <w:r>
        <w:t>del</w:t>
      </w:r>
      <w:r w:rsidRPr="00C50C73">
        <w:t>l’</w:t>
      </w:r>
      <w:r w:rsidRPr="00C50C73">
        <w:rPr>
          <w:b/>
          <w:bCs/>
        </w:rPr>
        <w:t>Assessorato alla Cultura</w:t>
      </w:r>
      <w:r w:rsidRPr="00672659">
        <w:t>, in collaborazione alle</w:t>
      </w:r>
      <w:r w:rsidRPr="00C50C73">
        <w:rPr>
          <w:b/>
          <w:bCs/>
        </w:rPr>
        <w:t xml:space="preserve"> Politiche educative del Comune di Padova</w:t>
      </w:r>
      <w:r w:rsidRPr="00C50C73">
        <w:t xml:space="preserve">. </w:t>
      </w:r>
      <w:r>
        <w:t>Anche per</w:t>
      </w:r>
      <w:r w:rsidRPr="00C50C73">
        <w:t xml:space="preserve"> la </w:t>
      </w:r>
      <w:r>
        <w:t>presente edizione,</w:t>
      </w:r>
      <w:r w:rsidRPr="00C50C73">
        <w:t xml:space="preserve"> la rassegna</w:t>
      </w:r>
      <w:r>
        <w:t xml:space="preserve"> ha confermato</w:t>
      </w:r>
      <w:r w:rsidRPr="00C50C73">
        <w:t xml:space="preserve"> due importanti </w:t>
      </w:r>
      <w:r w:rsidRPr="00C50C73">
        <w:rPr>
          <w:b/>
          <w:bCs/>
        </w:rPr>
        <w:t>Media Partnership</w:t>
      </w:r>
      <w:r w:rsidRPr="00C50C73">
        <w:t xml:space="preserve"> a livello nazionale con </w:t>
      </w:r>
      <w:r w:rsidRPr="00C50C73">
        <w:rPr>
          <w:b/>
          <w:bCs/>
        </w:rPr>
        <w:t>RAI Radio Kids</w:t>
      </w:r>
      <w:r w:rsidRPr="00C50C73">
        <w:t xml:space="preserve"> e la rete </w:t>
      </w:r>
      <w:r w:rsidRPr="00C50C73">
        <w:rPr>
          <w:b/>
          <w:bCs/>
        </w:rPr>
        <w:t>Kid Pass</w:t>
      </w:r>
      <w:r w:rsidRPr="00C50C73">
        <w:t>, l’organizzazione che da dieci anni opera a livello nazionale nell’ambito dell’informazione specializzata per il pubblico delle famiglie.</w:t>
      </w:r>
    </w:p>
    <w:p w:rsidR="00DC3BC9" w:rsidRPr="00260433" w:rsidRDefault="00DC3BC9" w:rsidP="00490499">
      <w:pPr>
        <w:jc w:val="both"/>
        <w:rPr>
          <w:b/>
          <w:bCs/>
        </w:rPr>
      </w:pPr>
      <w:r w:rsidRPr="00260433">
        <w:rPr>
          <w:b/>
          <w:bCs/>
        </w:rPr>
        <w:t>INFORMAZIONI</w:t>
      </w:r>
    </w:p>
    <w:p w:rsidR="00DC3BC9" w:rsidRDefault="00DC3BC9" w:rsidP="00490499">
      <w:pPr>
        <w:jc w:val="both"/>
      </w:pPr>
      <w:r>
        <w:t>Bambini € 5,00; Adulti € 8,00</w:t>
      </w:r>
    </w:p>
    <w:p w:rsidR="00DC3BC9" w:rsidRDefault="00DC3BC9" w:rsidP="00490499">
      <w:pPr>
        <w:jc w:val="both"/>
      </w:pPr>
      <w:r>
        <w:t xml:space="preserve">disponibili su Vivaticket.it, e al botteghino, il giorno del concerto a partire da un’ora prima dello spettacolo. Maggiori informazioni sul sito </w:t>
      </w:r>
      <w:hyperlink r:id="rId4" w:history="1">
        <w:r w:rsidRPr="00E55F65">
          <w:rPr>
            <w:rStyle w:val="Collegamentoipertestuale"/>
          </w:rPr>
          <w:t>www.opvorchestra.it</w:t>
        </w:r>
      </w:hyperlink>
      <w:r>
        <w:t xml:space="preserve"> </w:t>
      </w:r>
    </w:p>
    <w:sectPr w:rsidR="00DC3BC9" w:rsidSect="00D15D5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C9"/>
    <w:rsid w:val="00051417"/>
    <w:rsid w:val="000528F9"/>
    <w:rsid w:val="00111AA1"/>
    <w:rsid w:val="00134B54"/>
    <w:rsid w:val="00177DF0"/>
    <w:rsid w:val="00393A77"/>
    <w:rsid w:val="00490499"/>
    <w:rsid w:val="005C1D2F"/>
    <w:rsid w:val="006319DA"/>
    <w:rsid w:val="00696489"/>
    <w:rsid w:val="006C1E89"/>
    <w:rsid w:val="007643D1"/>
    <w:rsid w:val="007B4F15"/>
    <w:rsid w:val="00823BDB"/>
    <w:rsid w:val="00845A8C"/>
    <w:rsid w:val="008B6566"/>
    <w:rsid w:val="00950C62"/>
    <w:rsid w:val="00967513"/>
    <w:rsid w:val="00A06DB0"/>
    <w:rsid w:val="00A2232B"/>
    <w:rsid w:val="00AC7F5E"/>
    <w:rsid w:val="00B859F1"/>
    <w:rsid w:val="00BE701C"/>
    <w:rsid w:val="00BF74AA"/>
    <w:rsid w:val="00C34CA3"/>
    <w:rsid w:val="00C96C49"/>
    <w:rsid w:val="00CC7A16"/>
    <w:rsid w:val="00D15D53"/>
    <w:rsid w:val="00DC3BC9"/>
    <w:rsid w:val="00DC6E19"/>
    <w:rsid w:val="00E479D7"/>
    <w:rsid w:val="00E534B2"/>
    <w:rsid w:val="00E555F3"/>
    <w:rsid w:val="00E83A38"/>
    <w:rsid w:val="00EC3B0E"/>
    <w:rsid w:val="00ED1667"/>
    <w:rsid w:val="00F15C9C"/>
    <w:rsid w:val="00F313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BD6F199"/>
  <w15:chartTrackingRefBased/>
  <w15:docId w15:val="{C4A9BE9C-E007-214E-A7AB-420D6600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3BC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C3B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vorchest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1181</Words>
  <Characters>6738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2026-08-25T23:04:00Z</dcterms:created>
  <dcterms:modified xsi:type="dcterms:W3CDTF">2026-08-26T07:51:00Z</dcterms:modified>
</cp:coreProperties>
</file>