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CEDB" w14:textId="0738A597" w:rsidR="005550E9" w:rsidRDefault="005550E9" w:rsidP="005550E9">
      <w:pPr>
        <w:spacing w:after="0" w:line="240" w:lineRule="auto"/>
        <w:rPr>
          <w:rFonts w:asciiTheme="minorHAnsi" w:eastAsia="Times New Roman" w:hAnsiTheme="minorHAnsi" w:cstheme="minorHAnsi"/>
          <w:b/>
          <w:bCs/>
          <w:color w:val="000000"/>
          <w:sz w:val="24"/>
          <w:szCs w:val="24"/>
          <w:lang w:eastAsia="it-IT"/>
        </w:rPr>
      </w:pPr>
      <w:r w:rsidRPr="00856726">
        <w:rPr>
          <w:rFonts w:asciiTheme="minorHAnsi" w:hAnsiTheme="minorHAnsi" w:cstheme="minorHAnsi"/>
          <w:b/>
          <w:bCs/>
          <w:color w:val="EE0000"/>
          <w:sz w:val="24"/>
          <w:szCs w:val="24"/>
        </w:rPr>
        <w:t xml:space="preserve">MOSTRA | </w:t>
      </w:r>
      <w:r w:rsidR="00856726" w:rsidRPr="00856726">
        <w:rPr>
          <w:rFonts w:asciiTheme="minorHAnsi" w:eastAsia="Times New Roman" w:hAnsiTheme="minorHAnsi" w:cstheme="minorHAnsi"/>
          <w:b/>
          <w:bCs/>
          <w:color w:val="000000"/>
          <w:sz w:val="24"/>
          <w:szCs w:val="24"/>
          <w:lang w:eastAsia="it-IT"/>
        </w:rPr>
        <w:t xml:space="preserve">L'architetto Enrico Peressutti e </w:t>
      </w:r>
      <w:r w:rsidR="00CF155A">
        <w:rPr>
          <w:rFonts w:asciiTheme="minorHAnsi" w:eastAsia="Times New Roman" w:hAnsiTheme="minorHAnsi" w:cstheme="minorHAnsi"/>
          <w:b/>
          <w:bCs/>
          <w:color w:val="000000"/>
          <w:sz w:val="24"/>
          <w:szCs w:val="24"/>
          <w:lang w:eastAsia="it-IT"/>
        </w:rPr>
        <w:t>gli</w:t>
      </w:r>
      <w:r w:rsidR="00856726" w:rsidRPr="00856726">
        <w:rPr>
          <w:rFonts w:asciiTheme="minorHAnsi" w:eastAsia="Times New Roman" w:hAnsiTheme="minorHAnsi" w:cstheme="minorHAnsi"/>
          <w:b/>
          <w:bCs/>
          <w:color w:val="000000"/>
          <w:sz w:val="24"/>
          <w:szCs w:val="24"/>
          <w:lang w:eastAsia="it-IT"/>
        </w:rPr>
        <w:t xml:space="preserve"> amici</w:t>
      </w:r>
      <w:r w:rsidR="00CF155A">
        <w:rPr>
          <w:rFonts w:asciiTheme="minorHAnsi" w:eastAsia="Times New Roman" w:hAnsiTheme="minorHAnsi" w:cstheme="minorHAnsi"/>
          <w:b/>
          <w:bCs/>
          <w:color w:val="000000"/>
          <w:sz w:val="24"/>
          <w:szCs w:val="24"/>
          <w:lang w:eastAsia="it-IT"/>
        </w:rPr>
        <w:t xml:space="preserve"> artisti</w:t>
      </w:r>
    </w:p>
    <w:p w14:paraId="3FCB11DE" w14:textId="3BE79AAD" w:rsidR="000926DE" w:rsidRPr="000926DE" w:rsidRDefault="000926DE" w:rsidP="000926DE">
      <w:pPr>
        <w:spacing w:after="0" w:line="240" w:lineRule="auto"/>
        <w:rPr>
          <w:b/>
          <w:bCs/>
        </w:rPr>
      </w:pPr>
      <w:r w:rsidRPr="000926DE">
        <w:rPr>
          <w:b/>
          <w:bCs/>
        </w:rPr>
        <w:t xml:space="preserve">Max Bill, Alexander Calder, Fausto Melotti, Costantino Nivola e Saul Steinberg </w:t>
      </w:r>
    </w:p>
    <w:p w14:paraId="3B1B77C6" w14:textId="13988BBA" w:rsidR="0009582A" w:rsidRDefault="0009582A" w:rsidP="005550E9">
      <w:pPr>
        <w:spacing w:after="0" w:line="240" w:lineRule="auto"/>
        <w:rPr>
          <w:rFonts w:asciiTheme="minorHAnsi" w:hAnsiTheme="minorHAnsi" w:cstheme="minorHAnsi"/>
          <w:sz w:val="24"/>
          <w:szCs w:val="24"/>
        </w:rPr>
      </w:pPr>
      <w:r w:rsidRPr="0009582A">
        <w:rPr>
          <w:rFonts w:asciiTheme="minorHAnsi" w:hAnsiTheme="minorHAnsi" w:cstheme="minorHAnsi"/>
          <w:sz w:val="24"/>
          <w:szCs w:val="24"/>
        </w:rPr>
        <w:t>Milano, Fondazione Pasquinelli</w:t>
      </w:r>
    </w:p>
    <w:p w14:paraId="0D4CAA14" w14:textId="3851A287" w:rsidR="00480773" w:rsidRDefault="00627185" w:rsidP="005550E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14 – 24 aprile 2026 </w:t>
      </w:r>
      <w:r w:rsidR="005550E9" w:rsidRPr="0009582A">
        <w:rPr>
          <w:rFonts w:asciiTheme="minorHAnsi" w:hAnsiTheme="minorHAnsi" w:cstheme="minorHAnsi"/>
          <w:color w:val="EE0000"/>
          <w:sz w:val="24"/>
          <w:szCs w:val="24"/>
        </w:rPr>
        <w:t xml:space="preserve">Inaugurazione | </w:t>
      </w:r>
      <w:r w:rsidR="00856726" w:rsidRPr="0009582A">
        <w:rPr>
          <w:rFonts w:asciiTheme="minorHAnsi" w:hAnsiTheme="minorHAnsi" w:cstheme="minorHAnsi"/>
          <w:sz w:val="24"/>
          <w:szCs w:val="24"/>
        </w:rPr>
        <w:t>martedì 14 aprile,</w:t>
      </w:r>
      <w:r w:rsidR="005550E9" w:rsidRPr="0009582A">
        <w:rPr>
          <w:rFonts w:asciiTheme="minorHAnsi" w:hAnsiTheme="minorHAnsi" w:cstheme="minorHAnsi"/>
          <w:sz w:val="24"/>
          <w:szCs w:val="24"/>
        </w:rPr>
        <w:t xml:space="preserve"> ore 18:3</w:t>
      </w:r>
      <w:r w:rsidR="00856726" w:rsidRPr="0009582A">
        <w:rPr>
          <w:rFonts w:asciiTheme="minorHAnsi" w:hAnsiTheme="minorHAnsi" w:cstheme="minorHAnsi"/>
          <w:sz w:val="24"/>
          <w:szCs w:val="24"/>
        </w:rPr>
        <w:t>0</w:t>
      </w:r>
    </w:p>
    <w:p w14:paraId="76ECF315" w14:textId="77777777" w:rsidR="002A4DA7" w:rsidRDefault="002A4DA7" w:rsidP="005550E9">
      <w:pPr>
        <w:spacing w:after="0" w:line="240" w:lineRule="auto"/>
        <w:rPr>
          <w:rFonts w:asciiTheme="minorHAnsi" w:hAnsiTheme="minorHAnsi" w:cstheme="minorHAnsi"/>
          <w:sz w:val="24"/>
          <w:szCs w:val="24"/>
        </w:rPr>
      </w:pPr>
    </w:p>
    <w:p w14:paraId="2D0B86E5" w14:textId="77777777" w:rsidR="002A4DA7" w:rsidRDefault="002A4DA7" w:rsidP="005550E9">
      <w:pPr>
        <w:spacing w:after="0" w:line="240" w:lineRule="auto"/>
        <w:rPr>
          <w:rFonts w:asciiTheme="minorHAnsi" w:hAnsiTheme="minorHAnsi" w:cstheme="minorHAnsi"/>
          <w:sz w:val="24"/>
          <w:szCs w:val="24"/>
        </w:rPr>
      </w:pPr>
    </w:p>
    <w:p w14:paraId="54FA402C" w14:textId="77777777" w:rsidR="002A4DA7" w:rsidRDefault="002A4DA7" w:rsidP="005550E9">
      <w:pPr>
        <w:spacing w:after="0" w:line="240" w:lineRule="auto"/>
        <w:rPr>
          <w:rFonts w:asciiTheme="minorHAnsi" w:hAnsiTheme="minorHAnsi" w:cstheme="minorHAnsi"/>
          <w:sz w:val="24"/>
          <w:szCs w:val="24"/>
        </w:rPr>
      </w:pPr>
    </w:p>
    <w:p w14:paraId="26CE19BF" w14:textId="20B23FFE" w:rsidR="00480773" w:rsidRPr="00480773" w:rsidRDefault="00480773" w:rsidP="00480773">
      <w:pPr>
        <w:spacing w:after="0" w:line="240" w:lineRule="auto"/>
        <w:jc w:val="right"/>
        <w:rPr>
          <w:rFonts w:asciiTheme="minorHAnsi" w:hAnsiTheme="minorHAnsi" w:cstheme="minorHAnsi"/>
          <w:sz w:val="20"/>
          <w:szCs w:val="20"/>
        </w:rPr>
      </w:pPr>
      <w:r w:rsidRPr="00480773">
        <w:rPr>
          <w:rFonts w:asciiTheme="minorHAnsi" w:hAnsiTheme="minorHAnsi" w:cstheme="minorHAnsi"/>
          <w:sz w:val="20"/>
          <w:szCs w:val="20"/>
        </w:rPr>
        <w:t>Comunicato stampa</w:t>
      </w:r>
    </w:p>
    <w:p w14:paraId="4E3340B1" w14:textId="7DCA9C2F" w:rsidR="00480773" w:rsidRPr="00480773" w:rsidRDefault="00480773" w:rsidP="00480773">
      <w:pPr>
        <w:spacing w:after="0" w:line="240" w:lineRule="auto"/>
        <w:jc w:val="right"/>
        <w:rPr>
          <w:sz w:val="20"/>
          <w:szCs w:val="20"/>
        </w:rPr>
      </w:pPr>
      <w:r w:rsidRPr="00480773">
        <w:rPr>
          <w:sz w:val="20"/>
          <w:szCs w:val="20"/>
        </w:rPr>
        <w:t>Press Kit https://bit.ly/4bTkmGT</w:t>
      </w:r>
    </w:p>
    <w:p w14:paraId="684CB47B" w14:textId="5483EB40" w:rsidR="00E43305" w:rsidRPr="00316531" w:rsidRDefault="00E43305" w:rsidP="0009582A">
      <w:pPr>
        <w:pStyle w:val="NormaleWeb"/>
        <w:jc w:val="both"/>
        <w:rPr>
          <w:rFonts w:asciiTheme="minorHAnsi" w:hAnsiTheme="minorHAnsi" w:cstheme="minorHAnsi"/>
        </w:rPr>
      </w:pPr>
      <w:r w:rsidRPr="00316531">
        <w:rPr>
          <w:rStyle w:val="Enfasigrassetto"/>
          <w:rFonts w:asciiTheme="minorHAnsi" w:hAnsiTheme="minorHAnsi" w:cstheme="minorHAnsi"/>
        </w:rPr>
        <w:t>Fondazione Francesco Pasquinelli</w:t>
      </w:r>
      <w:r w:rsidRPr="00316531">
        <w:rPr>
          <w:rFonts w:asciiTheme="minorHAnsi" w:hAnsiTheme="minorHAnsi" w:cstheme="minorHAnsi"/>
        </w:rPr>
        <w:t xml:space="preserve"> presenta la mostra </w:t>
      </w:r>
      <w:r w:rsidRPr="00316531">
        <w:rPr>
          <w:rStyle w:val="Enfasicorsivo"/>
          <w:rFonts w:asciiTheme="minorHAnsi" w:hAnsiTheme="minorHAnsi" w:cstheme="minorHAnsi"/>
        </w:rPr>
        <w:t xml:space="preserve">L’architetto Enrico Peressutti e </w:t>
      </w:r>
      <w:r w:rsidR="00CF155A">
        <w:rPr>
          <w:rStyle w:val="Enfasicorsivo"/>
          <w:rFonts w:asciiTheme="minorHAnsi" w:hAnsiTheme="minorHAnsi" w:cstheme="minorHAnsi"/>
        </w:rPr>
        <w:t>gli</w:t>
      </w:r>
      <w:r w:rsidRPr="00316531">
        <w:rPr>
          <w:rStyle w:val="Enfasicorsivo"/>
          <w:rFonts w:asciiTheme="minorHAnsi" w:hAnsiTheme="minorHAnsi" w:cstheme="minorHAnsi"/>
        </w:rPr>
        <w:t xml:space="preserve"> amici</w:t>
      </w:r>
      <w:r w:rsidR="00CF155A">
        <w:rPr>
          <w:rStyle w:val="Enfasicorsivo"/>
          <w:rFonts w:asciiTheme="minorHAnsi" w:hAnsiTheme="minorHAnsi" w:cstheme="minorHAnsi"/>
        </w:rPr>
        <w:t xml:space="preserve"> </w:t>
      </w:r>
      <w:proofErr w:type="spellStart"/>
      <w:r w:rsidR="00CF155A">
        <w:rPr>
          <w:rStyle w:val="Enfasicorsivo"/>
          <w:rFonts w:asciiTheme="minorHAnsi" w:hAnsiTheme="minorHAnsi" w:cstheme="minorHAnsi"/>
        </w:rPr>
        <w:t>aritisti</w:t>
      </w:r>
      <w:proofErr w:type="spellEnd"/>
      <w:r w:rsidRPr="00316531">
        <w:rPr>
          <w:rFonts w:asciiTheme="minorHAnsi" w:hAnsiTheme="minorHAnsi" w:cstheme="minorHAnsi"/>
        </w:rPr>
        <w:t xml:space="preserve">, in programma da martedì 14 </w:t>
      </w:r>
      <w:r w:rsidR="00627185">
        <w:rPr>
          <w:rFonts w:asciiTheme="minorHAnsi" w:hAnsiTheme="minorHAnsi" w:cstheme="minorHAnsi"/>
        </w:rPr>
        <w:t xml:space="preserve">aprile </w:t>
      </w:r>
      <w:r w:rsidRPr="00316531">
        <w:rPr>
          <w:rFonts w:asciiTheme="minorHAnsi" w:hAnsiTheme="minorHAnsi" w:cstheme="minorHAnsi"/>
        </w:rPr>
        <w:t>a venerdì 24 aprile 2026 presso la sede di Milano</w:t>
      </w:r>
      <w:r w:rsidR="00627185">
        <w:rPr>
          <w:rFonts w:asciiTheme="minorHAnsi" w:hAnsiTheme="minorHAnsi" w:cstheme="minorHAnsi"/>
        </w:rPr>
        <w:t>,</w:t>
      </w:r>
      <w:r w:rsidR="0009582A" w:rsidRPr="00316531">
        <w:rPr>
          <w:rFonts w:asciiTheme="minorHAnsi" w:hAnsiTheme="minorHAnsi" w:cstheme="minorHAnsi"/>
        </w:rPr>
        <w:t xml:space="preserve"> in occasione di </w:t>
      </w:r>
      <w:r w:rsidR="00EA563A">
        <w:rPr>
          <w:rFonts w:asciiTheme="minorHAnsi" w:hAnsiTheme="minorHAnsi" w:cstheme="minorHAnsi"/>
        </w:rPr>
        <w:t xml:space="preserve">Milano </w:t>
      </w:r>
      <w:r w:rsidR="0009582A" w:rsidRPr="00316531">
        <w:rPr>
          <w:rFonts w:asciiTheme="minorHAnsi" w:hAnsiTheme="minorHAnsi" w:cstheme="minorHAnsi"/>
        </w:rPr>
        <w:t>Art</w:t>
      </w:r>
      <w:r w:rsidR="00EA563A">
        <w:rPr>
          <w:rFonts w:asciiTheme="minorHAnsi" w:hAnsiTheme="minorHAnsi" w:cstheme="minorHAnsi"/>
        </w:rPr>
        <w:t xml:space="preserve"> W</w:t>
      </w:r>
      <w:r w:rsidR="0009582A" w:rsidRPr="00316531">
        <w:rPr>
          <w:rFonts w:asciiTheme="minorHAnsi" w:hAnsiTheme="minorHAnsi" w:cstheme="minorHAnsi"/>
        </w:rPr>
        <w:t xml:space="preserve">eek e </w:t>
      </w:r>
      <w:r w:rsidR="00627185">
        <w:rPr>
          <w:rFonts w:asciiTheme="minorHAnsi" w:hAnsiTheme="minorHAnsi" w:cstheme="minorHAnsi"/>
        </w:rPr>
        <w:t>del</w:t>
      </w:r>
      <w:r w:rsidR="0009582A" w:rsidRPr="00316531">
        <w:rPr>
          <w:rFonts w:asciiTheme="minorHAnsi" w:hAnsiTheme="minorHAnsi" w:cstheme="minorHAnsi"/>
        </w:rPr>
        <w:t xml:space="preserve"> Salone del Mobile.</w:t>
      </w:r>
    </w:p>
    <w:p w14:paraId="06D96B51" w14:textId="00D87CA4" w:rsidR="00E43305" w:rsidRPr="00316531" w:rsidRDefault="00E43305" w:rsidP="00480773">
      <w:pPr>
        <w:pStyle w:val="NormaleWeb"/>
        <w:spacing w:before="0" w:beforeAutospacing="0" w:after="0" w:afterAutospacing="0"/>
        <w:jc w:val="both"/>
        <w:rPr>
          <w:rFonts w:asciiTheme="minorHAnsi" w:hAnsiTheme="minorHAnsi" w:cstheme="minorHAnsi"/>
          <w:color w:val="212529"/>
          <w:shd w:val="clear" w:color="auto" w:fill="FFFFFF"/>
        </w:rPr>
      </w:pPr>
      <w:r w:rsidRPr="00316531">
        <w:rPr>
          <w:rFonts w:asciiTheme="minorHAnsi" w:hAnsiTheme="minorHAnsi" w:cstheme="minorHAnsi"/>
        </w:rPr>
        <w:t xml:space="preserve">Protagonista dell’esposizione è </w:t>
      </w:r>
      <w:r w:rsidRPr="00316531">
        <w:rPr>
          <w:rStyle w:val="whitespace-normal"/>
          <w:rFonts w:asciiTheme="minorHAnsi" w:hAnsiTheme="minorHAnsi" w:cstheme="minorHAnsi"/>
          <w:b/>
          <w:bCs/>
        </w:rPr>
        <w:t>Enrico Peressutti</w:t>
      </w:r>
      <w:r w:rsidRPr="00316531">
        <w:rPr>
          <w:rFonts w:asciiTheme="minorHAnsi" w:hAnsiTheme="minorHAnsi" w:cstheme="minorHAnsi"/>
        </w:rPr>
        <w:t>, figura centrale dell’architettura italiana del Novecento e fondatore</w:t>
      </w:r>
      <w:r w:rsidR="00406D2D">
        <w:rPr>
          <w:rFonts w:asciiTheme="minorHAnsi" w:hAnsiTheme="minorHAnsi" w:cstheme="minorHAnsi"/>
        </w:rPr>
        <w:t xml:space="preserve"> nel 1932</w:t>
      </w:r>
      <w:r w:rsidRPr="00316531">
        <w:rPr>
          <w:rFonts w:asciiTheme="minorHAnsi" w:hAnsiTheme="minorHAnsi" w:cstheme="minorHAnsi"/>
        </w:rPr>
        <w:t xml:space="preserve"> </w:t>
      </w:r>
      <w:r w:rsidRPr="00627185">
        <w:rPr>
          <w:rFonts w:asciiTheme="minorHAnsi" w:hAnsiTheme="minorHAnsi" w:cstheme="minorHAnsi"/>
          <w:color w:val="212529"/>
          <w:shd w:val="clear" w:color="auto" w:fill="FFFFFF"/>
        </w:rPr>
        <w:t>– con Gian Luigi Banfi, Lodovico Barbiano di Belgiojoso ed Ernesto Nathan Rogers – del gruppo BBPR</w:t>
      </w:r>
      <w:r w:rsidRPr="00316531">
        <w:rPr>
          <w:rFonts w:asciiTheme="minorHAnsi" w:hAnsiTheme="minorHAnsi" w:cstheme="minorHAnsi"/>
          <w:b/>
          <w:bCs/>
          <w:color w:val="212529"/>
          <w:shd w:val="clear" w:color="auto" w:fill="FFFFFF"/>
        </w:rPr>
        <w:t xml:space="preserve"> </w:t>
      </w:r>
      <w:r w:rsidRPr="00316531">
        <w:rPr>
          <w:rFonts w:asciiTheme="minorHAnsi" w:hAnsiTheme="minorHAnsi" w:cstheme="minorHAnsi"/>
        </w:rPr>
        <w:t>che ha segnato la storia del progetto moderno</w:t>
      </w:r>
      <w:r w:rsidR="0009582A" w:rsidRPr="00316531">
        <w:rPr>
          <w:rFonts w:asciiTheme="minorHAnsi" w:hAnsiTheme="minorHAnsi" w:cstheme="minorHAnsi"/>
          <w:color w:val="212529"/>
          <w:shd w:val="clear" w:color="auto" w:fill="FFFFFF"/>
        </w:rPr>
        <w:t xml:space="preserve">. </w:t>
      </w:r>
      <w:r w:rsidR="0009582A" w:rsidRPr="00316531">
        <w:rPr>
          <w:rFonts w:asciiTheme="minorHAnsi" w:hAnsiTheme="minorHAnsi" w:cstheme="minorHAnsi"/>
        </w:rPr>
        <w:t xml:space="preserve">Tra le opere più celebri dello studio spicca la </w:t>
      </w:r>
      <w:r w:rsidR="0009582A" w:rsidRPr="00627185">
        <w:rPr>
          <w:rStyle w:val="whitespace-normal"/>
          <w:rFonts w:asciiTheme="minorHAnsi" w:hAnsiTheme="minorHAnsi" w:cstheme="minorHAnsi"/>
        </w:rPr>
        <w:t>Torre Velasca</w:t>
      </w:r>
      <w:r w:rsidR="0009582A" w:rsidRPr="00316531">
        <w:rPr>
          <w:rFonts w:asciiTheme="minorHAnsi" w:hAnsiTheme="minorHAnsi" w:cstheme="minorHAnsi"/>
        </w:rPr>
        <w:t>, divenuta simbolo della ricostruzione milanese del dopoguerra</w:t>
      </w:r>
      <w:r w:rsidR="00406D2D">
        <w:rPr>
          <w:rFonts w:asciiTheme="minorHAnsi" w:hAnsiTheme="minorHAnsi" w:cstheme="minorHAnsi"/>
        </w:rPr>
        <w:t>, oppure il ria</w:t>
      </w:r>
      <w:r w:rsidR="005966B1">
        <w:rPr>
          <w:rFonts w:asciiTheme="minorHAnsi" w:hAnsiTheme="minorHAnsi" w:cstheme="minorHAnsi"/>
        </w:rPr>
        <w:t>s</w:t>
      </w:r>
      <w:r w:rsidR="00406D2D">
        <w:rPr>
          <w:rFonts w:asciiTheme="minorHAnsi" w:hAnsiTheme="minorHAnsi" w:cstheme="minorHAnsi"/>
        </w:rPr>
        <w:t>setto de</w:t>
      </w:r>
      <w:r w:rsidR="005966B1">
        <w:rPr>
          <w:rFonts w:asciiTheme="minorHAnsi" w:hAnsiTheme="minorHAnsi" w:cstheme="minorHAnsi"/>
        </w:rPr>
        <w:t>i Musei Civici del</w:t>
      </w:r>
      <w:r w:rsidR="00406D2D">
        <w:rPr>
          <w:rFonts w:asciiTheme="minorHAnsi" w:hAnsiTheme="minorHAnsi" w:cstheme="minorHAnsi"/>
        </w:rPr>
        <w:t xml:space="preserve"> Castello S</w:t>
      </w:r>
      <w:r w:rsidR="005966B1">
        <w:rPr>
          <w:rFonts w:asciiTheme="minorHAnsi" w:hAnsiTheme="minorHAnsi" w:cstheme="minorHAnsi"/>
        </w:rPr>
        <w:t>for</w:t>
      </w:r>
      <w:r w:rsidR="00406D2D">
        <w:rPr>
          <w:rFonts w:asciiTheme="minorHAnsi" w:hAnsiTheme="minorHAnsi" w:cstheme="minorHAnsi"/>
        </w:rPr>
        <w:t>ze</w:t>
      </w:r>
      <w:r w:rsidR="005966B1">
        <w:rPr>
          <w:rFonts w:asciiTheme="minorHAnsi" w:hAnsiTheme="minorHAnsi" w:cstheme="minorHAnsi"/>
        </w:rPr>
        <w:t>s</w:t>
      </w:r>
      <w:r w:rsidR="00406D2D">
        <w:rPr>
          <w:rFonts w:asciiTheme="minorHAnsi" w:hAnsiTheme="minorHAnsi" w:cstheme="minorHAnsi"/>
        </w:rPr>
        <w:t>co</w:t>
      </w:r>
      <w:r w:rsidR="005966B1">
        <w:rPr>
          <w:rFonts w:asciiTheme="minorHAnsi" w:hAnsiTheme="minorHAnsi" w:cstheme="minorHAnsi"/>
        </w:rPr>
        <w:t>.</w:t>
      </w:r>
    </w:p>
    <w:p w14:paraId="07FBBD91" w14:textId="68DAF949" w:rsidR="00E32AD7" w:rsidRPr="00E32AD7" w:rsidRDefault="00E43305" w:rsidP="00480773">
      <w:pPr>
        <w:pStyle w:val="NormaleWeb"/>
        <w:spacing w:before="0" w:beforeAutospacing="0" w:after="0" w:afterAutospacing="0"/>
        <w:jc w:val="both"/>
        <w:rPr>
          <w:rFonts w:asciiTheme="minorHAnsi" w:hAnsiTheme="minorHAnsi" w:cstheme="minorHAnsi"/>
        </w:rPr>
      </w:pPr>
      <w:r w:rsidRPr="00316531">
        <w:rPr>
          <w:rFonts w:asciiTheme="minorHAnsi" w:hAnsiTheme="minorHAnsi" w:cstheme="minorHAnsi"/>
        </w:rPr>
        <w:t>La mostra propone un percorso che intreccia architettura, arte e design, restituendo la ricchezza delle relazioni culturali coltivate da Peressutti. Saranno esposti dipinti e sculture di artisti con cui l’architetto collaborò e condivise visioni e sperimentazioni, tra cui</w:t>
      </w:r>
      <w:r w:rsidR="00EA563A">
        <w:rPr>
          <w:rFonts w:asciiTheme="minorHAnsi" w:hAnsiTheme="minorHAnsi" w:cstheme="minorHAnsi"/>
        </w:rPr>
        <w:t xml:space="preserve"> lo svizzero</w:t>
      </w:r>
      <w:r w:rsidRPr="00316531">
        <w:rPr>
          <w:rFonts w:asciiTheme="minorHAnsi" w:hAnsiTheme="minorHAnsi" w:cstheme="minorHAnsi"/>
        </w:rPr>
        <w:t xml:space="preserve"> </w:t>
      </w:r>
      <w:r w:rsidRPr="00316531">
        <w:rPr>
          <w:rStyle w:val="whitespace-normal"/>
          <w:rFonts w:asciiTheme="minorHAnsi" w:hAnsiTheme="minorHAnsi" w:cstheme="minorHAnsi"/>
          <w:b/>
          <w:bCs/>
        </w:rPr>
        <w:t>Max Bill</w:t>
      </w:r>
      <w:r w:rsidRPr="00316531">
        <w:rPr>
          <w:rFonts w:asciiTheme="minorHAnsi" w:hAnsiTheme="minorHAnsi" w:cstheme="minorHAnsi"/>
        </w:rPr>
        <w:t xml:space="preserve">, </w:t>
      </w:r>
      <w:r w:rsidR="00EA563A">
        <w:rPr>
          <w:rFonts w:asciiTheme="minorHAnsi" w:hAnsiTheme="minorHAnsi" w:cstheme="minorHAnsi"/>
        </w:rPr>
        <w:t xml:space="preserve">gli americani </w:t>
      </w:r>
      <w:r w:rsidRPr="00316531">
        <w:rPr>
          <w:rStyle w:val="whitespace-normal"/>
          <w:rFonts w:asciiTheme="minorHAnsi" w:hAnsiTheme="minorHAnsi" w:cstheme="minorHAnsi"/>
          <w:b/>
          <w:bCs/>
        </w:rPr>
        <w:t>Saul Steinberg</w:t>
      </w:r>
      <w:r w:rsidRPr="00316531">
        <w:rPr>
          <w:rFonts w:asciiTheme="minorHAnsi" w:hAnsiTheme="minorHAnsi" w:cstheme="minorHAnsi"/>
        </w:rPr>
        <w:t xml:space="preserve"> e </w:t>
      </w:r>
      <w:r w:rsidRPr="00316531">
        <w:rPr>
          <w:rStyle w:val="whitespace-normal"/>
          <w:rFonts w:asciiTheme="minorHAnsi" w:hAnsiTheme="minorHAnsi" w:cstheme="minorHAnsi"/>
          <w:b/>
          <w:bCs/>
        </w:rPr>
        <w:t>Alexander Calder</w:t>
      </w:r>
      <w:r w:rsidRPr="00316531">
        <w:rPr>
          <w:rFonts w:asciiTheme="minorHAnsi" w:hAnsiTheme="minorHAnsi" w:cstheme="minorHAnsi"/>
        </w:rPr>
        <w:t xml:space="preserve">, e gli italiani </w:t>
      </w:r>
      <w:r w:rsidR="000926DE">
        <w:rPr>
          <w:rStyle w:val="whitespace-normal"/>
          <w:rFonts w:asciiTheme="minorHAnsi" w:hAnsiTheme="minorHAnsi" w:cstheme="minorHAnsi"/>
          <w:b/>
          <w:bCs/>
        </w:rPr>
        <w:t>Costantino Nivola</w:t>
      </w:r>
      <w:r w:rsidRPr="00316531">
        <w:rPr>
          <w:rFonts w:asciiTheme="minorHAnsi" w:hAnsiTheme="minorHAnsi" w:cstheme="minorHAnsi"/>
        </w:rPr>
        <w:t xml:space="preserve"> e </w:t>
      </w:r>
      <w:r w:rsidRPr="00316531">
        <w:rPr>
          <w:rStyle w:val="whitespace-normal"/>
          <w:rFonts w:asciiTheme="minorHAnsi" w:hAnsiTheme="minorHAnsi" w:cstheme="minorHAnsi"/>
          <w:b/>
          <w:bCs/>
        </w:rPr>
        <w:t>Fausto Melotti</w:t>
      </w:r>
      <w:r w:rsidRPr="00316531">
        <w:rPr>
          <w:rFonts w:asciiTheme="minorHAnsi" w:hAnsiTheme="minorHAnsi" w:cstheme="minorHAnsi"/>
        </w:rPr>
        <w:t>.</w:t>
      </w:r>
      <w:r w:rsidR="00316531" w:rsidRPr="00316531">
        <w:rPr>
          <w:rFonts w:asciiTheme="minorHAnsi" w:hAnsiTheme="minorHAnsi" w:cstheme="minorHAnsi"/>
        </w:rPr>
        <w:t xml:space="preserve"> </w:t>
      </w:r>
      <w:r w:rsidRPr="00316531">
        <w:rPr>
          <w:rFonts w:asciiTheme="minorHAnsi" w:hAnsiTheme="minorHAnsi" w:cstheme="minorHAnsi"/>
        </w:rPr>
        <w:t xml:space="preserve">Accanto alle opere d’arte, il pubblico potrà scoprire esempi dell’attività progettuale </w:t>
      </w:r>
      <w:r w:rsidR="000926DE">
        <w:rPr>
          <w:rFonts w:asciiTheme="minorHAnsi" w:hAnsiTheme="minorHAnsi" w:cstheme="minorHAnsi"/>
        </w:rPr>
        <w:t xml:space="preserve">di </w:t>
      </w:r>
      <w:r w:rsidRPr="00316531">
        <w:rPr>
          <w:rFonts w:asciiTheme="minorHAnsi" w:hAnsiTheme="minorHAnsi" w:cstheme="minorHAnsi"/>
        </w:rPr>
        <w:t>Peressutti: gli ironici schizzi del 1932 per una sedia “troppo sintetica”</w:t>
      </w:r>
      <w:r w:rsidR="00EA563A">
        <w:rPr>
          <w:rFonts w:asciiTheme="minorHAnsi" w:hAnsiTheme="minorHAnsi" w:cstheme="minorHAnsi"/>
        </w:rPr>
        <w:t>,</w:t>
      </w:r>
      <w:r w:rsidRPr="00316531">
        <w:rPr>
          <w:rFonts w:asciiTheme="minorHAnsi" w:hAnsiTheme="minorHAnsi" w:cstheme="minorHAnsi"/>
        </w:rPr>
        <w:t xml:space="preserve"> prototipi di lampade degli anni Cinquanta, </w:t>
      </w:r>
      <w:r w:rsidR="000926DE">
        <w:rPr>
          <w:rFonts w:asciiTheme="minorHAnsi" w:hAnsiTheme="minorHAnsi" w:cstheme="minorHAnsi"/>
        </w:rPr>
        <w:t>le fotografie</w:t>
      </w:r>
      <w:r w:rsidRPr="00316531">
        <w:rPr>
          <w:rFonts w:asciiTheme="minorHAnsi" w:hAnsiTheme="minorHAnsi" w:cstheme="minorHAnsi"/>
        </w:rPr>
        <w:t xml:space="preserve"> del negozio Olivetti a New York, realizzato nel 1954.</w:t>
      </w:r>
      <w:r w:rsidR="000926DE">
        <w:rPr>
          <w:rFonts w:asciiTheme="minorHAnsi" w:hAnsiTheme="minorHAnsi" w:cstheme="minorHAnsi"/>
        </w:rPr>
        <w:t xml:space="preserve"> Infine</w:t>
      </w:r>
      <w:r w:rsidR="00EF650F">
        <w:rPr>
          <w:rFonts w:asciiTheme="minorHAnsi" w:hAnsiTheme="minorHAnsi" w:cstheme="minorHAnsi"/>
        </w:rPr>
        <w:t>,</w:t>
      </w:r>
      <w:r w:rsidR="000926DE">
        <w:rPr>
          <w:rFonts w:asciiTheme="minorHAnsi" w:hAnsiTheme="minorHAnsi" w:cstheme="minorHAnsi"/>
        </w:rPr>
        <w:t xml:space="preserve"> alcuni oggetti curiosi e da collezione come gli orecchini di Peressutti ispirati al Monumento ai Caduti nei campi di sterminio (BBPR) o le interpretazioni della Torre Velasca realizzate da </w:t>
      </w:r>
      <w:r w:rsidR="006D2CCF">
        <w:rPr>
          <w:rFonts w:asciiTheme="minorHAnsi" w:hAnsiTheme="minorHAnsi" w:cstheme="minorHAnsi"/>
        </w:rPr>
        <w:t xml:space="preserve">Fornasetti </w:t>
      </w:r>
      <w:r w:rsidR="008F5AF3">
        <w:rPr>
          <w:rFonts w:asciiTheme="minorHAnsi" w:hAnsiTheme="minorHAnsi" w:cstheme="minorHAnsi"/>
        </w:rPr>
        <w:t xml:space="preserve">(modellino in carta) </w:t>
      </w:r>
      <w:r w:rsidR="006523FE">
        <w:rPr>
          <w:rFonts w:asciiTheme="minorHAnsi" w:hAnsiTheme="minorHAnsi" w:cstheme="minorHAnsi"/>
        </w:rPr>
        <w:t>e</w:t>
      </w:r>
      <w:r w:rsidR="006D2CCF">
        <w:rPr>
          <w:rFonts w:asciiTheme="minorHAnsi" w:hAnsiTheme="minorHAnsi" w:cstheme="minorHAnsi"/>
        </w:rPr>
        <w:t xml:space="preserve"> da</w:t>
      </w:r>
      <w:r w:rsidR="000926DE">
        <w:rPr>
          <w:rFonts w:asciiTheme="minorHAnsi" w:hAnsiTheme="minorHAnsi" w:cstheme="minorHAnsi"/>
        </w:rPr>
        <w:t xml:space="preserve"> Niccolò Spirito</w:t>
      </w:r>
      <w:r w:rsidR="008F5AF3">
        <w:rPr>
          <w:rFonts w:asciiTheme="minorHAnsi" w:hAnsiTheme="minorHAnsi" w:cstheme="minorHAnsi"/>
        </w:rPr>
        <w:t xml:space="preserve"> (</w:t>
      </w:r>
      <w:r w:rsidR="00EA563A">
        <w:rPr>
          <w:rFonts w:asciiTheme="minorHAnsi" w:hAnsiTheme="minorHAnsi" w:cstheme="minorHAnsi"/>
        </w:rPr>
        <w:t>v</w:t>
      </w:r>
      <w:r w:rsidR="008F5AF3">
        <w:rPr>
          <w:rFonts w:asciiTheme="minorHAnsi" w:hAnsiTheme="minorHAnsi" w:cstheme="minorHAnsi"/>
        </w:rPr>
        <w:t>aso in ceramica)</w:t>
      </w:r>
      <w:r w:rsidR="006D2CCF">
        <w:rPr>
          <w:rFonts w:asciiTheme="minorHAnsi" w:hAnsiTheme="minorHAnsi" w:cstheme="minorHAnsi"/>
        </w:rPr>
        <w:t>.</w:t>
      </w:r>
    </w:p>
    <w:p w14:paraId="5F101B7F" w14:textId="607DA28C" w:rsidR="00E32AD7" w:rsidRPr="00316531" w:rsidRDefault="00E32AD7" w:rsidP="0009582A">
      <w:pPr>
        <w:pStyle w:val="NormaleWeb"/>
        <w:jc w:val="both"/>
        <w:rPr>
          <w:rFonts w:asciiTheme="minorHAnsi" w:hAnsiTheme="minorHAnsi" w:cstheme="minorHAnsi"/>
        </w:rPr>
      </w:pPr>
      <w:r>
        <w:rPr>
          <w:rFonts w:asciiTheme="minorHAnsi" w:hAnsiTheme="minorHAnsi" w:cstheme="minorHAnsi"/>
          <w:color w:val="212529"/>
          <w:shd w:val="clear" w:color="auto" w:fill="FFFFFF"/>
        </w:rPr>
        <w:t>«Nell’arco della sua attività, tra il 1932 e il 1976, - scrive Antonello Negri nel suo testo di presentazione - Peressutti entra nel vivo della progettazione architettonica e della creatività artistica più vivaci e propositive, lavorando a fianco non solo con i colleghi, ma con grafici, pittori e designer. Di tali rapporti, non di rado trasformatisi in amicizie durature, è rimasto un prezioso nucleo di opere d’arte che testimoniano l’apertura e l’interesse dell’architetto per forme espressive diverse ma unite da un filo sottile e ugualmente decisive per la definizione di un’idea di modernità artistica. Peressutti non era un collezionista in senso classico, ma un progettista in dialogo continuo con gli altri creatori di forme che per amicizia gli hanno lasciato memoria del proprio lavoro – e di una comunanza di idee – anche con oggetti concreti: disegno, sculture e dipinti.»</w:t>
      </w:r>
    </w:p>
    <w:p w14:paraId="77DDA7A1" w14:textId="7432C277" w:rsidR="00856726" w:rsidRPr="00856726" w:rsidRDefault="00E43305" w:rsidP="00F23DE3">
      <w:pPr>
        <w:pStyle w:val="NormaleWeb"/>
        <w:jc w:val="both"/>
        <w:rPr>
          <w:rFonts w:asciiTheme="minorHAnsi" w:hAnsiTheme="minorHAnsi" w:cstheme="minorHAnsi"/>
          <w:color w:val="212529"/>
          <w:shd w:val="clear" w:color="auto" w:fill="FFFFFF"/>
        </w:rPr>
      </w:pPr>
      <w:r w:rsidRPr="00316531">
        <w:rPr>
          <w:rFonts w:asciiTheme="minorHAnsi" w:hAnsiTheme="minorHAnsi" w:cstheme="minorHAnsi"/>
        </w:rPr>
        <w:t xml:space="preserve">Fondata a Milano nel 2011 da Giuseppina Antognini per onorare la memoria di </w:t>
      </w:r>
      <w:r w:rsidRPr="00F23DE3">
        <w:rPr>
          <w:rFonts w:asciiTheme="minorHAnsi" w:hAnsiTheme="minorHAnsi" w:cstheme="minorHAnsi"/>
          <w:b/>
          <w:bCs/>
        </w:rPr>
        <w:t>Francesco Pasquinelli</w:t>
      </w:r>
      <w:r w:rsidRPr="00316531">
        <w:rPr>
          <w:rFonts w:asciiTheme="minorHAnsi" w:hAnsiTheme="minorHAnsi" w:cstheme="minorHAnsi"/>
        </w:rPr>
        <w:t>, la Fondazione prosegue nel tempo la vocazione culturale e la generosità del suo fondatore, imprenditore e raffinato collezionista. La Fondazione conserva, oltre alle Collezioni Antognini e Pasquinelli, la Collezione Peressutti, patrimonio che testimonia il dialogo tra arte e architettura al centro di questa esposizione.</w:t>
      </w:r>
      <w:r w:rsidR="0009582A" w:rsidRPr="00316531">
        <w:rPr>
          <w:rFonts w:asciiTheme="minorHAnsi" w:hAnsiTheme="minorHAnsi" w:cstheme="minorHAnsi"/>
        </w:rPr>
        <w:t xml:space="preserve"> </w:t>
      </w:r>
      <w:r w:rsidR="0009582A" w:rsidRPr="00316531">
        <w:rPr>
          <w:rFonts w:asciiTheme="minorHAnsi" w:hAnsiTheme="minorHAnsi" w:cstheme="minorHAnsi"/>
          <w:b/>
          <w:bCs/>
          <w:color w:val="212529"/>
          <w:shd w:val="clear" w:color="auto" w:fill="FFFFFF"/>
        </w:rPr>
        <w:t>La Collezione</w:t>
      </w:r>
      <w:r w:rsidR="00E32AD7">
        <w:rPr>
          <w:rFonts w:asciiTheme="minorHAnsi" w:hAnsiTheme="minorHAnsi" w:cstheme="minorHAnsi"/>
          <w:b/>
          <w:bCs/>
          <w:color w:val="212529"/>
          <w:shd w:val="clear" w:color="auto" w:fill="FFFFFF"/>
        </w:rPr>
        <w:t xml:space="preserve"> </w:t>
      </w:r>
      <w:r w:rsidR="0009582A" w:rsidRPr="00316531">
        <w:rPr>
          <w:rFonts w:asciiTheme="minorHAnsi" w:hAnsiTheme="minorHAnsi" w:cstheme="minorHAnsi"/>
          <w:b/>
          <w:bCs/>
          <w:color w:val="212529"/>
          <w:shd w:val="clear" w:color="auto" w:fill="FFFFFF"/>
        </w:rPr>
        <w:t>Peressutti</w:t>
      </w:r>
      <w:r w:rsidR="0009582A" w:rsidRPr="00316531">
        <w:rPr>
          <w:rFonts w:asciiTheme="minorHAnsi" w:hAnsiTheme="minorHAnsi" w:cstheme="minorHAnsi"/>
          <w:color w:val="212529"/>
          <w:shd w:val="clear" w:color="auto" w:fill="FFFFFF"/>
        </w:rPr>
        <w:t xml:space="preserve"> è di proprietà </w:t>
      </w:r>
      <w:r w:rsidR="00F23DE3">
        <w:rPr>
          <w:rFonts w:asciiTheme="minorHAnsi" w:hAnsiTheme="minorHAnsi" w:cstheme="minorHAnsi"/>
          <w:color w:val="212529"/>
          <w:shd w:val="clear" w:color="auto" w:fill="FFFFFF"/>
        </w:rPr>
        <w:t>della figlia</w:t>
      </w:r>
      <w:r w:rsidR="0009582A" w:rsidRPr="00316531">
        <w:rPr>
          <w:rFonts w:asciiTheme="minorHAnsi" w:hAnsiTheme="minorHAnsi" w:cstheme="minorHAnsi"/>
          <w:color w:val="212529"/>
          <w:shd w:val="clear" w:color="auto" w:fill="FFFFFF"/>
        </w:rPr>
        <w:t xml:space="preserve"> Marina</w:t>
      </w:r>
      <w:r w:rsidR="00F23DE3">
        <w:rPr>
          <w:rFonts w:asciiTheme="minorHAnsi" w:hAnsiTheme="minorHAnsi" w:cstheme="minorHAnsi"/>
          <w:color w:val="212529"/>
          <w:shd w:val="clear" w:color="auto" w:fill="FFFFFF"/>
        </w:rPr>
        <w:t xml:space="preserve"> </w:t>
      </w:r>
      <w:r w:rsidR="0009582A" w:rsidRPr="00316531">
        <w:rPr>
          <w:rFonts w:asciiTheme="minorHAnsi" w:hAnsiTheme="minorHAnsi" w:cstheme="minorHAnsi"/>
          <w:color w:val="212529"/>
          <w:shd w:val="clear" w:color="auto" w:fill="FFFFFF"/>
        </w:rPr>
        <w:t>e nipote di</w:t>
      </w:r>
      <w:r w:rsidR="00E32AD7">
        <w:rPr>
          <w:rFonts w:asciiTheme="minorHAnsi" w:hAnsiTheme="minorHAnsi" w:cstheme="minorHAnsi"/>
          <w:color w:val="212529"/>
          <w:shd w:val="clear" w:color="auto" w:fill="FFFFFF"/>
        </w:rPr>
        <w:t xml:space="preserve"> </w:t>
      </w:r>
      <w:r w:rsidR="0009582A" w:rsidRPr="00316531">
        <w:rPr>
          <w:rFonts w:asciiTheme="minorHAnsi" w:hAnsiTheme="minorHAnsi" w:cstheme="minorHAnsi"/>
          <w:color w:val="212529"/>
          <w:shd w:val="clear" w:color="auto" w:fill="FFFFFF"/>
        </w:rPr>
        <w:t>Francesco Pasquinelli.</w:t>
      </w:r>
      <w:r w:rsidR="00E32AD7">
        <w:rPr>
          <w:rFonts w:asciiTheme="minorHAnsi" w:hAnsiTheme="minorHAnsi" w:cstheme="minorHAnsi"/>
          <w:color w:val="212529"/>
          <w:shd w:val="clear" w:color="auto" w:fill="FFFFFF"/>
        </w:rPr>
        <w:t xml:space="preserve"> L’Archivio dei progetti di Peressutti è conservato presso dell’Università IUAV di Venezia, mentre l’archivio dello studio BBPRR è conservato al Museo Nazionale delle Arti del XXI Secolo.</w:t>
      </w:r>
    </w:p>
    <w:p w14:paraId="68636569" w14:textId="65ADC650" w:rsidR="00856726" w:rsidRPr="00627185" w:rsidRDefault="00856726" w:rsidP="00856726">
      <w:pPr>
        <w:spacing w:after="0" w:line="240" w:lineRule="auto"/>
        <w:rPr>
          <w:rFonts w:asciiTheme="minorHAnsi" w:hAnsiTheme="minorHAnsi" w:cstheme="minorHAnsi"/>
          <w:sz w:val="18"/>
          <w:szCs w:val="18"/>
        </w:rPr>
      </w:pPr>
      <w:r w:rsidRPr="00627185">
        <w:rPr>
          <w:rFonts w:asciiTheme="minorHAnsi" w:hAnsiTheme="minorHAnsi" w:cstheme="minorHAnsi"/>
          <w:b/>
          <w:bCs/>
          <w:sz w:val="18"/>
          <w:szCs w:val="18"/>
        </w:rPr>
        <w:lastRenderedPageBreak/>
        <w:t xml:space="preserve">Fondazione Pasquinelli </w:t>
      </w:r>
      <w:r w:rsidRPr="00627185">
        <w:rPr>
          <w:rFonts w:asciiTheme="minorHAnsi" w:hAnsiTheme="minorHAnsi" w:cstheme="minorHAnsi"/>
          <w:sz w:val="18"/>
          <w:szCs w:val="18"/>
        </w:rPr>
        <w:t>| Corso Magenta, 42 Milano | Tel. 02 45409551</w:t>
      </w:r>
      <w:r w:rsidR="00316531" w:rsidRPr="00627185">
        <w:rPr>
          <w:rFonts w:asciiTheme="minorHAnsi" w:hAnsiTheme="minorHAnsi" w:cstheme="minorHAnsi"/>
          <w:sz w:val="18"/>
          <w:szCs w:val="18"/>
        </w:rPr>
        <w:t xml:space="preserve"> </w:t>
      </w:r>
      <w:hyperlink r:id="rId8" w:history="1">
        <w:r w:rsidRPr="00627185">
          <w:rPr>
            <w:rStyle w:val="Collegamentoipertestuale"/>
            <w:rFonts w:asciiTheme="minorHAnsi" w:hAnsiTheme="minorHAnsi" w:cstheme="minorHAnsi"/>
            <w:sz w:val="18"/>
            <w:szCs w:val="18"/>
          </w:rPr>
          <w:t>www.fondazionepasquinelli.org</w:t>
        </w:r>
      </w:hyperlink>
    </w:p>
    <w:p w14:paraId="20C0F3F9" w14:textId="5F8DA512" w:rsidR="00856726" w:rsidRPr="00627185" w:rsidRDefault="00856726" w:rsidP="00856726">
      <w:pPr>
        <w:spacing w:after="0" w:line="240" w:lineRule="auto"/>
        <w:rPr>
          <w:rFonts w:asciiTheme="minorHAnsi" w:hAnsiTheme="minorHAnsi" w:cstheme="minorHAnsi"/>
          <w:sz w:val="18"/>
          <w:szCs w:val="18"/>
        </w:rPr>
      </w:pPr>
      <w:r w:rsidRPr="00627185">
        <w:rPr>
          <w:rFonts w:asciiTheme="minorHAnsi" w:hAnsiTheme="minorHAnsi" w:cstheme="minorHAnsi"/>
          <w:sz w:val="18"/>
          <w:szCs w:val="18"/>
        </w:rPr>
        <w:t xml:space="preserve">Orario della mostra: sabato </w:t>
      </w:r>
      <w:r w:rsidR="002A4DA7">
        <w:rPr>
          <w:rFonts w:asciiTheme="minorHAnsi" w:hAnsiTheme="minorHAnsi" w:cstheme="minorHAnsi"/>
          <w:sz w:val="18"/>
          <w:szCs w:val="18"/>
        </w:rPr>
        <w:t xml:space="preserve">18 aprile </w:t>
      </w:r>
      <w:r w:rsidRPr="00627185">
        <w:rPr>
          <w:rFonts w:asciiTheme="minorHAnsi" w:hAnsiTheme="minorHAnsi" w:cstheme="minorHAnsi"/>
          <w:sz w:val="18"/>
          <w:szCs w:val="18"/>
        </w:rPr>
        <w:t xml:space="preserve">e domenica </w:t>
      </w:r>
      <w:r w:rsidR="002A4DA7">
        <w:rPr>
          <w:rFonts w:asciiTheme="minorHAnsi" w:hAnsiTheme="minorHAnsi" w:cstheme="minorHAnsi"/>
          <w:sz w:val="18"/>
          <w:szCs w:val="18"/>
        </w:rPr>
        <w:t xml:space="preserve">18 aprile </w:t>
      </w:r>
      <w:r w:rsidRPr="00627185">
        <w:rPr>
          <w:rFonts w:asciiTheme="minorHAnsi" w:hAnsiTheme="minorHAnsi" w:cstheme="minorHAnsi"/>
          <w:sz w:val="18"/>
          <w:szCs w:val="18"/>
        </w:rPr>
        <w:t xml:space="preserve">ore 11 - 19:30. </w:t>
      </w:r>
    </w:p>
    <w:p w14:paraId="193B9B63" w14:textId="796D03F9" w:rsidR="00273793" w:rsidRDefault="00856726" w:rsidP="00744E7B">
      <w:pPr>
        <w:spacing w:after="0" w:line="240" w:lineRule="auto"/>
        <w:rPr>
          <w:rFonts w:asciiTheme="minorHAnsi" w:hAnsiTheme="minorHAnsi" w:cstheme="minorHAnsi"/>
          <w:sz w:val="18"/>
          <w:szCs w:val="18"/>
        </w:rPr>
      </w:pPr>
      <w:r w:rsidRPr="00627185">
        <w:rPr>
          <w:rFonts w:asciiTheme="minorHAnsi" w:hAnsiTheme="minorHAnsi" w:cstheme="minorHAnsi"/>
          <w:sz w:val="18"/>
          <w:szCs w:val="18"/>
        </w:rPr>
        <w:t>Da lunedì a venerdì ore 15:30 - 19:30 </w:t>
      </w:r>
    </w:p>
    <w:p w14:paraId="73263D2F" w14:textId="6F9FBA0F" w:rsidR="002A4DA7" w:rsidRDefault="002A4DA7" w:rsidP="00744E7B">
      <w:pPr>
        <w:spacing w:after="0" w:line="240" w:lineRule="auto"/>
        <w:rPr>
          <w:rFonts w:asciiTheme="minorHAnsi" w:hAnsiTheme="minorHAnsi" w:cstheme="minorHAnsi"/>
          <w:sz w:val="18"/>
          <w:szCs w:val="18"/>
        </w:rPr>
      </w:pPr>
      <w:r>
        <w:rPr>
          <w:rFonts w:asciiTheme="minorHAnsi" w:hAnsiTheme="minorHAnsi" w:cstheme="minorHAnsi"/>
          <w:sz w:val="18"/>
          <w:szCs w:val="18"/>
        </w:rPr>
        <w:t>Ingresso libero</w:t>
      </w:r>
    </w:p>
    <w:p w14:paraId="4980B0D9" w14:textId="77777777" w:rsidR="002A4DA7" w:rsidRDefault="002A4DA7" w:rsidP="00744E7B">
      <w:pPr>
        <w:spacing w:after="0" w:line="240" w:lineRule="auto"/>
        <w:rPr>
          <w:rFonts w:asciiTheme="minorHAnsi" w:hAnsiTheme="minorHAnsi" w:cstheme="minorHAnsi"/>
          <w:sz w:val="18"/>
          <w:szCs w:val="18"/>
        </w:rPr>
      </w:pPr>
    </w:p>
    <w:p w14:paraId="40A6961A" w14:textId="77777777" w:rsidR="002A4DA7" w:rsidRDefault="002A4DA7" w:rsidP="00744E7B">
      <w:pPr>
        <w:spacing w:after="0" w:line="240" w:lineRule="auto"/>
        <w:rPr>
          <w:rFonts w:asciiTheme="minorHAnsi" w:hAnsiTheme="minorHAnsi" w:cstheme="minorHAnsi"/>
          <w:sz w:val="18"/>
          <w:szCs w:val="18"/>
        </w:rPr>
      </w:pPr>
    </w:p>
    <w:p w14:paraId="778009FD" w14:textId="77777777" w:rsidR="002A4DA7" w:rsidRPr="002A4DA7" w:rsidRDefault="002A4DA7" w:rsidP="002A4DA7">
      <w:pPr>
        <w:pBdr>
          <w:top w:val="single" w:sz="6" w:space="0" w:color="CED4DA"/>
        </w:pBdr>
        <w:shd w:val="clear" w:color="auto" w:fill="FFFFFF"/>
        <w:spacing w:before="100" w:beforeAutospacing="1" w:after="100" w:afterAutospacing="1" w:line="240" w:lineRule="auto"/>
        <w:outlineLvl w:val="1"/>
        <w:rPr>
          <w:rFonts w:asciiTheme="minorHAnsi" w:eastAsia="Times New Roman" w:hAnsiTheme="minorHAnsi" w:cstheme="minorHAnsi"/>
          <w:color w:val="AD271C"/>
          <w:sz w:val="20"/>
          <w:szCs w:val="20"/>
          <w:lang w:eastAsia="it-IT"/>
        </w:rPr>
      </w:pPr>
      <w:r w:rsidRPr="002A4DA7">
        <w:rPr>
          <w:rFonts w:asciiTheme="minorHAnsi" w:eastAsia="Times New Roman" w:hAnsiTheme="minorHAnsi" w:cstheme="minorHAnsi"/>
          <w:color w:val="AD271C"/>
          <w:sz w:val="20"/>
          <w:szCs w:val="20"/>
          <w:lang w:eastAsia="it-IT"/>
        </w:rPr>
        <w:t>PROGRAMMA</w:t>
      </w:r>
    </w:p>
    <w:p w14:paraId="060C1903" w14:textId="77777777" w:rsidR="002A4DA7" w:rsidRPr="002A4DA7" w:rsidRDefault="002A4DA7" w:rsidP="002A4DA7">
      <w:pPr>
        <w:shd w:val="clear" w:color="auto" w:fill="FFFFFF"/>
        <w:spacing w:after="100" w:afterAutospacing="1" w:line="240" w:lineRule="auto"/>
        <w:rPr>
          <w:rFonts w:asciiTheme="minorHAnsi" w:eastAsia="Times New Roman" w:hAnsiTheme="minorHAnsi" w:cstheme="minorHAnsi"/>
          <w:color w:val="212529"/>
          <w:sz w:val="20"/>
          <w:szCs w:val="20"/>
          <w:lang w:eastAsia="it-IT"/>
        </w:rPr>
      </w:pPr>
      <w:r w:rsidRPr="002A4DA7">
        <w:rPr>
          <w:rFonts w:asciiTheme="minorHAnsi" w:eastAsia="Times New Roman" w:hAnsiTheme="minorHAnsi" w:cstheme="minorHAnsi"/>
          <w:color w:val="212529"/>
          <w:sz w:val="20"/>
          <w:szCs w:val="20"/>
          <w:lang w:eastAsia="it-IT"/>
        </w:rPr>
        <w:t>Martedì 14 aprile, ore 18.30</w:t>
      </w:r>
      <w:r w:rsidRPr="002A4DA7">
        <w:rPr>
          <w:rFonts w:asciiTheme="minorHAnsi" w:eastAsia="Times New Roman" w:hAnsiTheme="minorHAnsi" w:cstheme="minorHAnsi"/>
          <w:color w:val="212529"/>
          <w:sz w:val="20"/>
          <w:szCs w:val="20"/>
          <w:lang w:eastAsia="it-IT"/>
        </w:rPr>
        <w:br/>
      </w:r>
      <w:r w:rsidRPr="002A4DA7">
        <w:rPr>
          <w:rFonts w:asciiTheme="minorHAnsi" w:eastAsia="Times New Roman" w:hAnsiTheme="minorHAnsi" w:cstheme="minorHAnsi"/>
          <w:b/>
          <w:bCs/>
          <w:color w:val="212529"/>
          <w:sz w:val="20"/>
          <w:szCs w:val="20"/>
          <w:lang w:eastAsia="it-IT"/>
        </w:rPr>
        <w:t>Inaugurazione della mostra con il curatore Antonello Negri</w:t>
      </w:r>
    </w:p>
    <w:p w14:paraId="1928435C" w14:textId="77777777" w:rsidR="002A4DA7" w:rsidRPr="002A4DA7" w:rsidRDefault="002A4DA7" w:rsidP="002A4DA7">
      <w:pPr>
        <w:shd w:val="clear" w:color="auto" w:fill="FFFFFF"/>
        <w:spacing w:after="100" w:afterAutospacing="1" w:line="240" w:lineRule="auto"/>
        <w:rPr>
          <w:rFonts w:asciiTheme="minorHAnsi" w:eastAsia="Times New Roman" w:hAnsiTheme="minorHAnsi" w:cstheme="minorHAnsi"/>
          <w:color w:val="212529"/>
          <w:sz w:val="20"/>
          <w:szCs w:val="20"/>
          <w:lang w:eastAsia="it-IT"/>
        </w:rPr>
      </w:pPr>
      <w:r w:rsidRPr="002A4DA7">
        <w:rPr>
          <w:rFonts w:asciiTheme="minorHAnsi" w:eastAsia="Times New Roman" w:hAnsiTheme="minorHAnsi" w:cstheme="minorHAnsi"/>
          <w:color w:val="212529"/>
          <w:sz w:val="20"/>
          <w:szCs w:val="20"/>
          <w:lang w:eastAsia="it-IT"/>
        </w:rPr>
        <w:t>Lunedì 20 aprile, ore 18.30</w:t>
      </w:r>
      <w:r w:rsidRPr="002A4DA7">
        <w:rPr>
          <w:rFonts w:asciiTheme="minorHAnsi" w:eastAsia="Times New Roman" w:hAnsiTheme="minorHAnsi" w:cstheme="minorHAnsi"/>
          <w:color w:val="212529"/>
          <w:sz w:val="20"/>
          <w:szCs w:val="20"/>
          <w:lang w:eastAsia="it-IT"/>
        </w:rPr>
        <w:br/>
      </w:r>
      <w:r w:rsidRPr="002A4DA7">
        <w:rPr>
          <w:rFonts w:asciiTheme="minorHAnsi" w:eastAsia="Times New Roman" w:hAnsiTheme="minorHAnsi" w:cstheme="minorHAnsi"/>
          <w:b/>
          <w:bCs/>
          <w:color w:val="212529"/>
          <w:sz w:val="20"/>
          <w:szCs w:val="20"/>
          <w:lang w:eastAsia="it-IT"/>
        </w:rPr>
        <w:t>Conferenza dedicata alla figura dell'architetto Enrico Peressutti.</w:t>
      </w:r>
      <w:r w:rsidRPr="002A4DA7">
        <w:rPr>
          <w:rFonts w:asciiTheme="minorHAnsi" w:eastAsia="Times New Roman" w:hAnsiTheme="minorHAnsi" w:cstheme="minorHAnsi"/>
          <w:color w:val="212529"/>
          <w:sz w:val="20"/>
          <w:szCs w:val="20"/>
          <w:lang w:eastAsia="it-IT"/>
        </w:rPr>
        <w:br/>
        <w:t>L'incontro sarà tenuto dall’ architetto Serena Maffioletti, docente presso l'Università IUAV di Venezia e coordinatrice dell'Archivio Progetti del medesimo Ateneo.</w:t>
      </w:r>
    </w:p>
    <w:p w14:paraId="38ACEDE6" w14:textId="77777777" w:rsidR="002A4DA7" w:rsidRPr="002A4DA7" w:rsidRDefault="002A4DA7" w:rsidP="002A4DA7">
      <w:pPr>
        <w:shd w:val="clear" w:color="auto" w:fill="FFFFFF"/>
        <w:spacing w:after="100" w:afterAutospacing="1" w:line="240" w:lineRule="auto"/>
        <w:rPr>
          <w:rFonts w:asciiTheme="minorHAnsi" w:eastAsia="Times New Roman" w:hAnsiTheme="minorHAnsi" w:cstheme="minorHAnsi"/>
          <w:color w:val="212529"/>
          <w:sz w:val="20"/>
          <w:szCs w:val="20"/>
          <w:lang w:eastAsia="it-IT"/>
        </w:rPr>
      </w:pPr>
      <w:r w:rsidRPr="002A4DA7">
        <w:rPr>
          <w:rFonts w:asciiTheme="minorHAnsi" w:eastAsia="Times New Roman" w:hAnsiTheme="minorHAnsi" w:cstheme="minorHAnsi"/>
          <w:color w:val="212529"/>
          <w:sz w:val="20"/>
          <w:szCs w:val="20"/>
          <w:lang w:eastAsia="it-IT"/>
        </w:rPr>
        <w:t>Venerdì 24 aprile, ore 17.00</w:t>
      </w:r>
      <w:r w:rsidRPr="002A4DA7">
        <w:rPr>
          <w:rFonts w:asciiTheme="minorHAnsi" w:eastAsia="Times New Roman" w:hAnsiTheme="minorHAnsi" w:cstheme="minorHAnsi"/>
          <w:color w:val="212529"/>
          <w:sz w:val="20"/>
          <w:szCs w:val="20"/>
          <w:lang w:eastAsia="it-IT"/>
        </w:rPr>
        <w:br/>
      </w:r>
      <w:r w:rsidRPr="002A4DA7">
        <w:rPr>
          <w:rFonts w:asciiTheme="minorHAnsi" w:eastAsia="Times New Roman" w:hAnsiTheme="minorHAnsi" w:cstheme="minorHAnsi"/>
          <w:b/>
          <w:bCs/>
          <w:color w:val="212529"/>
          <w:sz w:val="20"/>
          <w:szCs w:val="20"/>
          <w:lang w:eastAsia="it-IT"/>
        </w:rPr>
        <w:t>VISITA GUIDATA alla mostra con il curatore</w:t>
      </w:r>
    </w:p>
    <w:p w14:paraId="5D2F6359" w14:textId="77777777" w:rsidR="002A4DA7" w:rsidRPr="002A4DA7" w:rsidRDefault="002A4DA7" w:rsidP="002A4DA7">
      <w:pPr>
        <w:shd w:val="clear" w:color="auto" w:fill="FFFFFF"/>
        <w:spacing w:after="100" w:afterAutospacing="1" w:line="240" w:lineRule="auto"/>
        <w:rPr>
          <w:rFonts w:asciiTheme="minorHAnsi" w:eastAsia="Times New Roman" w:hAnsiTheme="minorHAnsi" w:cstheme="minorHAnsi"/>
          <w:color w:val="212529"/>
          <w:sz w:val="20"/>
          <w:szCs w:val="20"/>
          <w:lang w:eastAsia="it-IT"/>
        </w:rPr>
      </w:pPr>
      <w:r w:rsidRPr="002A4DA7">
        <w:rPr>
          <w:rFonts w:asciiTheme="minorHAnsi" w:eastAsia="Times New Roman" w:hAnsiTheme="minorHAnsi" w:cstheme="minorHAnsi"/>
          <w:color w:val="212529"/>
          <w:sz w:val="20"/>
          <w:szCs w:val="20"/>
          <w:lang w:eastAsia="it-IT"/>
        </w:rPr>
        <w:t>Venerdì 24 aprile, ore 18.30</w:t>
      </w:r>
      <w:r w:rsidRPr="002A4DA7">
        <w:rPr>
          <w:rFonts w:asciiTheme="minorHAnsi" w:eastAsia="Times New Roman" w:hAnsiTheme="minorHAnsi" w:cstheme="minorHAnsi"/>
          <w:color w:val="212529"/>
          <w:sz w:val="20"/>
          <w:szCs w:val="20"/>
          <w:lang w:eastAsia="it-IT"/>
        </w:rPr>
        <w:br/>
      </w:r>
      <w:r w:rsidRPr="002A4DA7">
        <w:rPr>
          <w:rFonts w:asciiTheme="minorHAnsi" w:eastAsia="Times New Roman" w:hAnsiTheme="minorHAnsi" w:cstheme="minorHAnsi"/>
          <w:b/>
          <w:bCs/>
          <w:color w:val="212529"/>
          <w:sz w:val="20"/>
          <w:szCs w:val="20"/>
          <w:lang w:eastAsia="it-IT"/>
        </w:rPr>
        <w:t>FINISSAGE della mostra con concerto pianistico</w:t>
      </w:r>
    </w:p>
    <w:p w14:paraId="161C6AAD" w14:textId="77777777" w:rsidR="002A4DA7" w:rsidRPr="002A4DA7" w:rsidRDefault="002A4DA7" w:rsidP="00744E7B">
      <w:pPr>
        <w:spacing w:after="0" w:line="240" w:lineRule="auto"/>
        <w:rPr>
          <w:rFonts w:asciiTheme="minorHAnsi" w:hAnsiTheme="minorHAnsi" w:cstheme="minorHAnsi"/>
          <w:sz w:val="20"/>
          <w:szCs w:val="20"/>
        </w:rPr>
      </w:pPr>
    </w:p>
    <w:sectPr w:rsidR="002A4DA7" w:rsidRPr="002A4DA7" w:rsidSect="00480773">
      <w:headerReference w:type="default" r:id="rId9"/>
      <w:footerReference w:type="default" r:id="rId10"/>
      <w:pgSz w:w="11906" w:h="16838" w:code="9"/>
      <w:pgMar w:top="1134" w:right="907" w:bottom="907" w:left="90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D653" w14:textId="77777777" w:rsidR="00610BD3" w:rsidRDefault="00610BD3" w:rsidP="001D6DE3">
      <w:pPr>
        <w:spacing w:after="0" w:line="240" w:lineRule="auto"/>
      </w:pPr>
      <w:r>
        <w:separator/>
      </w:r>
    </w:p>
  </w:endnote>
  <w:endnote w:type="continuationSeparator" w:id="0">
    <w:p w14:paraId="0C6ABFB8" w14:textId="77777777" w:rsidR="00610BD3" w:rsidRDefault="00610BD3" w:rsidP="001D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D6C7" w14:textId="36BBC380" w:rsidR="00CD5E4C" w:rsidRDefault="003B02B8" w:rsidP="00CD5E4C">
    <w:pPr>
      <w:pStyle w:val="Pidipagina"/>
      <w:tabs>
        <w:tab w:val="left" w:pos="426"/>
      </w:tabs>
      <w:spacing w:after="0"/>
      <w:rPr>
        <w:color w:val="A02014"/>
        <w:sz w:val="16"/>
        <w:szCs w:val="16"/>
      </w:rPr>
    </w:pPr>
    <w:r w:rsidRPr="00027DC3">
      <w:rPr>
        <w:b/>
        <w:color w:val="A02014"/>
        <w:sz w:val="16"/>
        <w:szCs w:val="16"/>
      </w:rPr>
      <w:t>Fondazione Francesco Pasquinelli</w:t>
    </w:r>
    <w:r w:rsidR="003922C1">
      <w:rPr>
        <w:b/>
        <w:color w:val="A02014"/>
        <w:sz w:val="16"/>
        <w:szCs w:val="16"/>
      </w:rPr>
      <w:t xml:space="preserve"> ETS</w:t>
    </w:r>
  </w:p>
  <w:p w14:paraId="5C4B433E" w14:textId="4E0F2999" w:rsidR="001D6DE3" w:rsidRPr="00844210" w:rsidRDefault="00CD5E4C" w:rsidP="00CD5E4C">
    <w:pPr>
      <w:pStyle w:val="Pidipagina"/>
      <w:tabs>
        <w:tab w:val="left" w:pos="426"/>
      </w:tabs>
      <w:spacing w:after="0"/>
      <w:rPr>
        <w:color w:val="A02014"/>
        <w:sz w:val="16"/>
        <w:szCs w:val="16"/>
      </w:rPr>
    </w:pPr>
    <w:r w:rsidRPr="00844210">
      <w:rPr>
        <w:color w:val="A02014"/>
        <w:sz w:val="16"/>
        <w:szCs w:val="16"/>
      </w:rPr>
      <w:t>Corso Magenta, 42 |</w:t>
    </w:r>
    <w:r w:rsidR="003B02B8" w:rsidRPr="00844210">
      <w:rPr>
        <w:color w:val="A02014"/>
        <w:sz w:val="16"/>
        <w:szCs w:val="16"/>
      </w:rPr>
      <w:t xml:space="preserve"> 20123 Milano </w:t>
    </w:r>
    <w:r w:rsidRPr="00844210">
      <w:rPr>
        <w:color w:val="A02014"/>
        <w:sz w:val="16"/>
        <w:szCs w:val="16"/>
      </w:rPr>
      <w:t xml:space="preserve">| </w:t>
    </w:r>
    <w:r w:rsidR="003922C1">
      <w:rPr>
        <w:color w:val="A02014"/>
        <w:sz w:val="16"/>
        <w:szCs w:val="16"/>
      </w:rPr>
      <w:t>02 4540 9951 |</w:t>
    </w:r>
    <w:r w:rsidR="00D47538" w:rsidRPr="00844210">
      <w:rPr>
        <w:color w:val="A02014"/>
        <w:sz w:val="16"/>
        <w:szCs w:val="16"/>
      </w:rPr>
      <w:t xml:space="preserve">info@fondazionepasquinelli.org | </w:t>
    </w:r>
    <w:r w:rsidRPr="00844210">
      <w:rPr>
        <w:color w:val="A02014"/>
        <w:sz w:val="16"/>
        <w:szCs w:val="16"/>
      </w:rPr>
      <w:t>www.fondazionepasquinelli.org |</w:t>
    </w:r>
    <w:r w:rsidR="003B02B8" w:rsidRPr="00844210">
      <w:rPr>
        <w:color w:val="A02014"/>
        <w:sz w:val="16"/>
        <w:szCs w:val="16"/>
      </w:rPr>
      <w:t xml:space="preserve"> C.F. 97607210156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A150" w14:textId="77777777" w:rsidR="00610BD3" w:rsidRDefault="00610BD3" w:rsidP="001D6DE3">
      <w:pPr>
        <w:spacing w:after="0" w:line="240" w:lineRule="auto"/>
      </w:pPr>
      <w:r>
        <w:separator/>
      </w:r>
    </w:p>
  </w:footnote>
  <w:footnote w:type="continuationSeparator" w:id="0">
    <w:p w14:paraId="26502CE4" w14:textId="77777777" w:rsidR="00610BD3" w:rsidRDefault="00610BD3" w:rsidP="001D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47"/>
      <w:gridCol w:w="4747"/>
    </w:tblGrid>
    <w:tr w:rsidR="00625E81" w14:paraId="53A9324E" w14:textId="77777777" w:rsidTr="0053263F">
      <w:tc>
        <w:tcPr>
          <w:tcW w:w="4747" w:type="dxa"/>
        </w:tcPr>
        <w:p w14:paraId="7C949C2F" w14:textId="77777777" w:rsidR="00744E7B" w:rsidRDefault="00744E7B" w:rsidP="004533A0">
          <w:pPr>
            <w:pStyle w:val="Intestazione"/>
            <w:rPr>
              <w:b/>
              <w:bCs/>
              <w:noProof/>
            </w:rPr>
          </w:pPr>
        </w:p>
        <w:p w14:paraId="5782A90A" w14:textId="77777777" w:rsidR="00744E7B" w:rsidRDefault="00744E7B" w:rsidP="004533A0">
          <w:pPr>
            <w:pStyle w:val="Intestazione"/>
            <w:rPr>
              <w:b/>
              <w:bCs/>
              <w:noProof/>
            </w:rPr>
          </w:pPr>
        </w:p>
        <w:p w14:paraId="0C31CACC" w14:textId="34CC7EAB" w:rsidR="00625E81" w:rsidRDefault="00625E81" w:rsidP="004533A0">
          <w:pPr>
            <w:pStyle w:val="Intestazione"/>
          </w:pPr>
        </w:p>
      </w:tc>
      <w:tc>
        <w:tcPr>
          <w:tcW w:w="4747" w:type="dxa"/>
        </w:tcPr>
        <w:p w14:paraId="6D3DB226" w14:textId="77777777" w:rsidR="00625E81" w:rsidRDefault="00625E81" w:rsidP="0053263F">
          <w:pPr>
            <w:pStyle w:val="Intestazione"/>
            <w:jc w:val="right"/>
          </w:pPr>
        </w:p>
        <w:p w14:paraId="72E844ED" w14:textId="77777777" w:rsidR="00625E81" w:rsidRDefault="00D47538" w:rsidP="00D47538">
          <w:pPr>
            <w:pStyle w:val="Intestazione"/>
            <w:tabs>
              <w:tab w:val="clear" w:pos="4819"/>
              <w:tab w:val="center" w:pos="4477"/>
            </w:tabs>
            <w:ind w:right="-114"/>
            <w:jc w:val="right"/>
          </w:pPr>
          <w:r w:rsidRPr="005C5277">
            <w:rPr>
              <w:noProof/>
              <w:lang w:eastAsia="it-IT"/>
            </w:rPr>
            <w:drawing>
              <wp:inline distT="0" distB="0" distL="0" distR="0" wp14:anchorId="101A332F" wp14:editId="582A4E04">
                <wp:extent cx="1368000" cy="783750"/>
                <wp:effectExtent l="0" t="0" r="381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783750"/>
                        </a:xfrm>
                        <a:prstGeom prst="rect">
                          <a:avLst/>
                        </a:prstGeom>
                        <a:noFill/>
                        <a:ln>
                          <a:noFill/>
                        </a:ln>
                      </pic:spPr>
                    </pic:pic>
                  </a:graphicData>
                </a:graphic>
              </wp:inline>
            </w:drawing>
          </w:r>
        </w:p>
      </w:tc>
    </w:tr>
  </w:tbl>
  <w:p w14:paraId="1CFBBE11" w14:textId="77777777" w:rsidR="00B563CD" w:rsidRPr="00625E81" w:rsidRDefault="00B563CD" w:rsidP="00625E81">
    <w:pPr>
      <w:pStyle w:val="Intestazione"/>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36C"/>
    <w:multiLevelType w:val="hybridMultilevel"/>
    <w:tmpl w:val="CB2A9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7557A2D"/>
    <w:multiLevelType w:val="hybridMultilevel"/>
    <w:tmpl w:val="D8BC30F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05D4FEC"/>
    <w:multiLevelType w:val="hybridMultilevel"/>
    <w:tmpl w:val="217A9CB2"/>
    <w:lvl w:ilvl="0" w:tplc="E8EC61DE">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52E26DF6"/>
    <w:multiLevelType w:val="multilevel"/>
    <w:tmpl w:val="705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1D27AE"/>
    <w:multiLevelType w:val="hybridMultilevel"/>
    <w:tmpl w:val="60EEFEF8"/>
    <w:lvl w:ilvl="0" w:tplc="E83865F8">
      <w:start w:val="2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5932338"/>
    <w:multiLevelType w:val="hybridMultilevel"/>
    <w:tmpl w:val="FC2CAB6A"/>
    <w:lvl w:ilvl="0" w:tplc="0810000F">
      <w:start w:val="1"/>
      <w:numFmt w:val="decimal"/>
      <w:lvlText w:val="%1."/>
      <w:lvlJc w:val="left"/>
      <w:pPr>
        <w:ind w:left="720" w:hanging="360"/>
      </w:p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num w:numId="1" w16cid:durableId="1518157561">
    <w:abstractNumId w:val="4"/>
  </w:num>
  <w:num w:numId="2" w16cid:durableId="1387222724">
    <w:abstractNumId w:val="5"/>
  </w:num>
  <w:num w:numId="3" w16cid:durableId="170678610">
    <w:abstractNumId w:val="0"/>
  </w:num>
  <w:num w:numId="4" w16cid:durableId="1072237209">
    <w:abstractNumId w:val="2"/>
  </w:num>
  <w:num w:numId="5" w16cid:durableId="1701012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8029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E3"/>
    <w:rsid w:val="000107FA"/>
    <w:rsid w:val="00013EF5"/>
    <w:rsid w:val="0001696F"/>
    <w:rsid w:val="00022883"/>
    <w:rsid w:val="00027DC3"/>
    <w:rsid w:val="00036B23"/>
    <w:rsid w:val="00037936"/>
    <w:rsid w:val="00042452"/>
    <w:rsid w:val="000453EE"/>
    <w:rsid w:val="00055F2C"/>
    <w:rsid w:val="000865C3"/>
    <w:rsid w:val="000926DE"/>
    <w:rsid w:val="0009582A"/>
    <w:rsid w:val="00096E77"/>
    <w:rsid w:val="000A2E29"/>
    <w:rsid w:val="000A4075"/>
    <w:rsid w:val="000B3CA8"/>
    <w:rsid w:val="000D6E10"/>
    <w:rsid w:val="000D7C16"/>
    <w:rsid w:val="000F41BC"/>
    <w:rsid w:val="00102004"/>
    <w:rsid w:val="001561E9"/>
    <w:rsid w:val="00181062"/>
    <w:rsid w:val="001B5145"/>
    <w:rsid w:val="001D6DE3"/>
    <w:rsid w:val="001E4514"/>
    <w:rsid w:val="001F2423"/>
    <w:rsid w:val="00224BCC"/>
    <w:rsid w:val="00243CF3"/>
    <w:rsid w:val="00250989"/>
    <w:rsid w:val="002715B4"/>
    <w:rsid w:val="00273793"/>
    <w:rsid w:val="002804D7"/>
    <w:rsid w:val="00290F6B"/>
    <w:rsid w:val="002A4DA7"/>
    <w:rsid w:val="002C5590"/>
    <w:rsid w:val="00316531"/>
    <w:rsid w:val="00325F21"/>
    <w:rsid w:val="003270BA"/>
    <w:rsid w:val="0038017B"/>
    <w:rsid w:val="003922C1"/>
    <w:rsid w:val="0039794A"/>
    <w:rsid w:val="003A4C6F"/>
    <w:rsid w:val="003B02B8"/>
    <w:rsid w:val="003C4AB8"/>
    <w:rsid w:val="003C6850"/>
    <w:rsid w:val="003D4291"/>
    <w:rsid w:val="00402E9B"/>
    <w:rsid w:val="00406D2D"/>
    <w:rsid w:val="00406DA5"/>
    <w:rsid w:val="00421C6E"/>
    <w:rsid w:val="00426C00"/>
    <w:rsid w:val="00452132"/>
    <w:rsid w:val="00452A16"/>
    <w:rsid w:val="004533A0"/>
    <w:rsid w:val="00453469"/>
    <w:rsid w:val="00455EC4"/>
    <w:rsid w:val="00456172"/>
    <w:rsid w:val="00456DCA"/>
    <w:rsid w:val="0046716C"/>
    <w:rsid w:val="00480773"/>
    <w:rsid w:val="0049698E"/>
    <w:rsid w:val="004B5588"/>
    <w:rsid w:val="004D32AF"/>
    <w:rsid w:val="00507576"/>
    <w:rsid w:val="00524A93"/>
    <w:rsid w:val="005277E1"/>
    <w:rsid w:val="0053263F"/>
    <w:rsid w:val="00545BDA"/>
    <w:rsid w:val="005550E9"/>
    <w:rsid w:val="005663D5"/>
    <w:rsid w:val="00570476"/>
    <w:rsid w:val="005878D3"/>
    <w:rsid w:val="005966B1"/>
    <w:rsid w:val="005A6A1D"/>
    <w:rsid w:val="005D38EF"/>
    <w:rsid w:val="005E4D9B"/>
    <w:rsid w:val="00610BD3"/>
    <w:rsid w:val="00625E81"/>
    <w:rsid w:val="00627185"/>
    <w:rsid w:val="006523FE"/>
    <w:rsid w:val="006548A4"/>
    <w:rsid w:val="006608DD"/>
    <w:rsid w:val="006B12AF"/>
    <w:rsid w:val="006C31D1"/>
    <w:rsid w:val="006D2CCF"/>
    <w:rsid w:val="007077E1"/>
    <w:rsid w:val="00732527"/>
    <w:rsid w:val="00744E7B"/>
    <w:rsid w:val="007502BB"/>
    <w:rsid w:val="007B043C"/>
    <w:rsid w:val="007D0453"/>
    <w:rsid w:val="007F1D09"/>
    <w:rsid w:val="008045FE"/>
    <w:rsid w:val="00844210"/>
    <w:rsid w:val="0084749B"/>
    <w:rsid w:val="0085408E"/>
    <w:rsid w:val="00856726"/>
    <w:rsid w:val="00861CF1"/>
    <w:rsid w:val="008750AC"/>
    <w:rsid w:val="008919C7"/>
    <w:rsid w:val="008951E8"/>
    <w:rsid w:val="008A3524"/>
    <w:rsid w:val="008D3BC8"/>
    <w:rsid w:val="008F5AF3"/>
    <w:rsid w:val="00911F2E"/>
    <w:rsid w:val="00937B12"/>
    <w:rsid w:val="00946968"/>
    <w:rsid w:val="00982BA4"/>
    <w:rsid w:val="009D52E1"/>
    <w:rsid w:val="009E3CB5"/>
    <w:rsid w:val="009E7662"/>
    <w:rsid w:val="009F7175"/>
    <w:rsid w:val="00A118AD"/>
    <w:rsid w:val="00A26E83"/>
    <w:rsid w:val="00A320AD"/>
    <w:rsid w:val="00A36F5D"/>
    <w:rsid w:val="00A94B80"/>
    <w:rsid w:val="00AC342B"/>
    <w:rsid w:val="00AE37FC"/>
    <w:rsid w:val="00AF030C"/>
    <w:rsid w:val="00B320CA"/>
    <w:rsid w:val="00B323AB"/>
    <w:rsid w:val="00B563CD"/>
    <w:rsid w:val="00B62B3D"/>
    <w:rsid w:val="00B748AC"/>
    <w:rsid w:val="00B803C0"/>
    <w:rsid w:val="00BC2FEF"/>
    <w:rsid w:val="00BC4CE2"/>
    <w:rsid w:val="00C14497"/>
    <w:rsid w:val="00C27E13"/>
    <w:rsid w:val="00C34C1A"/>
    <w:rsid w:val="00C509E4"/>
    <w:rsid w:val="00CB371E"/>
    <w:rsid w:val="00CB41FF"/>
    <w:rsid w:val="00CD5E4C"/>
    <w:rsid w:val="00CF155A"/>
    <w:rsid w:val="00CF6CF3"/>
    <w:rsid w:val="00D00E0F"/>
    <w:rsid w:val="00D018A4"/>
    <w:rsid w:val="00D233B2"/>
    <w:rsid w:val="00D47538"/>
    <w:rsid w:val="00D77C9D"/>
    <w:rsid w:val="00D802B5"/>
    <w:rsid w:val="00DC2DA1"/>
    <w:rsid w:val="00E22565"/>
    <w:rsid w:val="00E32AD7"/>
    <w:rsid w:val="00E43305"/>
    <w:rsid w:val="00E45F99"/>
    <w:rsid w:val="00E53853"/>
    <w:rsid w:val="00E5655C"/>
    <w:rsid w:val="00E86023"/>
    <w:rsid w:val="00E86F13"/>
    <w:rsid w:val="00EA563A"/>
    <w:rsid w:val="00ED7FB6"/>
    <w:rsid w:val="00EF650F"/>
    <w:rsid w:val="00EF7EC4"/>
    <w:rsid w:val="00F23DE3"/>
    <w:rsid w:val="00F36F03"/>
    <w:rsid w:val="00F65EEB"/>
    <w:rsid w:val="00F66A58"/>
    <w:rsid w:val="00FB611E"/>
    <w:rsid w:val="00FD256E"/>
    <w:rsid w:val="00FD499E"/>
    <w:rsid w:val="00FE0952"/>
    <w:rsid w:val="00FE78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FF3B"/>
  <w15:docId w15:val="{162F295B-EC25-4BC3-9BBB-CEFA508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link w:val="Titolo1Carattere"/>
    <w:uiPriority w:val="9"/>
    <w:qFormat/>
    <w:rsid w:val="002A4DA7"/>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2">
    <w:name w:val="heading 2"/>
    <w:basedOn w:val="Normale"/>
    <w:link w:val="Titolo2Carattere"/>
    <w:uiPriority w:val="9"/>
    <w:qFormat/>
    <w:rsid w:val="002A4DA7"/>
    <w:pPr>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6DE3"/>
    <w:pPr>
      <w:tabs>
        <w:tab w:val="center" w:pos="4819"/>
        <w:tab w:val="right" w:pos="9638"/>
      </w:tabs>
    </w:pPr>
  </w:style>
  <w:style w:type="character" w:customStyle="1" w:styleId="IntestazioneCarattere">
    <w:name w:val="Intestazione Carattere"/>
    <w:link w:val="Intestazione"/>
    <w:uiPriority w:val="99"/>
    <w:rsid w:val="001D6DE3"/>
    <w:rPr>
      <w:sz w:val="22"/>
      <w:szCs w:val="22"/>
      <w:lang w:eastAsia="en-US"/>
    </w:rPr>
  </w:style>
  <w:style w:type="paragraph" w:styleId="Pidipagina">
    <w:name w:val="footer"/>
    <w:basedOn w:val="Normale"/>
    <w:link w:val="PidipaginaCarattere"/>
    <w:uiPriority w:val="99"/>
    <w:unhideWhenUsed/>
    <w:rsid w:val="001D6DE3"/>
    <w:pPr>
      <w:tabs>
        <w:tab w:val="center" w:pos="4819"/>
        <w:tab w:val="right" w:pos="9638"/>
      </w:tabs>
    </w:pPr>
  </w:style>
  <w:style w:type="character" w:customStyle="1" w:styleId="PidipaginaCarattere">
    <w:name w:val="Piè di pagina Carattere"/>
    <w:link w:val="Pidipagina"/>
    <w:uiPriority w:val="99"/>
    <w:rsid w:val="001D6DE3"/>
    <w:rPr>
      <w:sz w:val="22"/>
      <w:szCs w:val="22"/>
      <w:lang w:eastAsia="en-US"/>
    </w:rPr>
  </w:style>
  <w:style w:type="character" w:styleId="Collegamentoipertestuale">
    <w:name w:val="Hyperlink"/>
    <w:uiPriority w:val="99"/>
    <w:unhideWhenUsed/>
    <w:rsid w:val="001D6DE3"/>
    <w:rPr>
      <w:color w:val="0563C1"/>
      <w:u w:val="single"/>
    </w:rPr>
  </w:style>
  <w:style w:type="paragraph" w:styleId="Testofumetto">
    <w:name w:val="Balloon Text"/>
    <w:basedOn w:val="Normale"/>
    <w:link w:val="TestofumettoCarattere"/>
    <w:uiPriority w:val="99"/>
    <w:semiHidden/>
    <w:unhideWhenUsed/>
    <w:rsid w:val="00B563C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B563CD"/>
    <w:rPr>
      <w:rFonts w:ascii="Segoe UI" w:hAnsi="Segoe UI" w:cs="Segoe UI"/>
      <w:sz w:val="18"/>
      <w:szCs w:val="18"/>
      <w:lang w:eastAsia="en-US"/>
    </w:rPr>
  </w:style>
  <w:style w:type="paragraph" w:styleId="NormaleWeb">
    <w:name w:val="Normal (Web)"/>
    <w:basedOn w:val="Normale"/>
    <w:uiPriority w:val="99"/>
    <w:unhideWhenUsed/>
    <w:rsid w:val="008951E8"/>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id">
    <w:name w:val="mid"/>
    <w:rsid w:val="008951E8"/>
  </w:style>
  <w:style w:type="character" w:customStyle="1" w:styleId="apple-converted-space">
    <w:name w:val="apple-converted-space"/>
    <w:rsid w:val="008951E8"/>
  </w:style>
  <w:style w:type="character" w:styleId="Enfasigrassetto">
    <w:name w:val="Strong"/>
    <w:uiPriority w:val="22"/>
    <w:qFormat/>
    <w:rsid w:val="008951E8"/>
    <w:rPr>
      <w:b/>
      <w:bCs/>
    </w:rPr>
  </w:style>
  <w:style w:type="table" w:styleId="Grigliatabella">
    <w:name w:val="Table Grid"/>
    <w:basedOn w:val="Tabellanormale"/>
    <w:uiPriority w:val="39"/>
    <w:rsid w:val="0062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533A0"/>
    <w:pPr>
      <w:spacing w:after="0" w:line="240" w:lineRule="auto"/>
      <w:ind w:left="720"/>
    </w:pPr>
    <w:rPr>
      <w:rFonts w:ascii="Times New Roman" w:hAnsi="Times New Roman"/>
      <w:sz w:val="24"/>
      <w:szCs w:val="24"/>
      <w:lang w:eastAsia="it-IT"/>
    </w:rPr>
  </w:style>
  <w:style w:type="paragraph" w:customStyle="1" w:styleId="p1">
    <w:name w:val="p1"/>
    <w:basedOn w:val="Normale"/>
    <w:rsid w:val="0039794A"/>
    <w:pPr>
      <w:spacing w:after="0" w:line="240" w:lineRule="auto"/>
    </w:pPr>
    <w:rPr>
      <w:rFonts w:ascii="Helvetica" w:eastAsia="Times New Roman" w:hAnsi="Helvetica"/>
      <w:color w:val="000000"/>
      <w:sz w:val="24"/>
      <w:szCs w:val="24"/>
      <w:lang w:eastAsia="it-IT"/>
    </w:rPr>
  </w:style>
  <w:style w:type="paragraph" w:customStyle="1" w:styleId="p2">
    <w:name w:val="p2"/>
    <w:basedOn w:val="Normale"/>
    <w:rsid w:val="0039794A"/>
    <w:pPr>
      <w:spacing w:after="0" w:line="240" w:lineRule="auto"/>
    </w:pPr>
    <w:rPr>
      <w:rFonts w:ascii="Helvetica" w:eastAsia="Times New Roman" w:hAnsi="Helvetica"/>
      <w:color w:val="000000"/>
      <w:sz w:val="18"/>
      <w:szCs w:val="18"/>
      <w:lang w:eastAsia="it-IT"/>
    </w:rPr>
  </w:style>
  <w:style w:type="paragraph" w:customStyle="1" w:styleId="p3">
    <w:name w:val="p3"/>
    <w:basedOn w:val="Normale"/>
    <w:rsid w:val="0039794A"/>
    <w:pPr>
      <w:spacing w:after="0" w:line="240" w:lineRule="auto"/>
    </w:pPr>
    <w:rPr>
      <w:rFonts w:ascii="Helvetica" w:eastAsia="Times New Roman" w:hAnsi="Helvetica"/>
      <w:color w:val="386573"/>
      <w:sz w:val="18"/>
      <w:szCs w:val="18"/>
      <w:lang w:eastAsia="it-IT"/>
    </w:rPr>
  </w:style>
  <w:style w:type="character" w:styleId="Menzionenonrisolta">
    <w:name w:val="Unresolved Mention"/>
    <w:basedOn w:val="Carpredefinitoparagrafo"/>
    <w:uiPriority w:val="99"/>
    <w:semiHidden/>
    <w:unhideWhenUsed/>
    <w:rsid w:val="00FB611E"/>
    <w:rPr>
      <w:color w:val="605E5C"/>
      <w:shd w:val="clear" w:color="auto" w:fill="E1DFDD"/>
    </w:rPr>
  </w:style>
  <w:style w:type="character" w:styleId="Enfasicorsivo">
    <w:name w:val="Emphasis"/>
    <w:basedOn w:val="Carpredefinitoparagrafo"/>
    <w:uiPriority w:val="20"/>
    <w:qFormat/>
    <w:rsid w:val="006548A4"/>
    <w:rPr>
      <w:i/>
      <w:iCs/>
    </w:rPr>
  </w:style>
  <w:style w:type="character" w:customStyle="1" w:styleId="form-required">
    <w:name w:val="form-required"/>
    <w:basedOn w:val="Carpredefinitoparagrafo"/>
    <w:rsid w:val="006548A4"/>
  </w:style>
  <w:style w:type="character" w:customStyle="1" w:styleId="whitespace-normal">
    <w:name w:val="whitespace-normal"/>
    <w:basedOn w:val="Carpredefinitoparagrafo"/>
    <w:rsid w:val="00E43305"/>
  </w:style>
  <w:style w:type="character" w:customStyle="1" w:styleId="Titolo1Carattere">
    <w:name w:val="Titolo 1 Carattere"/>
    <w:basedOn w:val="Carpredefinitoparagrafo"/>
    <w:link w:val="Titolo1"/>
    <w:uiPriority w:val="9"/>
    <w:rsid w:val="002A4DA7"/>
    <w:rPr>
      <w:rFonts w:ascii="Times New Roman" w:eastAsia="Times New Roman" w:hAnsi="Times New Roman"/>
      <w:b/>
      <w:bCs/>
      <w:kern w:val="36"/>
      <w:sz w:val="48"/>
      <w:szCs w:val="48"/>
    </w:rPr>
  </w:style>
  <w:style w:type="character" w:customStyle="1" w:styleId="Titolo2Carattere">
    <w:name w:val="Titolo 2 Carattere"/>
    <w:basedOn w:val="Carpredefinitoparagrafo"/>
    <w:link w:val="Titolo2"/>
    <w:uiPriority w:val="9"/>
    <w:rsid w:val="002A4DA7"/>
    <w:rPr>
      <w:rFonts w:ascii="Times New Roman" w:eastAsia="Times New Roman" w:hAnsi="Times New Roman"/>
      <w:b/>
      <w:bCs/>
      <w:sz w:val="36"/>
      <w:szCs w:val="36"/>
    </w:rPr>
  </w:style>
  <w:style w:type="paragraph" w:customStyle="1" w:styleId="lead">
    <w:name w:val="lead"/>
    <w:basedOn w:val="Normale"/>
    <w:rsid w:val="002A4DA7"/>
    <w:pPr>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043326">
      <w:bodyDiv w:val="1"/>
      <w:marLeft w:val="0"/>
      <w:marRight w:val="0"/>
      <w:marTop w:val="0"/>
      <w:marBottom w:val="0"/>
      <w:divBdr>
        <w:top w:val="none" w:sz="0" w:space="0" w:color="auto"/>
        <w:left w:val="none" w:sz="0" w:space="0" w:color="auto"/>
        <w:bottom w:val="none" w:sz="0" w:space="0" w:color="auto"/>
        <w:right w:val="none" w:sz="0" w:space="0" w:color="auto"/>
      </w:divBdr>
    </w:div>
    <w:div w:id="204513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azionepasquinell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70678-A65B-452E-9E15-4A1D67763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630</Words>
  <Characters>3689</Characters>
  <Application>Microsoft Office Word</Application>
  <DocSecurity>0</DocSecurity>
  <Lines>60</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Alessandra Pozzi</cp:lastModifiedBy>
  <cp:revision>27</cp:revision>
  <cp:lastPrinted>2026-02-23T17:02:00Z</cp:lastPrinted>
  <dcterms:created xsi:type="dcterms:W3CDTF">2026-02-16T08:48:00Z</dcterms:created>
  <dcterms:modified xsi:type="dcterms:W3CDTF">2026-03-16T14:34:00Z</dcterms:modified>
</cp:coreProperties>
</file>