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8873CA" w14:textId="39E6DC58" w:rsidR="008E0521" w:rsidRPr="00E053CA" w:rsidRDefault="002804DE" w:rsidP="00E27281">
      <w:pPr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E053CA">
        <w:rPr>
          <w:rFonts w:ascii="Calibri" w:hAnsi="Calibri" w:cs="Calibri"/>
          <w:b/>
          <w:smallCap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F0A7293" wp14:editId="29B2873F">
            <wp:simplePos x="0" y="0"/>
            <wp:positionH relativeFrom="margin">
              <wp:align>left</wp:align>
            </wp:positionH>
            <wp:positionV relativeFrom="paragraph">
              <wp:posOffset>12</wp:posOffset>
            </wp:positionV>
            <wp:extent cx="1889760" cy="622935"/>
            <wp:effectExtent l="0" t="0" r="0" b="5715"/>
            <wp:wrapSquare wrapText="bothSides"/>
            <wp:docPr id="22055626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402" cy="625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517A" w:rsidRPr="00E053CA">
        <w:rPr>
          <w:rFonts w:ascii="Calibri" w:hAnsi="Calibri" w:cs="Calibri"/>
          <w:b/>
          <w:smallCaps/>
          <w:sz w:val="28"/>
          <w:szCs w:val="28"/>
        </w:rPr>
        <w:t xml:space="preserve">                   </w:t>
      </w:r>
      <w:r w:rsidRPr="00E053CA">
        <w:rPr>
          <w:rFonts w:ascii="Calibri" w:hAnsi="Calibri" w:cs="Calibri"/>
          <w:b/>
          <w:smallCaps/>
          <w:sz w:val="28"/>
          <w:szCs w:val="28"/>
        </w:rPr>
        <w:t xml:space="preserve">                                                       </w:t>
      </w:r>
      <w:r w:rsidR="0001517A" w:rsidRPr="00E053CA">
        <w:rPr>
          <w:rFonts w:ascii="Calibri" w:hAnsi="Calibri" w:cs="Calibri"/>
          <w:b/>
          <w:smallCaps/>
          <w:sz w:val="28"/>
          <w:szCs w:val="28"/>
        </w:rPr>
        <w:t xml:space="preserve">        </w:t>
      </w:r>
      <w:r w:rsidR="0001517A" w:rsidRPr="00E053CA">
        <w:rPr>
          <w:rFonts w:ascii="Calibri" w:hAnsi="Calibri" w:cs="Calibri"/>
          <w:noProof/>
          <w:sz w:val="28"/>
          <w:szCs w:val="28"/>
        </w:rPr>
        <w:drawing>
          <wp:inline distT="0" distB="0" distL="0" distR="0" wp14:anchorId="17F56EA1" wp14:editId="6EB46154">
            <wp:extent cx="1177986" cy="691781"/>
            <wp:effectExtent l="0" t="0" r="3175" b="0"/>
            <wp:docPr id="1710564066" name="Immagine 1" descr="Immagine che contiene testo, Carattere, Elementi grafici, graf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564066" name="Immagine 1" descr="Immagine che contiene testo, Carattere, Elementi grafici, grafic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311" cy="71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F4A28" w14:textId="4B5AE78E" w:rsidR="002804DE" w:rsidRPr="00E053CA" w:rsidRDefault="002804DE" w:rsidP="00E27281">
      <w:pPr>
        <w:rPr>
          <w:rFonts w:ascii="Calibri" w:hAnsi="Calibri" w:cs="Calibri"/>
          <w:b/>
          <w:smallCaps/>
          <w:sz w:val="28"/>
          <w:szCs w:val="28"/>
        </w:rPr>
      </w:pPr>
    </w:p>
    <w:p w14:paraId="2225782B" w14:textId="77777777" w:rsidR="00C10FBB" w:rsidRPr="00E053CA" w:rsidRDefault="00C10FBB" w:rsidP="00C10FBB">
      <w:pPr>
        <w:pStyle w:val="Paragrafobase"/>
        <w:rPr>
          <w:rFonts w:ascii="Calibri" w:hAnsi="Calibri" w:cs="Calibri"/>
          <w:sz w:val="28"/>
          <w:szCs w:val="28"/>
        </w:rPr>
      </w:pPr>
    </w:p>
    <w:p w14:paraId="4CADF56A" w14:textId="77777777" w:rsidR="00C10FBB" w:rsidRPr="00E053CA" w:rsidRDefault="00C10FBB" w:rsidP="00C10FBB">
      <w:pPr>
        <w:pStyle w:val="Paragrafobase"/>
        <w:rPr>
          <w:rFonts w:ascii="Calibri" w:hAnsi="Calibri" w:cs="Calibri"/>
          <w:sz w:val="28"/>
          <w:szCs w:val="28"/>
        </w:rPr>
      </w:pPr>
    </w:p>
    <w:p w14:paraId="07B4BB2B" w14:textId="77777777" w:rsidR="00C10FBB" w:rsidRPr="00440FE1" w:rsidRDefault="00C10FBB" w:rsidP="00C10FBB">
      <w:pPr>
        <w:pStyle w:val="Paragrafobase"/>
        <w:rPr>
          <w:rFonts w:ascii="Calibri" w:hAnsi="Calibri" w:cs="Calibri"/>
          <w:b/>
          <w:bCs/>
        </w:rPr>
      </w:pPr>
      <w:r w:rsidRPr="00440FE1">
        <w:rPr>
          <w:rFonts w:ascii="Calibri" w:hAnsi="Calibri" w:cs="Calibri"/>
        </w:rPr>
        <w:t>Rete Fotografia presenta la XII edizione di ARCHIVI APERTI</w:t>
      </w:r>
      <w:r w:rsidRPr="00440FE1">
        <w:rPr>
          <w:rFonts w:ascii="Calibri" w:hAnsi="Calibri" w:cs="Calibri"/>
        </w:rPr>
        <w:br/>
      </w:r>
      <w:r w:rsidRPr="00440FE1">
        <w:rPr>
          <w:rFonts w:ascii="Calibri" w:hAnsi="Calibri" w:cs="Calibri"/>
          <w:b/>
          <w:bCs/>
        </w:rPr>
        <w:t>IDENTITÀ RIFLESSE:</w:t>
      </w:r>
      <w:r w:rsidRPr="00440FE1">
        <w:rPr>
          <w:rFonts w:ascii="Calibri" w:hAnsi="Calibri" w:cs="Calibri"/>
        </w:rPr>
        <w:br/>
      </w:r>
      <w:r w:rsidRPr="00440FE1">
        <w:rPr>
          <w:rFonts w:ascii="Calibri" w:hAnsi="Calibri" w:cs="Calibri"/>
          <w:b/>
          <w:bCs/>
        </w:rPr>
        <w:t>LA SOCIETÀ ATTRAVERSO LA FOTOGRAFIA</w:t>
      </w:r>
    </w:p>
    <w:p w14:paraId="4FEADD98" w14:textId="24B9D1DC" w:rsidR="00C10FBB" w:rsidRPr="00440FE1" w:rsidRDefault="00C10FBB" w:rsidP="00C10FBB">
      <w:pPr>
        <w:pStyle w:val="Paragrafobase"/>
        <w:rPr>
          <w:rFonts w:ascii="Calibri" w:hAnsi="Calibri" w:cs="Calibri"/>
        </w:rPr>
      </w:pPr>
      <w:r w:rsidRPr="00440FE1">
        <w:rPr>
          <w:rFonts w:ascii="Calibri" w:hAnsi="Calibri" w:cs="Calibri"/>
        </w:rPr>
        <w:br/>
        <w:t>16-25 ottobre 2026 | Sedi varie in Italia e Albania</w:t>
      </w:r>
      <w:r w:rsidRPr="00440FE1">
        <w:rPr>
          <w:rFonts w:ascii="Calibri" w:hAnsi="Calibri" w:cs="Calibri"/>
        </w:rPr>
        <w:br/>
        <w:t>Regioni italiane coinvolte: Basilicata, Calabria, Campania, Friuli-Venezia Giulia, Lazio, Liguria, Lombardia, Piemonte, Puglia, Sicilia, Toscana, Veneto.</w:t>
      </w:r>
    </w:p>
    <w:p w14:paraId="38C52B73" w14:textId="77777777" w:rsidR="00440FE1" w:rsidRPr="00440FE1" w:rsidRDefault="00440FE1" w:rsidP="00C10FBB">
      <w:pPr>
        <w:pStyle w:val="Paragrafobase"/>
        <w:rPr>
          <w:rFonts w:ascii="Calibri" w:hAnsi="Calibri" w:cs="Calibri"/>
        </w:rPr>
      </w:pPr>
    </w:p>
    <w:p w14:paraId="5CD6AA7D" w14:textId="77777777" w:rsidR="00440FE1" w:rsidRPr="00440FE1" w:rsidRDefault="00440FE1" w:rsidP="00440FE1">
      <w:pPr>
        <w:jc w:val="both"/>
        <w:rPr>
          <w:rFonts w:ascii="Calibri" w:eastAsia="Arial Unicode MS" w:hAnsi="Calibri" w:cs="Calibri"/>
          <w:bCs/>
          <w:color w:val="000000"/>
        </w:rPr>
      </w:pPr>
      <w:r w:rsidRPr="00440FE1">
        <w:rPr>
          <w:rFonts w:ascii="Calibri" w:eastAsia="Arial Unicode MS" w:hAnsi="Calibri" w:cs="Calibri"/>
          <w:b/>
          <w:color w:val="000000"/>
        </w:rPr>
        <w:t>Convegno di apertura</w:t>
      </w:r>
      <w:r w:rsidRPr="00440FE1">
        <w:rPr>
          <w:rFonts w:ascii="Calibri" w:eastAsia="Arial Unicode MS" w:hAnsi="Calibri" w:cs="Calibri"/>
          <w:bCs/>
          <w:color w:val="000000"/>
        </w:rPr>
        <w:t>: venerdì 16 ottobre 2026, ore 14.30-17.00, Sala Cenacolo - Museo Nazionale Scienza e Tecnologia Leonardo da Vinci, Milano, via San Vittore 21. Ingresso libero fino ad esaurimento posti.</w:t>
      </w:r>
    </w:p>
    <w:p w14:paraId="32577380" w14:textId="77777777" w:rsidR="00440FE1" w:rsidRPr="00440FE1" w:rsidRDefault="00440FE1" w:rsidP="00440FE1">
      <w:pPr>
        <w:jc w:val="both"/>
        <w:rPr>
          <w:rFonts w:ascii="Calibri" w:eastAsia="Arial Unicode MS" w:hAnsi="Calibri" w:cs="Calibri"/>
          <w:bCs/>
          <w:color w:val="000000"/>
        </w:rPr>
      </w:pPr>
      <w:r w:rsidRPr="00440FE1">
        <w:rPr>
          <w:rFonts w:ascii="Calibri" w:eastAsia="Arial Unicode MS" w:hAnsi="Calibri" w:cs="Calibri"/>
          <w:bCs/>
          <w:color w:val="000000"/>
        </w:rPr>
        <w:t>L’incontro si potrà seguire anche in diretta streaming sul canale YouTube di Rete Fotografia</w:t>
      </w:r>
    </w:p>
    <w:p w14:paraId="24C9628E" w14:textId="77777777" w:rsidR="00440FE1" w:rsidRPr="00440FE1" w:rsidRDefault="00440FE1" w:rsidP="00C10FBB">
      <w:pPr>
        <w:pStyle w:val="Paragrafobase"/>
        <w:rPr>
          <w:rFonts w:ascii="Calibri" w:hAnsi="Calibri" w:cs="Calibri"/>
        </w:rPr>
      </w:pPr>
    </w:p>
    <w:p w14:paraId="380FCAC8" w14:textId="77777777" w:rsidR="00C10FBB" w:rsidRPr="00440FE1" w:rsidRDefault="00C10FBB" w:rsidP="00C10FBB">
      <w:pPr>
        <w:pStyle w:val="Paragrafobase"/>
        <w:jc w:val="both"/>
        <w:rPr>
          <w:rFonts w:ascii="Calibri" w:hAnsi="Calibri" w:cs="Calibri"/>
        </w:rPr>
      </w:pPr>
    </w:p>
    <w:p w14:paraId="392EFC59" w14:textId="43234538" w:rsidR="00FF1151" w:rsidRPr="00440FE1" w:rsidRDefault="00FF1151" w:rsidP="00FF1151">
      <w:pPr>
        <w:pStyle w:val="Paragrafobase"/>
        <w:jc w:val="both"/>
        <w:rPr>
          <w:rFonts w:ascii="Calibri" w:hAnsi="Calibri" w:cs="Calibri"/>
        </w:rPr>
      </w:pPr>
      <w:r w:rsidRPr="00440FE1">
        <w:rPr>
          <w:rFonts w:ascii="Calibri" w:hAnsi="Calibri" w:cs="Calibri"/>
        </w:rPr>
        <w:t xml:space="preserve">Torna dal </w:t>
      </w:r>
      <w:r w:rsidRPr="00440FE1">
        <w:rPr>
          <w:rFonts w:ascii="Calibri" w:hAnsi="Calibri" w:cs="Calibri"/>
          <w:b/>
          <w:bCs/>
        </w:rPr>
        <w:t>16 al 25 ottobre 2026 Archivi Aperti</w:t>
      </w:r>
      <w:r w:rsidRPr="00440FE1">
        <w:rPr>
          <w:rFonts w:ascii="Calibri" w:hAnsi="Calibri" w:cs="Calibri"/>
        </w:rPr>
        <w:t xml:space="preserve">, la manifestazione dedicata alla valorizzazione del patrimonio fotografico, </w:t>
      </w:r>
      <w:r w:rsidRPr="00440FE1">
        <w:rPr>
          <w:rFonts w:ascii="Calibri" w:hAnsi="Calibri" w:cs="Calibri"/>
          <w:b/>
          <w:bCs/>
        </w:rPr>
        <w:t>promossa da Rete Fotografia</w:t>
      </w:r>
      <w:r w:rsidRPr="00440FE1">
        <w:rPr>
          <w:rFonts w:ascii="Calibri" w:hAnsi="Calibri" w:cs="Calibri"/>
        </w:rPr>
        <w:t xml:space="preserve">. La XII edizione è </w:t>
      </w:r>
      <w:r w:rsidRPr="00440FE1">
        <w:rPr>
          <w:rFonts w:ascii="Calibri" w:hAnsi="Calibri" w:cs="Calibri"/>
          <w:b/>
          <w:bCs/>
        </w:rPr>
        <w:t>dedicata al rapporto tra Fotografia e Identità</w:t>
      </w:r>
      <w:r w:rsidRPr="00440FE1">
        <w:rPr>
          <w:rFonts w:ascii="Calibri" w:hAnsi="Calibri" w:cs="Calibri"/>
        </w:rPr>
        <w:t xml:space="preserve"> e, in particolare, indaga il </w:t>
      </w:r>
      <w:r w:rsidRPr="00440FE1">
        <w:rPr>
          <w:rFonts w:ascii="Calibri" w:hAnsi="Calibri" w:cs="Calibri"/>
          <w:b/>
          <w:bCs/>
        </w:rPr>
        <w:t>ruolo delle immagini nella costruzione, nel tempo, dell’identità di una società, di una nazione, di un territorio, di una comunità, di una persona, di un’impresa</w:t>
      </w:r>
      <w:r w:rsidRPr="00440FE1">
        <w:rPr>
          <w:rFonts w:ascii="Calibri" w:hAnsi="Calibri" w:cs="Calibri"/>
        </w:rPr>
        <w:t>.</w:t>
      </w:r>
    </w:p>
    <w:p w14:paraId="4C3EBF44" w14:textId="77777777" w:rsidR="00FF1151" w:rsidRPr="00440FE1" w:rsidRDefault="00FF1151" w:rsidP="00FF1151">
      <w:pPr>
        <w:pStyle w:val="Paragrafobase"/>
        <w:jc w:val="both"/>
        <w:rPr>
          <w:rFonts w:ascii="Calibri" w:hAnsi="Calibri" w:cs="Calibri"/>
        </w:rPr>
      </w:pPr>
    </w:p>
    <w:p w14:paraId="5A93A504" w14:textId="77777777" w:rsidR="00FF1151" w:rsidRPr="00440FE1" w:rsidRDefault="00FF1151" w:rsidP="00FF1151">
      <w:pPr>
        <w:pStyle w:val="Paragrafobase"/>
        <w:jc w:val="both"/>
        <w:rPr>
          <w:rFonts w:ascii="Calibri" w:hAnsi="Calibri" w:cs="Calibri"/>
        </w:rPr>
      </w:pPr>
      <w:r w:rsidRPr="00440FE1">
        <w:rPr>
          <w:rFonts w:ascii="Calibri" w:hAnsi="Calibri" w:cs="Calibri"/>
          <w:b/>
          <w:bCs/>
        </w:rPr>
        <w:t xml:space="preserve">Archivi Aperti 2026 </w:t>
      </w:r>
      <w:proofErr w:type="gramStart"/>
      <w:r w:rsidRPr="00440FE1">
        <w:rPr>
          <w:rFonts w:ascii="Calibri" w:hAnsi="Calibri" w:cs="Calibri"/>
          <w:b/>
          <w:bCs/>
        </w:rPr>
        <w:t>inaugura</w:t>
      </w:r>
      <w:proofErr w:type="gramEnd"/>
      <w:r w:rsidRPr="00440FE1">
        <w:rPr>
          <w:rFonts w:ascii="Calibri" w:hAnsi="Calibri" w:cs="Calibri"/>
          <w:b/>
          <w:bCs/>
        </w:rPr>
        <w:t xml:space="preserve"> venerdì 16 ottobre (ore 14.30)</w:t>
      </w:r>
      <w:r w:rsidRPr="00440FE1">
        <w:rPr>
          <w:rFonts w:ascii="Calibri" w:hAnsi="Calibri" w:cs="Calibri"/>
        </w:rPr>
        <w:t xml:space="preserve"> con un Convegno presso il </w:t>
      </w:r>
      <w:r w:rsidRPr="00440FE1">
        <w:rPr>
          <w:rFonts w:ascii="Calibri" w:hAnsi="Calibri" w:cs="Calibri"/>
          <w:b/>
          <w:bCs/>
        </w:rPr>
        <w:t>Museo Nazionale Scienza e Tecnologia Leonardo da Vinci di Milano</w:t>
      </w:r>
      <w:r w:rsidRPr="00440FE1">
        <w:rPr>
          <w:rFonts w:ascii="Calibri" w:hAnsi="Calibri" w:cs="Calibri"/>
        </w:rPr>
        <w:t xml:space="preserve">, a cui partecipano </w:t>
      </w:r>
      <w:r w:rsidRPr="00440FE1">
        <w:rPr>
          <w:rFonts w:ascii="Calibri" w:hAnsi="Calibri" w:cs="Calibri"/>
          <w:i/>
          <w:iCs/>
        </w:rPr>
        <w:t>Simona Casonato e Paola Redemagni</w:t>
      </w:r>
      <w:r w:rsidRPr="00440FE1">
        <w:rPr>
          <w:rFonts w:ascii="Calibri" w:hAnsi="Calibri" w:cs="Calibri"/>
        </w:rPr>
        <w:t xml:space="preserve"> (Museo Nazionale Scienza e Tecnologia), </w:t>
      </w:r>
      <w:r w:rsidRPr="00440FE1">
        <w:rPr>
          <w:rFonts w:ascii="Calibri" w:hAnsi="Calibri" w:cs="Calibri"/>
          <w:i/>
          <w:iCs/>
        </w:rPr>
        <w:t>Gabriele D’Autilia</w:t>
      </w:r>
      <w:r w:rsidRPr="00440FE1">
        <w:rPr>
          <w:rFonts w:ascii="Calibri" w:hAnsi="Calibri" w:cs="Calibri"/>
        </w:rPr>
        <w:t xml:space="preserve"> (Università degli Studi di Teramo), </w:t>
      </w:r>
      <w:r w:rsidRPr="00440FE1">
        <w:rPr>
          <w:rFonts w:ascii="Calibri" w:hAnsi="Calibri" w:cs="Calibri"/>
          <w:i/>
          <w:iCs/>
        </w:rPr>
        <w:t>Nicola Labanca</w:t>
      </w:r>
      <w:r w:rsidRPr="00440FE1">
        <w:rPr>
          <w:rFonts w:ascii="Calibri" w:hAnsi="Calibri" w:cs="Calibri"/>
        </w:rPr>
        <w:t xml:space="preserve"> (Università degli Studi di Siena), </w:t>
      </w:r>
      <w:r w:rsidRPr="00440FE1">
        <w:rPr>
          <w:rFonts w:ascii="Calibri" w:hAnsi="Calibri" w:cs="Calibri"/>
          <w:i/>
          <w:iCs/>
        </w:rPr>
        <w:t>Silvia Paoli</w:t>
      </w:r>
      <w:r w:rsidRPr="00440FE1">
        <w:rPr>
          <w:rFonts w:ascii="Calibri" w:hAnsi="Calibri" w:cs="Calibri"/>
        </w:rPr>
        <w:t xml:space="preserve"> (Civico Archivio Fotografico di Milano) e le fotografe </w:t>
      </w:r>
      <w:r w:rsidRPr="00440FE1">
        <w:rPr>
          <w:rFonts w:ascii="Calibri" w:hAnsi="Calibri" w:cs="Calibri"/>
          <w:i/>
          <w:iCs/>
        </w:rPr>
        <w:t>Silvia Camporesi</w:t>
      </w:r>
      <w:r w:rsidRPr="00440FE1">
        <w:rPr>
          <w:rFonts w:ascii="Calibri" w:hAnsi="Calibri" w:cs="Calibri"/>
        </w:rPr>
        <w:t xml:space="preserve"> e </w:t>
      </w:r>
      <w:r w:rsidRPr="00440FE1">
        <w:rPr>
          <w:rFonts w:ascii="Calibri" w:hAnsi="Calibri" w:cs="Calibri"/>
          <w:i/>
          <w:iCs/>
        </w:rPr>
        <w:t>Valentina Vannicola</w:t>
      </w:r>
      <w:r w:rsidRPr="00440FE1">
        <w:rPr>
          <w:rFonts w:ascii="Calibri" w:hAnsi="Calibri" w:cs="Calibri"/>
        </w:rPr>
        <w:t>.</w:t>
      </w:r>
    </w:p>
    <w:p w14:paraId="706D08AF" w14:textId="77777777" w:rsidR="00C613E3" w:rsidRPr="00440FE1" w:rsidRDefault="00C613E3" w:rsidP="00FF1151">
      <w:pPr>
        <w:pStyle w:val="Paragrafobase"/>
        <w:jc w:val="both"/>
        <w:rPr>
          <w:rFonts w:ascii="Calibri" w:hAnsi="Calibri" w:cs="Calibri"/>
        </w:rPr>
      </w:pPr>
    </w:p>
    <w:p w14:paraId="7FAB318C" w14:textId="39161DF4" w:rsidR="00FF1151" w:rsidRPr="00440FE1" w:rsidRDefault="00FF1151" w:rsidP="00FF1151">
      <w:pPr>
        <w:pStyle w:val="Paragrafobase"/>
        <w:jc w:val="both"/>
        <w:rPr>
          <w:rFonts w:ascii="Calibri" w:hAnsi="Calibri" w:cs="Calibri"/>
        </w:rPr>
      </w:pPr>
      <w:r w:rsidRPr="00440FE1">
        <w:rPr>
          <w:rFonts w:ascii="Calibri" w:hAnsi="Calibri" w:cs="Calibri"/>
        </w:rPr>
        <w:t xml:space="preserve">Dal </w:t>
      </w:r>
      <w:r w:rsidRPr="00440FE1">
        <w:rPr>
          <w:rFonts w:ascii="Calibri" w:hAnsi="Calibri" w:cs="Calibri"/>
          <w:b/>
          <w:bCs/>
        </w:rPr>
        <w:t>17 al 25 ottobre</w:t>
      </w:r>
      <w:r w:rsidRPr="00440FE1">
        <w:rPr>
          <w:rFonts w:ascii="Calibri" w:hAnsi="Calibri" w:cs="Calibri"/>
        </w:rPr>
        <w:t xml:space="preserve">, Archivi Aperti entrerà nel vivo con un programma di </w:t>
      </w:r>
      <w:r w:rsidRPr="00440FE1">
        <w:rPr>
          <w:rFonts w:ascii="Calibri" w:hAnsi="Calibri" w:cs="Calibri"/>
          <w:b/>
          <w:bCs/>
        </w:rPr>
        <w:t xml:space="preserve">visite guidate ad archivi fotografici pubblici e privati, incontri tematici, mostre </w:t>
      </w:r>
      <w:r w:rsidRPr="00440FE1">
        <w:rPr>
          <w:rFonts w:ascii="Calibri" w:hAnsi="Calibri" w:cs="Calibri"/>
        </w:rPr>
        <w:t>e iniziative rivolte alle scuole.</w:t>
      </w:r>
    </w:p>
    <w:p w14:paraId="6345405E" w14:textId="44DEA74E" w:rsidR="00C10FBB" w:rsidRPr="00440FE1" w:rsidRDefault="00FF1151" w:rsidP="00C10FBB">
      <w:pPr>
        <w:pStyle w:val="Paragrafobase"/>
        <w:jc w:val="both"/>
        <w:rPr>
          <w:rFonts w:ascii="Calibri" w:hAnsi="Calibri" w:cs="Calibri"/>
        </w:rPr>
      </w:pPr>
      <w:r w:rsidRPr="00440FE1">
        <w:rPr>
          <w:rFonts w:ascii="Calibri" w:hAnsi="Calibri" w:cs="Calibri"/>
        </w:rPr>
        <w:t xml:space="preserve">Gli appuntamenti si svolgeranno in </w:t>
      </w:r>
      <w:r w:rsidRPr="00440FE1">
        <w:rPr>
          <w:rFonts w:ascii="Calibri" w:hAnsi="Calibri" w:cs="Calibri"/>
          <w:b/>
          <w:bCs/>
        </w:rPr>
        <w:t>12 regioni italiane e, per la prima volta, anche all’estero, in Albania</w:t>
      </w:r>
      <w:r w:rsidRPr="00440FE1">
        <w:rPr>
          <w:rFonts w:ascii="Calibri" w:hAnsi="Calibri" w:cs="Calibri"/>
        </w:rPr>
        <w:t xml:space="preserve">, con la partecipazione del </w:t>
      </w:r>
      <w:r w:rsidRPr="00440FE1">
        <w:rPr>
          <w:rFonts w:ascii="Calibri" w:hAnsi="Calibri" w:cs="Calibri"/>
          <w:b/>
          <w:bCs/>
        </w:rPr>
        <w:t>Museo Nazionale di Fotografia di Scutari ‘</w:t>
      </w:r>
      <w:proofErr w:type="spellStart"/>
      <w:r w:rsidRPr="00440FE1">
        <w:rPr>
          <w:rFonts w:ascii="Calibri" w:hAnsi="Calibri" w:cs="Calibri"/>
          <w:b/>
          <w:bCs/>
        </w:rPr>
        <w:t>Marubi</w:t>
      </w:r>
      <w:proofErr w:type="spellEnd"/>
      <w:r w:rsidRPr="00440FE1">
        <w:rPr>
          <w:rFonts w:ascii="Calibri" w:hAnsi="Calibri" w:cs="Calibri"/>
          <w:b/>
          <w:bCs/>
        </w:rPr>
        <w:t>’</w:t>
      </w:r>
      <w:r w:rsidRPr="00440FE1">
        <w:rPr>
          <w:rFonts w:ascii="Calibri" w:hAnsi="Calibri" w:cs="Calibri"/>
        </w:rPr>
        <w:t>, nuovo socio di Rete Fotografia, a testimonianza della progressiva apertura internazionale del progetto.</w:t>
      </w:r>
    </w:p>
    <w:p w14:paraId="22E9844B" w14:textId="77777777" w:rsidR="00FF1151" w:rsidRPr="00440FE1" w:rsidRDefault="00FF1151" w:rsidP="00C10FBB">
      <w:pPr>
        <w:pStyle w:val="Paragrafobase"/>
        <w:jc w:val="both"/>
        <w:rPr>
          <w:rFonts w:ascii="Calibri" w:hAnsi="Calibri" w:cs="Calibri"/>
        </w:rPr>
      </w:pPr>
    </w:p>
    <w:p w14:paraId="51271B44" w14:textId="37115C05" w:rsidR="00FF1151" w:rsidRPr="00440FE1" w:rsidRDefault="00FF1151" w:rsidP="00FF1151">
      <w:pPr>
        <w:pStyle w:val="Paragrafobase"/>
        <w:jc w:val="both"/>
        <w:rPr>
          <w:rFonts w:ascii="Calibri" w:hAnsi="Calibri" w:cs="Calibri"/>
        </w:rPr>
      </w:pPr>
      <w:r w:rsidRPr="00440FE1">
        <w:rPr>
          <w:rFonts w:ascii="Calibri" w:hAnsi="Calibri" w:cs="Calibri"/>
          <w:b/>
          <w:bCs/>
        </w:rPr>
        <w:t xml:space="preserve">Percorsi inediti, archivi poco conosciuti e storie da riscoprire sono al centro della nuova edizione, </w:t>
      </w:r>
      <w:r w:rsidRPr="00440FE1">
        <w:rPr>
          <w:rFonts w:ascii="Calibri" w:hAnsi="Calibri" w:cs="Calibri"/>
        </w:rPr>
        <w:t xml:space="preserve">con </w:t>
      </w:r>
      <w:r w:rsidRPr="00440FE1">
        <w:rPr>
          <w:rFonts w:ascii="Calibri" w:hAnsi="Calibri" w:cs="Calibri"/>
          <w:b/>
          <w:bCs/>
        </w:rPr>
        <w:t>progetti condivisi</w:t>
      </w:r>
      <w:r w:rsidRPr="00440FE1">
        <w:rPr>
          <w:rFonts w:ascii="Calibri" w:hAnsi="Calibri" w:cs="Calibri"/>
        </w:rPr>
        <w:t xml:space="preserve"> tra istituzioni come </w:t>
      </w:r>
      <w:r w:rsidR="00050EF7" w:rsidRPr="00440FE1">
        <w:rPr>
          <w:rFonts w:ascii="Calibri" w:hAnsi="Calibri" w:cs="Calibri"/>
        </w:rPr>
        <w:t xml:space="preserve">quelli di </w:t>
      </w:r>
      <w:r w:rsidRPr="00440FE1">
        <w:rPr>
          <w:rFonts w:ascii="Calibri" w:hAnsi="Calibri" w:cs="Calibri"/>
        </w:rPr>
        <w:t xml:space="preserve">Triennale Milano </w:t>
      </w:r>
      <w:r w:rsidR="00050EF7" w:rsidRPr="00440FE1">
        <w:rPr>
          <w:rFonts w:ascii="Calibri" w:hAnsi="Calibri" w:cs="Calibri"/>
        </w:rPr>
        <w:t xml:space="preserve">con </w:t>
      </w:r>
      <w:r w:rsidRPr="00440FE1">
        <w:rPr>
          <w:rFonts w:ascii="Calibri" w:hAnsi="Calibri" w:cs="Calibri"/>
        </w:rPr>
        <w:t xml:space="preserve">Museo Nazionale Scienza </w:t>
      </w:r>
      <w:r w:rsidR="00050EF7" w:rsidRPr="00440FE1">
        <w:rPr>
          <w:rFonts w:ascii="Calibri" w:hAnsi="Calibri" w:cs="Calibri"/>
        </w:rPr>
        <w:lastRenderedPageBreak/>
        <w:t>e</w:t>
      </w:r>
      <w:r w:rsidRPr="00440FE1">
        <w:rPr>
          <w:rFonts w:ascii="Calibri" w:hAnsi="Calibri" w:cs="Calibri"/>
        </w:rPr>
        <w:t xml:space="preserve"> Tecnologia Leonardo da Vinci </w:t>
      </w:r>
      <w:r w:rsidR="00050EF7" w:rsidRPr="00440FE1">
        <w:rPr>
          <w:rFonts w:ascii="Calibri" w:hAnsi="Calibri" w:cs="Calibri"/>
        </w:rPr>
        <w:t>oppure di</w:t>
      </w:r>
      <w:r w:rsidRPr="00440FE1">
        <w:rPr>
          <w:rFonts w:ascii="Calibri" w:hAnsi="Calibri" w:cs="Calibri"/>
        </w:rPr>
        <w:t xml:space="preserve"> Fondazione Santa Maria della Scala di Siena e Fondazione Alinari per la Fotografia.</w:t>
      </w:r>
    </w:p>
    <w:p w14:paraId="7977332F" w14:textId="77777777" w:rsidR="00050EF7" w:rsidRPr="00440FE1" w:rsidRDefault="00050EF7" w:rsidP="00050EF7">
      <w:pPr>
        <w:pStyle w:val="Paragrafobase"/>
        <w:spacing w:line="240" w:lineRule="auto"/>
        <w:jc w:val="both"/>
        <w:rPr>
          <w:rFonts w:ascii="Calibri" w:hAnsi="Calibri" w:cs="Calibri"/>
          <w:b/>
          <w:bCs/>
        </w:rPr>
      </w:pPr>
    </w:p>
    <w:p w14:paraId="501639C4" w14:textId="77777777" w:rsidR="00050EF7" w:rsidRPr="00440FE1" w:rsidRDefault="00050EF7" w:rsidP="00050EF7">
      <w:pPr>
        <w:pStyle w:val="Paragrafobase"/>
        <w:jc w:val="both"/>
        <w:rPr>
          <w:rFonts w:ascii="Calibri" w:hAnsi="Calibri" w:cs="Calibri"/>
        </w:rPr>
      </w:pPr>
      <w:r w:rsidRPr="00440FE1">
        <w:rPr>
          <w:rFonts w:ascii="Calibri" w:hAnsi="Calibri" w:cs="Calibri"/>
        </w:rPr>
        <w:t>Un programma che racconta attraverso la fotografia la società italiana e le sue trasformazioni: l’identità femminile, il mondo dell’impresa e del lavoro, i territori e le comunità, il paesaggio. Ma lo sguardo si allarga anche alle guerre di ieri e di oggi, alle migrazioni e alle fragilità sociali in diverse parti del mondo.</w:t>
      </w:r>
    </w:p>
    <w:p w14:paraId="200E949B" w14:textId="77777777" w:rsidR="00C84755" w:rsidRPr="00440FE1" w:rsidRDefault="00C84755" w:rsidP="00A76A0B">
      <w:pPr>
        <w:pStyle w:val="isselectedend"/>
        <w:spacing w:before="0" w:beforeAutospacing="0" w:after="0" w:afterAutospacing="0"/>
        <w:jc w:val="both"/>
        <w:rPr>
          <w:rStyle w:val="Enfasigrassetto"/>
          <w:rFonts w:ascii="Calibri" w:hAnsi="Calibri" w:cs="Calibri"/>
          <w:b w:val="0"/>
          <w:bCs w:val="0"/>
        </w:rPr>
      </w:pPr>
    </w:p>
    <w:p w14:paraId="5C4D64E3" w14:textId="1E4DCDB8" w:rsidR="005B60B3" w:rsidRPr="00440FE1" w:rsidRDefault="005B60B3" w:rsidP="00A76A0B">
      <w:pPr>
        <w:jc w:val="both"/>
        <w:rPr>
          <w:rFonts w:ascii="Calibri" w:eastAsia="Arial Unicode MS" w:hAnsi="Calibri" w:cs="Calibri"/>
          <w:color w:val="000000"/>
        </w:rPr>
      </w:pPr>
      <w:r w:rsidRPr="00440FE1">
        <w:rPr>
          <w:rFonts w:ascii="Calibri" w:eastAsia="Arial Unicode MS" w:hAnsi="Calibri" w:cs="Calibri"/>
          <w:b/>
          <w:bCs/>
          <w:color w:val="000000"/>
        </w:rPr>
        <w:t>Il programma completo</w:t>
      </w:r>
      <w:r w:rsidRPr="00440FE1">
        <w:rPr>
          <w:rFonts w:ascii="Calibri" w:eastAsia="Arial Unicode MS" w:hAnsi="Calibri" w:cs="Calibri"/>
          <w:color w:val="000000"/>
        </w:rPr>
        <w:t xml:space="preserve"> della manifestazione e le modalità di partecipazione s</w:t>
      </w:r>
      <w:r w:rsidR="004B03CE" w:rsidRPr="00440FE1">
        <w:rPr>
          <w:rFonts w:ascii="Calibri" w:eastAsia="Arial Unicode MS" w:hAnsi="Calibri" w:cs="Calibri"/>
          <w:color w:val="000000"/>
        </w:rPr>
        <w:t>ono pubblicati sul</w:t>
      </w:r>
      <w:r w:rsidRPr="00440FE1">
        <w:rPr>
          <w:rFonts w:ascii="Calibri" w:eastAsia="Arial Unicode MS" w:hAnsi="Calibri" w:cs="Calibri"/>
          <w:color w:val="000000"/>
        </w:rPr>
        <w:t xml:space="preserve"> sito </w:t>
      </w:r>
      <w:hyperlink r:id="rId8" w:history="1">
        <w:r w:rsidRPr="00440FE1">
          <w:rPr>
            <w:rStyle w:val="Collegamentoipertestuale"/>
            <w:rFonts w:ascii="Calibri" w:eastAsia="Arial Unicode MS" w:hAnsi="Calibri" w:cs="Calibri"/>
          </w:rPr>
          <w:t>www.archiviaperti.it</w:t>
        </w:r>
      </w:hyperlink>
      <w:r w:rsidRPr="00440FE1">
        <w:rPr>
          <w:rFonts w:ascii="Calibri" w:eastAsia="Arial Unicode MS" w:hAnsi="Calibri" w:cs="Calibri"/>
          <w:color w:val="000000"/>
        </w:rPr>
        <w:t xml:space="preserve">. Tutti gli appuntamenti sono gratuiti su prenotazione. </w:t>
      </w:r>
    </w:p>
    <w:p w14:paraId="143D9C03" w14:textId="77777777" w:rsidR="002F369D" w:rsidRPr="00440FE1" w:rsidRDefault="002F369D" w:rsidP="00A76A0B">
      <w:pPr>
        <w:jc w:val="both"/>
        <w:rPr>
          <w:rFonts w:ascii="Calibri" w:eastAsia="Arial Unicode MS" w:hAnsi="Calibri" w:cs="Calibri"/>
          <w:b/>
          <w:bCs/>
          <w:color w:val="000000"/>
        </w:rPr>
      </w:pPr>
    </w:p>
    <w:p w14:paraId="270C651E" w14:textId="3078F899" w:rsidR="005B60B3" w:rsidRPr="00440FE1" w:rsidRDefault="005B60B3" w:rsidP="00A76A0B">
      <w:pPr>
        <w:jc w:val="both"/>
        <w:rPr>
          <w:rFonts w:ascii="Calibri" w:eastAsia="Arial Unicode MS" w:hAnsi="Calibri" w:cs="Calibri"/>
          <w:color w:val="000000"/>
        </w:rPr>
      </w:pPr>
      <w:r w:rsidRPr="00440FE1">
        <w:rPr>
          <w:rFonts w:ascii="Calibri" w:eastAsia="Arial Unicode MS" w:hAnsi="Calibri" w:cs="Calibri"/>
          <w:b/>
          <w:bCs/>
          <w:color w:val="000000"/>
        </w:rPr>
        <w:t xml:space="preserve">Rete Fotografia </w:t>
      </w:r>
      <w:r w:rsidR="004B03CE" w:rsidRPr="00440FE1">
        <w:rPr>
          <w:rFonts w:ascii="Calibri" w:eastAsia="Arial Unicode MS" w:hAnsi="Calibri" w:cs="Calibri"/>
          <w:color w:val="000000"/>
        </w:rPr>
        <w:t>e un’</w:t>
      </w:r>
      <w:r w:rsidRPr="00440FE1">
        <w:rPr>
          <w:rFonts w:ascii="Calibri" w:eastAsia="Arial Unicode MS" w:hAnsi="Calibri" w:cs="Calibri"/>
          <w:color w:val="000000"/>
        </w:rPr>
        <w:t xml:space="preserve">Associazione nazionale impegnata nella valorizzazione e promozione della cultura fotografica e dei patrimoni fotografici italiani. </w:t>
      </w:r>
    </w:p>
    <w:p w14:paraId="1ACDBDF6" w14:textId="77777777" w:rsidR="00440FE1" w:rsidRPr="00440FE1" w:rsidRDefault="00440FE1" w:rsidP="00440FE1">
      <w:pPr>
        <w:jc w:val="both"/>
        <w:rPr>
          <w:rFonts w:ascii="Calibri" w:eastAsia="Arial Unicode MS" w:hAnsi="Calibri" w:cs="Calibri"/>
          <w:b/>
          <w:bCs/>
          <w:color w:val="000000"/>
        </w:rPr>
      </w:pPr>
    </w:p>
    <w:p w14:paraId="2C807089" w14:textId="77777777" w:rsidR="00440FE1" w:rsidRPr="00440FE1" w:rsidRDefault="00440FE1" w:rsidP="00440FE1">
      <w:pPr>
        <w:jc w:val="both"/>
        <w:rPr>
          <w:rFonts w:ascii="Calibri" w:hAnsi="Calibri" w:cs="Calibri"/>
        </w:rPr>
      </w:pPr>
    </w:p>
    <w:p w14:paraId="6E3CCA11" w14:textId="5323F16F" w:rsidR="00373CE9" w:rsidRPr="00440FE1" w:rsidRDefault="00373CE9" w:rsidP="00440FE1">
      <w:pPr>
        <w:jc w:val="both"/>
        <w:rPr>
          <w:rFonts w:ascii="Calibri" w:hAnsi="Calibri" w:cs="Calibri"/>
        </w:rPr>
      </w:pPr>
    </w:p>
    <w:sectPr w:rsidR="00373CE9" w:rsidRPr="00440FE1" w:rsidSect="00B7658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ion Pro">
    <w:altName w:val="Calibri"/>
    <w:panose1 w:val="020B0604020202020204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6D03AB"/>
    <w:multiLevelType w:val="hybridMultilevel"/>
    <w:tmpl w:val="B7468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14CCD"/>
    <w:multiLevelType w:val="hybridMultilevel"/>
    <w:tmpl w:val="45E855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17EE6"/>
    <w:multiLevelType w:val="hybridMultilevel"/>
    <w:tmpl w:val="5148D1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601362">
    <w:abstractNumId w:val="2"/>
  </w:num>
  <w:num w:numId="2" w16cid:durableId="1668243249">
    <w:abstractNumId w:val="0"/>
  </w:num>
  <w:num w:numId="3" w16cid:durableId="102282402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A02"/>
    <w:rsid w:val="00001C2A"/>
    <w:rsid w:val="00013AE7"/>
    <w:rsid w:val="0001517A"/>
    <w:rsid w:val="000159EB"/>
    <w:rsid w:val="00023539"/>
    <w:rsid w:val="00030CD5"/>
    <w:rsid w:val="0003182A"/>
    <w:rsid w:val="00033DD8"/>
    <w:rsid w:val="000370E7"/>
    <w:rsid w:val="000433FD"/>
    <w:rsid w:val="00050EF7"/>
    <w:rsid w:val="00050FC1"/>
    <w:rsid w:val="00062C81"/>
    <w:rsid w:val="000639F9"/>
    <w:rsid w:val="00071BE4"/>
    <w:rsid w:val="00071FDA"/>
    <w:rsid w:val="00084C26"/>
    <w:rsid w:val="000870E3"/>
    <w:rsid w:val="000900A6"/>
    <w:rsid w:val="00094582"/>
    <w:rsid w:val="00096659"/>
    <w:rsid w:val="00097ABA"/>
    <w:rsid w:val="000A3DE9"/>
    <w:rsid w:val="000A4087"/>
    <w:rsid w:val="000A4910"/>
    <w:rsid w:val="000A5E6D"/>
    <w:rsid w:val="000B2EC1"/>
    <w:rsid w:val="000C762B"/>
    <w:rsid w:val="000D68D3"/>
    <w:rsid w:val="000E0AB0"/>
    <w:rsid w:val="000E590C"/>
    <w:rsid w:val="000F0CDA"/>
    <w:rsid w:val="0010487D"/>
    <w:rsid w:val="00105438"/>
    <w:rsid w:val="00107B45"/>
    <w:rsid w:val="00112A4D"/>
    <w:rsid w:val="00113044"/>
    <w:rsid w:val="00115409"/>
    <w:rsid w:val="00125936"/>
    <w:rsid w:val="00126AC5"/>
    <w:rsid w:val="0013059C"/>
    <w:rsid w:val="0013144A"/>
    <w:rsid w:val="00131E49"/>
    <w:rsid w:val="0013335D"/>
    <w:rsid w:val="0013539A"/>
    <w:rsid w:val="001407D0"/>
    <w:rsid w:val="001514F8"/>
    <w:rsid w:val="00153618"/>
    <w:rsid w:val="0015620C"/>
    <w:rsid w:val="001610E0"/>
    <w:rsid w:val="001670E7"/>
    <w:rsid w:val="00173FDB"/>
    <w:rsid w:val="00181F81"/>
    <w:rsid w:val="00182E17"/>
    <w:rsid w:val="001A2F20"/>
    <w:rsid w:val="001A3DC7"/>
    <w:rsid w:val="001B1576"/>
    <w:rsid w:val="001B1961"/>
    <w:rsid w:val="001B1E6F"/>
    <w:rsid w:val="001C2E31"/>
    <w:rsid w:val="001D3418"/>
    <w:rsid w:val="001E0265"/>
    <w:rsid w:val="001E0268"/>
    <w:rsid w:val="001E4659"/>
    <w:rsid w:val="001F13AC"/>
    <w:rsid w:val="001F1813"/>
    <w:rsid w:val="001F256F"/>
    <w:rsid w:val="001F5CFB"/>
    <w:rsid w:val="001F65B9"/>
    <w:rsid w:val="0020024C"/>
    <w:rsid w:val="00205F65"/>
    <w:rsid w:val="002060B3"/>
    <w:rsid w:val="00213BE6"/>
    <w:rsid w:val="002158BF"/>
    <w:rsid w:val="0021634F"/>
    <w:rsid w:val="00220289"/>
    <w:rsid w:val="00227EA5"/>
    <w:rsid w:val="00237295"/>
    <w:rsid w:val="00240A09"/>
    <w:rsid w:val="002556FC"/>
    <w:rsid w:val="00272DFE"/>
    <w:rsid w:val="00277C0D"/>
    <w:rsid w:val="002804DE"/>
    <w:rsid w:val="002865C4"/>
    <w:rsid w:val="00292406"/>
    <w:rsid w:val="002A2908"/>
    <w:rsid w:val="002A40D1"/>
    <w:rsid w:val="002A79BB"/>
    <w:rsid w:val="002B3189"/>
    <w:rsid w:val="002C1A9C"/>
    <w:rsid w:val="002C6EA9"/>
    <w:rsid w:val="002E1DF5"/>
    <w:rsid w:val="002E4582"/>
    <w:rsid w:val="002F015B"/>
    <w:rsid w:val="002F044A"/>
    <w:rsid w:val="002F369D"/>
    <w:rsid w:val="00300A8B"/>
    <w:rsid w:val="0030186E"/>
    <w:rsid w:val="00310BD4"/>
    <w:rsid w:val="00316CFF"/>
    <w:rsid w:val="00324776"/>
    <w:rsid w:val="00332B66"/>
    <w:rsid w:val="00337B3C"/>
    <w:rsid w:val="0036217D"/>
    <w:rsid w:val="00372E84"/>
    <w:rsid w:val="00373C78"/>
    <w:rsid w:val="00373CE9"/>
    <w:rsid w:val="003806C0"/>
    <w:rsid w:val="003809BF"/>
    <w:rsid w:val="00380A44"/>
    <w:rsid w:val="00380B83"/>
    <w:rsid w:val="00384A8E"/>
    <w:rsid w:val="003907F1"/>
    <w:rsid w:val="00394264"/>
    <w:rsid w:val="0039508E"/>
    <w:rsid w:val="003A4440"/>
    <w:rsid w:val="003A7187"/>
    <w:rsid w:val="003B04CF"/>
    <w:rsid w:val="003B44C4"/>
    <w:rsid w:val="003B4865"/>
    <w:rsid w:val="003B597A"/>
    <w:rsid w:val="003C0814"/>
    <w:rsid w:val="003C3D7A"/>
    <w:rsid w:val="003C7C51"/>
    <w:rsid w:val="003D1983"/>
    <w:rsid w:val="003D2B26"/>
    <w:rsid w:val="003D3272"/>
    <w:rsid w:val="003D7D66"/>
    <w:rsid w:val="003F38E6"/>
    <w:rsid w:val="0040612F"/>
    <w:rsid w:val="00410484"/>
    <w:rsid w:val="00420554"/>
    <w:rsid w:val="00421EDF"/>
    <w:rsid w:val="00424354"/>
    <w:rsid w:val="00430766"/>
    <w:rsid w:val="0043243A"/>
    <w:rsid w:val="004370F2"/>
    <w:rsid w:val="00440FE1"/>
    <w:rsid w:val="00444F8E"/>
    <w:rsid w:val="00452483"/>
    <w:rsid w:val="00460594"/>
    <w:rsid w:val="004605C6"/>
    <w:rsid w:val="00472F9E"/>
    <w:rsid w:val="00475A96"/>
    <w:rsid w:val="00483B10"/>
    <w:rsid w:val="00483B23"/>
    <w:rsid w:val="004A0DFF"/>
    <w:rsid w:val="004B03CE"/>
    <w:rsid w:val="004B3E59"/>
    <w:rsid w:val="004B4B9A"/>
    <w:rsid w:val="004B5C21"/>
    <w:rsid w:val="004B790E"/>
    <w:rsid w:val="004C53C5"/>
    <w:rsid w:val="004D105A"/>
    <w:rsid w:val="004D44B3"/>
    <w:rsid w:val="004D5D04"/>
    <w:rsid w:val="004E53A2"/>
    <w:rsid w:val="004F2B1F"/>
    <w:rsid w:val="0050156B"/>
    <w:rsid w:val="00501C91"/>
    <w:rsid w:val="00503F2E"/>
    <w:rsid w:val="005207A0"/>
    <w:rsid w:val="0052243E"/>
    <w:rsid w:val="00522ED0"/>
    <w:rsid w:val="00523749"/>
    <w:rsid w:val="005341CE"/>
    <w:rsid w:val="00536D6C"/>
    <w:rsid w:val="00544F1B"/>
    <w:rsid w:val="0054636D"/>
    <w:rsid w:val="005656B3"/>
    <w:rsid w:val="0057209C"/>
    <w:rsid w:val="00572714"/>
    <w:rsid w:val="00596A0C"/>
    <w:rsid w:val="005A1E2B"/>
    <w:rsid w:val="005B24E9"/>
    <w:rsid w:val="005B2BB2"/>
    <w:rsid w:val="005B60B3"/>
    <w:rsid w:val="005C049D"/>
    <w:rsid w:val="005E6284"/>
    <w:rsid w:val="00600750"/>
    <w:rsid w:val="00601CD4"/>
    <w:rsid w:val="00606416"/>
    <w:rsid w:val="00612A9E"/>
    <w:rsid w:val="00630655"/>
    <w:rsid w:val="00631D6D"/>
    <w:rsid w:val="006365F9"/>
    <w:rsid w:val="006414E5"/>
    <w:rsid w:val="006511FA"/>
    <w:rsid w:val="00670BC2"/>
    <w:rsid w:val="00695702"/>
    <w:rsid w:val="006A04F6"/>
    <w:rsid w:val="006A356E"/>
    <w:rsid w:val="006B14D0"/>
    <w:rsid w:val="006B3432"/>
    <w:rsid w:val="006B4520"/>
    <w:rsid w:val="006B79E9"/>
    <w:rsid w:val="006C195D"/>
    <w:rsid w:val="006D1661"/>
    <w:rsid w:val="006E245F"/>
    <w:rsid w:val="006E6118"/>
    <w:rsid w:val="006E7F61"/>
    <w:rsid w:val="00700B7C"/>
    <w:rsid w:val="00700F6E"/>
    <w:rsid w:val="00701ADE"/>
    <w:rsid w:val="00703C4B"/>
    <w:rsid w:val="00706DE6"/>
    <w:rsid w:val="00731634"/>
    <w:rsid w:val="0073383A"/>
    <w:rsid w:val="007370F1"/>
    <w:rsid w:val="00750A39"/>
    <w:rsid w:val="00751F99"/>
    <w:rsid w:val="007627BD"/>
    <w:rsid w:val="00767FCD"/>
    <w:rsid w:val="00783CA1"/>
    <w:rsid w:val="00792D86"/>
    <w:rsid w:val="0079631E"/>
    <w:rsid w:val="007B5D9D"/>
    <w:rsid w:val="007D1D5E"/>
    <w:rsid w:val="007D67DA"/>
    <w:rsid w:val="007F1596"/>
    <w:rsid w:val="007F22B0"/>
    <w:rsid w:val="007F4119"/>
    <w:rsid w:val="007F5D4F"/>
    <w:rsid w:val="007F6685"/>
    <w:rsid w:val="0080215E"/>
    <w:rsid w:val="00807C5E"/>
    <w:rsid w:val="00817A42"/>
    <w:rsid w:val="00817F14"/>
    <w:rsid w:val="00821AEF"/>
    <w:rsid w:val="008263D6"/>
    <w:rsid w:val="00831281"/>
    <w:rsid w:val="008414C7"/>
    <w:rsid w:val="008575EE"/>
    <w:rsid w:val="00860FD5"/>
    <w:rsid w:val="00871750"/>
    <w:rsid w:val="00877385"/>
    <w:rsid w:val="00887507"/>
    <w:rsid w:val="0089357F"/>
    <w:rsid w:val="008A4574"/>
    <w:rsid w:val="008C250E"/>
    <w:rsid w:val="008C3720"/>
    <w:rsid w:val="008C49D0"/>
    <w:rsid w:val="008C4B07"/>
    <w:rsid w:val="008C7D2A"/>
    <w:rsid w:val="008D2BF2"/>
    <w:rsid w:val="008D7F8D"/>
    <w:rsid w:val="008E02E6"/>
    <w:rsid w:val="008E0521"/>
    <w:rsid w:val="008E6D2A"/>
    <w:rsid w:val="008F106D"/>
    <w:rsid w:val="008F5DF5"/>
    <w:rsid w:val="00900D0E"/>
    <w:rsid w:val="00916238"/>
    <w:rsid w:val="009201AC"/>
    <w:rsid w:val="0092203E"/>
    <w:rsid w:val="00924A8E"/>
    <w:rsid w:val="00934D2F"/>
    <w:rsid w:val="00935276"/>
    <w:rsid w:val="00937CEE"/>
    <w:rsid w:val="00955600"/>
    <w:rsid w:val="00960E60"/>
    <w:rsid w:val="009671C4"/>
    <w:rsid w:val="00967214"/>
    <w:rsid w:val="00971292"/>
    <w:rsid w:val="00973E33"/>
    <w:rsid w:val="00981A43"/>
    <w:rsid w:val="00990457"/>
    <w:rsid w:val="00992500"/>
    <w:rsid w:val="009A17A2"/>
    <w:rsid w:val="009A2215"/>
    <w:rsid w:val="009D23C3"/>
    <w:rsid w:val="009D3FC8"/>
    <w:rsid w:val="009D4794"/>
    <w:rsid w:val="009E3394"/>
    <w:rsid w:val="009E5596"/>
    <w:rsid w:val="009E6AB2"/>
    <w:rsid w:val="009E6FD3"/>
    <w:rsid w:val="009F539D"/>
    <w:rsid w:val="009F7C1B"/>
    <w:rsid w:val="00A00E7E"/>
    <w:rsid w:val="00A11D68"/>
    <w:rsid w:val="00A24068"/>
    <w:rsid w:val="00A31D5E"/>
    <w:rsid w:val="00A339A3"/>
    <w:rsid w:val="00A33BAB"/>
    <w:rsid w:val="00A3609C"/>
    <w:rsid w:val="00A46427"/>
    <w:rsid w:val="00A510DB"/>
    <w:rsid w:val="00A54029"/>
    <w:rsid w:val="00A66F1D"/>
    <w:rsid w:val="00A76A0B"/>
    <w:rsid w:val="00A8010E"/>
    <w:rsid w:val="00A81969"/>
    <w:rsid w:val="00A902FD"/>
    <w:rsid w:val="00AA0A02"/>
    <w:rsid w:val="00AA4760"/>
    <w:rsid w:val="00AC221F"/>
    <w:rsid w:val="00AE2FAC"/>
    <w:rsid w:val="00AE7C92"/>
    <w:rsid w:val="00AF36FC"/>
    <w:rsid w:val="00B04205"/>
    <w:rsid w:val="00B1761B"/>
    <w:rsid w:val="00B37B6C"/>
    <w:rsid w:val="00B43466"/>
    <w:rsid w:val="00B4500B"/>
    <w:rsid w:val="00B46F8C"/>
    <w:rsid w:val="00B64077"/>
    <w:rsid w:val="00B6427E"/>
    <w:rsid w:val="00B65A92"/>
    <w:rsid w:val="00B7271F"/>
    <w:rsid w:val="00B74A1B"/>
    <w:rsid w:val="00B76586"/>
    <w:rsid w:val="00B852C8"/>
    <w:rsid w:val="00B934CE"/>
    <w:rsid w:val="00B97170"/>
    <w:rsid w:val="00BA63E2"/>
    <w:rsid w:val="00BB52F5"/>
    <w:rsid w:val="00BC75C1"/>
    <w:rsid w:val="00BD519A"/>
    <w:rsid w:val="00BE4CE3"/>
    <w:rsid w:val="00BE7A06"/>
    <w:rsid w:val="00BF5D29"/>
    <w:rsid w:val="00C02F2B"/>
    <w:rsid w:val="00C10FBB"/>
    <w:rsid w:val="00C16A64"/>
    <w:rsid w:val="00C178E8"/>
    <w:rsid w:val="00C238A0"/>
    <w:rsid w:val="00C31D74"/>
    <w:rsid w:val="00C34265"/>
    <w:rsid w:val="00C34EDB"/>
    <w:rsid w:val="00C360B9"/>
    <w:rsid w:val="00C400AA"/>
    <w:rsid w:val="00C432D5"/>
    <w:rsid w:val="00C45512"/>
    <w:rsid w:val="00C4698D"/>
    <w:rsid w:val="00C57123"/>
    <w:rsid w:val="00C613E3"/>
    <w:rsid w:val="00C71F46"/>
    <w:rsid w:val="00C75C02"/>
    <w:rsid w:val="00C80CDA"/>
    <w:rsid w:val="00C83A29"/>
    <w:rsid w:val="00C84755"/>
    <w:rsid w:val="00C90A6F"/>
    <w:rsid w:val="00C91362"/>
    <w:rsid w:val="00C938DC"/>
    <w:rsid w:val="00C96EFE"/>
    <w:rsid w:val="00CB795C"/>
    <w:rsid w:val="00CB7C59"/>
    <w:rsid w:val="00CB7E57"/>
    <w:rsid w:val="00CD582D"/>
    <w:rsid w:val="00CD633F"/>
    <w:rsid w:val="00CD6E17"/>
    <w:rsid w:val="00CE1213"/>
    <w:rsid w:val="00CE48E6"/>
    <w:rsid w:val="00CE5B2E"/>
    <w:rsid w:val="00CE5F22"/>
    <w:rsid w:val="00CF2899"/>
    <w:rsid w:val="00CF51E9"/>
    <w:rsid w:val="00D073E1"/>
    <w:rsid w:val="00D130A5"/>
    <w:rsid w:val="00D1588A"/>
    <w:rsid w:val="00D203EE"/>
    <w:rsid w:val="00D2121E"/>
    <w:rsid w:val="00D32ACA"/>
    <w:rsid w:val="00D367D0"/>
    <w:rsid w:val="00D46070"/>
    <w:rsid w:val="00D4693E"/>
    <w:rsid w:val="00D54BBC"/>
    <w:rsid w:val="00D571CE"/>
    <w:rsid w:val="00D607A0"/>
    <w:rsid w:val="00D62733"/>
    <w:rsid w:val="00D6341B"/>
    <w:rsid w:val="00D64DA8"/>
    <w:rsid w:val="00D70B9B"/>
    <w:rsid w:val="00D73153"/>
    <w:rsid w:val="00D761AD"/>
    <w:rsid w:val="00D81E8D"/>
    <w:rsid w:val="00D904EF"/>
    <w:rsid w:val="00D9139C"/>
    <w:rsid w:val="00DA6397"/>
    <w:rsid w:val="00DB3820"/>
    <w:rsid w:val="00DE1B46"/>
    <w:rsid w:val="00DE4802"/>
    <w:rsid w:val="00DE5D0A"/>
    <w:rsid w:val="00DF498D"/>
    <w:rsid w:val="00E023B7"/>
    <w:rsid w:val="00E053CA"/>
    <w:rsid w:val="00E1450A"/>
    <w:rsid w:val="00E22B02"/>
    <w:rsid w:val="00E24F8D"/>
    <w:rsid w:val="00E25011"/>
    <w:rsid w:val="00E27281"/>
    <w:rsid w:val="00E3104E"/>
    <w:rsid w:val="00E3525A"/>
    <w:rsid w:val="00E37F0D"/>
    <w:rsid w:val="00E43BF3"/>
    <w:rsid w:val="00E459E5"/>
    <w:rsid w:val="00E56D02"/>
    <w:rsid w:val="00E608F4"/>
    <w:rsid w:val="00E613EA"/>
    <w:rsid w:val="00E62143"/>
    <w:rsid w:val="00E65D16"/>
    <w:rsid w:val="00E82E68"/>
    <w:rsid w:val="00EA455A"/>
    <w:rsid w:val="00EB1916"/>
    <w:rsid w:val="00EB3255"/>
    <w:rsid w:val="00EC4CA5"/>
    <w:rsid w:val="00EE5B29"/>
    <w:rsid w:val="00EE6065"/>
    <w:rsid w:val="00F057A9"/>
    <w:rsid w:val="00F11A9F"/>
    <w:rsid w:val="00F1352C"/>
    <w:rsid w:val="00F14CBD"/>
    <w:rsid w:val="00F32A26"/>
    <w:rsid w:val="00F3353E"/>
    <w:rsid w:val="00F35A24"/>
    <w:rsid w:val="00F745BC"/>
    <w:rsid w:val="00F80207"/>
    <w:rsid w:val="00F876D0"/>
    <w:rsid w:val="00F879F2"/>
    <w:rsid w:val="00F93D9D"/>
    <w:rsid w:val="00F94137"/>
    <w:rsid w:val="00FA505F"/>
    <w:rsid w:val="00FA7A47"/>
    <w:rsid w:val="00FB5084"/>
    <w:rsid w:val="00FB6590"/>
    <w:rsid w:val="00FC136B"/>
    <w:rsid w:val="00FC1BAE"/>
    <w:rsid w:val="00FC3C35"/>
    <w:rsid w:val="00FD74F9"/>
    <w:rsid w:val="00FD77EF"/>
    <w:rsid w:val="00FE4C33"/>
    <w:rsid w:val="00FF041A"/>
    <w:rsid w:val="00FF1151"/>
    <w:rsid w:val="00FF1CF7"/>
    <w:rsid w:val="00FF60FA"/>
    <w:rsid w:val="00FF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0AC2C"/>
  <w15:chartTrackingRefBased/>
  <w15:docId w15:val="{CCC2742F-F712-4CAF-AD47-A1DC90F90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7B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A0A0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A0A0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A0A0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A0A0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A0A0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A0A0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A0A0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A0A0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A0A0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A0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A0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A0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A0A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A0A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A0A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A0A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A0A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A0A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A0A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A0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A0A0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A0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A0A0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A0A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A0A0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A0A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A0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A0A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A0A02"/>
    <w:rPr>
      <w:b/>
      <w:bCs/>
      <w:smallCaps/>
      <w:color w:val="0F4761" w:themeColor="accent1" w:themeShade="BF"/>
      <w:spacing w:val="5"/>
    </w:rPr>
  </w:style>
  <w:style w:type="paragraph" w:customStyle="1" w:styleId="Paragrafobase">
    <w:name w:val="[Paragrafo base]"/>
    <w:basedOn w:val="Normale"/>
    <w:rsid w:val="00B43466"/>
    <w:pPr>
      <w:autoSpaceDE w:val="0"/>
      <w:autoSpaceDN w:val="0"/>
      <w:spacing w:line="288" w:lineRule="auto"/>
    </w:pPr>
    <w:rPr>
      <w:rFonts w:ascii="Minion Pro" w:eastAsia="Arial Unicode MS" w:hAnsi="Minion Pro" w:cs="Minion Pro"/>
      <w:color w:val="000000"/>
    </w:rPr>
  </w:style>
  <w:style w:type="character" w:styleId="Rimandocommento">
    <w:name w:val="annotation reference"/>
    <w:basedOn w:val="Carpredefinitoparagrafo"/>
    <w:uiPriority w:val="99"/>
    <w:semiHidden/>
    <w:unhideWhenUsed/>
    <w:rsid w:val="00F876D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876D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876D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876D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876D0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paragraph" w:styleId="Revisione">
    <w:name w:val="Revision"/>
    <w:hidden/>
    <w:uiPriority w:val="99"/>
    <w:semiHidden/>
    <w:rsid w:val="00F876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FB659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6590"/>
    <w:rPr>
      <w:color w:val="605E5C"/>
      <w:shd w:val="clear" w:color="auto" w:fill="E1DFDD"/>
    </w:rPr>
  </w:style>
  <w:style w:type="paragraph" w:customStyle="1" w:styleId="Standard">
    <w:name w:val="Standard"/>
    <w:rsid w:val="00FB6590"/>
    <w:pPr>
      <w:suppressAutoHyphens/>
      <w:autoSpaceDN w:val="0"/>
      <w:spacing w:after="200" w:line="240" w:lineRule="auto"/>
    </w:pPr>
    <w:rPr>
      <w:rFonts w:ascii="Calibri" w:eastAsia="Arial Unicode MS" w:hAnsi="Calibri" w:cs="Calibri"/>
      <w:kern w:val="3"/>
      <w:lang w:eastAsia="ar-SA"/>
      <w14:ligatures w14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96A0C"/>
    <w:rPr>
      <w:color w:val="96607D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E459E5"/>
    <w:rPr>
      <w:b/>
      <w:bCs/>
    </w:rPr>
  </w:style>
  <w:style w:type="paragraph" w:customStyle="1" w:styleId="pdq2pgselectionanchorcontainer">
    <w:name w:val="pdq2pg_selectionanchorcontainer"/>
    <w:basedOn w:val="Normale"/>
    <w:rsid w:val="00E459E5"/>
    <w:pPr>
      <w:spacing w:before="100" w:beforeAutospacing="1" w:after="100" w:afterAutospacing="1"/>
    </w:pPr>
  </w:style>
  <w:style w:type="paragraph" w:styleId="NormaleWeb">
    <w:name w:val="Normal (Web)"/>
    <w:basedOn w:val="Normale"/>
    <w:unhideWhenUsed/>
    <w:rsid w:val="00E459E5"/>
    <w:pPr>
      <w:spacing w:before="100" w:beforeAutospacing="1" w:after="100" w:afterAutospacing="1"/>
    </w:pPr>
  </w:style>
  <w:style w:type="paragraph" w:customStyle="1" w:styleId="isselectedend">
    <w:name w:val="isselectedend"/>
    <w:basedOn w:val="Normale"/>
    <w:rsid w:val="00153618"/>
    <w:pPr>
      <w:spacing w:before="100" w:beforeAutospacing="1" w:after="100" w:afterAutospacing="1"/>
    </w:pPr>
  </w:style>
  <w:style w:type="character" w:styleId="Enfasicorsivo">
    <w:name w:val="Emphasis"/>
    <w:basedOn w:val="Carpredefinitoparagrafo"/>
    <w:uiPriority w:val="20"/>
    <w:qFormat/>
    <w:rsid w:val="00700B7C"/>
    <w:rPr>
      <w:i/>
      <w:iCs/>
    </w:rPr>
  </w:style>
  <w:style w:type="character" w:customStyle="1" w:styleId="apple-converted-space">
    <w:name w:val="apple-converted-space"/>
    <w:basedOn w:val="Carpredefinitoparagrafo"/>
    <w:rsid w:val="001259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297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chiviaperti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CCF86-3C06-4E20-A88B-4D7AC50057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0243f8b-2b9f-433c-964a-16fcace7db7f}" enabled="1" method="Standard" siteId="{aec650de-3432-485f-a3e8-9ac6e6709696}" removed="0"/>
  <clbl:label id="{5f5fe31f-9de1-4167-a753-111c0df8115f}" enabled="1" method="Standard" siteId="{cc4baf00-15c9-48dd-9f59-88c98bde2be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434</Words>
  <Characters>2659</Characters>
  <Application>Microsoft Office Word</Application>
  <DocSecurity>0</DocSecurity>
  <Lines>35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A2A S.p.A.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Miotti Federica</dc:creator>
  <cp:keywords/>
  <dc:description/>
  <cp:lastModifiedBy>Alessandra Pozzi</cp:lastModifiedBy>
  <cp:revision>6</cp:revision>
  <cp:lastPrinted>2026-09-21T14:32:00Z</cp:lastPrinted>
  <dcterms:created xsi:type="dcterms:W3CDTF">2026-09-30T09:03:00Z</dcterms:created>
  <dcterms:modified xsi:type="dcterms:W3CDTF">2026-10-03T07:48:00Z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5fe31f-9de1-4167-a753-111c0df8115f_Enabled">
    <vt:lpwstr>true</vt:lpwstr>
  </property>
  <property fmtid="{D5CDD505-2E9C-101B-9397-08002B2CF9AE}" pid="3" name="MSIP_Label_5f5fe31f-9de1-4167-a753-111c0df8115f_SetDate">
    <vt:lpwstr>2025-04-04T13:56:35Z</vt:lpwstr>
  </property>
  <property fmtid="{D5CDD505-2E9C-101B-9397-08002B2CF9AE}" pid="4" name="MSIP_Label_5f5fe31f-9de1-4167-a753-111c0df8115f_Method">
    <vt:lpwstr>Standard</vt:lpwstr>
  </property>
  <property fmtid="{D5CDD505-2E9C-101B-9397-08002B2CF9AE}" pid="5" name="MSIP_Label_5f5fe31f-9de1-4167-a753-111c0df8115f_Name">
    <vt:lpwstr>5f5fe31f-9de1-4167-a753-111c0df8115f</vt:lpwstr>
  </property>
  <property fmtid="{D5CDD505-2E9C-101B-9397-08002B2CF9AE}" pid="6" name="MSIP_Label_5f5fe31f-9de1-4167-a753-111c0df8115f_SiteId">
    <vt:lpwstr>cc4baf00-15c9-48dd-9f59-88c98bde2be7</vt:lpwstr>
  </property>
  <property fmtid="{D5CDD505-2E9C-101B-9397-08002B2CF9AE}" pid="7" name="MSIP_Label_5f5fe31f-9de1-4167-a753-111c0df8115f_ActionId">
    <vt:lpwstr>9442a70c-5b94-4527-b12f-f9a032b3cdc4</vt:lpwstr>
  </property>
  <property fmtid="{D5CDD505-2E9C-101B-9397-08002B2CF9AE}" pid="8" name="MSIP_Label_5f5fe31f-9de1-4167-a753-111c0df8115f_ContentBits">
    <vt:lpwstr>0</vt:lpwstr>
  </property>
</Properties>
</file>