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97" w:rsidRDefault="00171897" w:rsidP="00171897">
      <w:pPr>
        <w:rPr>
          <w:rFonts w:ascii="Calibri" w:eastAsia="Times New Roman" w:hAnsi="Calibri" w:cs="Times New Roman"/>
          <w:sz w:val="36"/>
          <w:szCs w:val="36"/>
        </w:rPr>
      </w:pPr>
    </w:p>
    <w:p w:rsidR="00171897" w:rsidRDefault="00171897" w:rsidP="00171897">
      <w:pPr>
        <w:widowControl w:val="0"/>
        <w:spacing w:after="240"/>
        <w:jc w:val="center"/>
        <w:rPr>
          <w:sz w:val="30"/>
          <w:szCs w:val="30"/>
        </w:rPr>
      </w:pPr>
      <w:r>
        <w:rPr>
          <w:sz w:val="30"/>
          <w:szCs w:val="30"/>
        </w:rPr>
        <w:t>ADAMO E’ NUDO</w:t>
      </w:r>
    </w:p>
    <w:p w:rsidR="00171897" w:rsidRDefault="00171897" w:rsidP="00171897">
      <w:pPr>
        <w:widowControl w:val="0"/>
        <w:spacing w:after="240"/>
        <w:jc w:val="center"/>
        <w:rPr>
          <w:sz w:val="30"/>
          <w:szCs w:val="30"/>
        </w:rPr>
      </w:pPr>
      <w:r>
        <w:rPr>
          <w:sz w:val="30"/>
          <w:szCs w:val="30"/>
        </w:rPr>
        <w:t xml:space="preserve">Mostra personale </w:t>
      </w:r>
    </w:p>
    <w:p w:rsidR="00171897" w:rsidRDefault="00171897" w:rsidP="00171897">
      <w:pPr>
        <w:widowControl w:val="0"/>
        <w:spacing w:after="240"/>
        <w:jc w:val="center"/>
        <w:rPr>
          <w:sz w:val="30"/>
          <w:szCs w:val="30"/>
        </w:rPr>
      </w:pPr>
      <w:r>
        <w:rPr>
          <w:sz w:val="30"/>
          <w:szCs w:val="30"/>
        </w:rPr>
        <w:t xml:space="preserve">Di Nicola </w:t>
      </w:r>
      <w:proofErr w:type="spellStart"/>
      <w:r>
        <w:rPr>
          <w:sz w:val="30"/>
          <w:szCs w:val="30"/>
        </w:rPr>
        <w:t>Bertoglio</w:t>
      </w:r>
      <w:proofErr w:type="spellEnd"/>
    </w:p>
    <w:p w:rsidR="00171897" w:rsidRDefault="00171897" w:rsidP="00171897">
      <w:pPr>
        <w:widowControl w:val="0"/>
        <w:spacing w:after="240"/>
        <w:jc w:val="center"/>
      </w:pPr>
      <w:r>
        <w:rPr>
          <w:sz w:val="30"/>
          <w:szCs w:val="30"/>
        </w:rPr>
        <w:t xml:space="preserve">Spazio </w:t>
      </w:r>
      <w:proofErr w:type="spellStart"/>
      <w:r>
        <w:rPr>
          <w:sz w:val="30"/>
          <w:szCs w:val="30"/>
        </w:rPr>
        <w:t>Hus</w:t>
      </w:r>
      <w:proofErr w:type="spellEnd"/>
      <w:r>
        <w:rPr>
          <w:sz w:val="30"/>
          <w:szCs w:val="30"/>
        </w:rPr>
        <w:t xml:space="preserve"> </w:t>
      </w:r>
      <w:r>
        <w:rPr>
          <w:sz w:val="26"/>
          <w:szCs w:val="26"/>
        </w:rPr>
        <w:t xml:space="preserve">- Via San Fermo 19, 20121 </w:t>
      </w:r>
      <w:proofErr w:type="gramStart"/>
      <w:r>
        <w:rPr>
          <w:sz w:val="26"/>
          <w:szCs w:val="26"/>
        </w:rPr>
        <w:t>Milano</w:t>
      </w:r>
      <w:proofErr w:type="gramEnd"/>
      <w:r>
        <w:rPr>
          <w:sz w:val="26"/>
          <w:szCs w:val="26"/>
        </w:rPr>
        <w:t xml:space="preserve"> </w:t>
      </w:r>
    </w:p>
    <w:p w:rsidR="00171897" w:rsidRDefault="00171897" w:rsidP="00171897">
      <w:pPr>
        <w:widowControl w:val="0"/>
        <w:spacing w:after="240"/>
        <w:jc w:val="center"/>
        <w:rPr>
          <w:rFonts w:ascii="Times" w:hAnsi="Times" w:cs="Times"/>
        </w:rPr>
      </w:pPr>
      <w:r>
        <w:rPr>
          <w:sz w:val="30"/>
          <w:szCs w:val="30"/>
        </w:rPr>
        <w:t>Dal 28 marzo al 5 aprile 2019</w:t>
      </w:r>
    </w:p>
    <w:p w:rsidR="00171897" w:rsidRDefault="00171897" w:rsidP="00171897">
      <w:pPr>
        <w:widowControl w:val="0"/>
        <w:spacing w:after="240"/>
        <w:jc w:val="center"/>
        <w:rPr>
          <w:rFonts w:ascii="Times" w:hAnsi="Times" w:cs="Times"/>
          <w:b/>
          <w:bCs/>
          <w:sz w:val="30"/>
          <w:szCs w:val="30"/>
        </w:rPr>
      </w:pPr>
      <w:r>
        <w:rPr>
          <w:rFonts w:ascii="Times" w:hAnsi="Times" w:cs="Times"/>
          <w:b/>
          <w:bCs/>
          <w:sz w:val="30"/>
          <w:szCs w:val="30"/>
        </w:rPr>
        <w:t xml:space="preserve">Inaugurazione, </w:t>
      </w:r>
      <w:proofErr w:type="spellStart"/>
      <w:r>
        <w:rPr>
          <w:rFonts w:ascii="Times" w:hAnsi="Times" w:cs="Times"/>
          <w:b/>
          <w:bCs/>
          <w:sz w:val="30"/>
          <w:szCs w:val="30"/>
        </w:rPr>
        <w:t>giovedi</w:t>
      </w:r>
      <w:proofErr w:type="spellEnd"/>
      <w:r>
        <w:rPr>
          <w:rFonts w:ascii="Times" w:hAnsi="Times" w:cs="Times"/>
          <w:b/>
          <w:bCs/>
          <w:sz w:val="30"/>
          <w:szCs w:val="30"/>
        </w:rPr>
        <w:t xml:space="preserve"> 28 marzo 2019, ore 18.30</w:t>
      </w:r>
    </w:p>
    <w:p w:rsidR="00171897" w:rsidRDefault="00171897" w:rsidP="00171897">
      <w:pPr>
        <w:widowControl w:val="0"/>
        <w:spacing w:after="240"/>
        <w:jc w:val="center"/>
        <w:rPr>
          <w:rFonts w:ascii="Times" w:hAnsi="Times" w:cs="Times"/>
          <w:b/>
          <w:bCs/>
          <w:sz w:val="30"/>
          <w:szCs w:val="30"/>
        </w:rPr>
      </w:pPr>
    </w:p>
    <w:p w:rsidR="00171897" w:rsidRPr="00171897" w:rsidRDefault="00171897" w:rsidP="00171897">
      <w:pPr>
        <w:widowControl w:val="0"/>
        <w:spacing w:after="240"/>
        <w:jc w:val="center"/>
        <w:rPr>
          <w:rFonts w:ascii="Times" w:hAnsi="Times" w:cs="Times"/>
        </w:rPr>
      </w:pPr>
    </w:p>
    <w:p w:rsidR="00171897" w:rsidRPr="00D94DFC" w:rsidRDefault="00171897" w:rsidP="00171897">
      <w:pPr>
        <w:rPr>
          <w:rFonts w:ascii="Times" w:eastAsia="Times New Roman" w:hAnsi="Times" w:cs="Times New Roman"/>
          <w:sz w:val="32"/>
          <w:szCs w:val="32"/>
        </w:rPr>
      </w:pPr>
      <w:r w:rsidRPr="00D94DFC">
        <w:rPr>
          <w:rFonts w:ascii="Calibri" w:eastAsia="Times New Roman" w:hAnsi="Calibri" w:cs="Times New Roman"/>
          <w:sz w:val="32"/>
          <w:szCs w:val="32"/>
        </w:rPr>
        <w:t>In questa mostra dell’artista “</w:t>
      </w:r>
      <w:proofErr w:type="spellStart"/>
      <w:r w:rsidRPr="00D94DFC">
        <w:rPr>
          <w:rFonts w:ascii="Calibri" w:eastAsia="Times New Roman" w:hAnsi="Calibri" w:cs="Times New Roman"/>
          <w:sz w:val="32"/>
          <w:szCs w:val="32"/>
        </w:rPr>
        <w:t>iphoneografo</w:t>
      </w:r>
      <w:proofErr w:type="spellEnd"/>
      <w:r w:rsidRPr="00D94DFC">
        <w:rPr>
          <w:rFonts w:ascii="Calibri" w:eastAsia="Times New Roman" w:hAnsi="Calibri" w:cs="Times New Roman"/>
          <w:sz w:val="32"/>
          <w:szCs w:val="32"/>
        </w:rPr>
        <w:t xml:space="preserve">” Nicola </w:t>
      </w:r>
      <w:proofErr w:type="spellStart"/>
      <w:r w:rsidRPr="00D94DFC">
        <w:rPr>
          <w:rFonts w:ascii="Calibri" w:eastAsia="Times New Roman" w:hAnsi="Calibri" w:cs="Times New Roman"/>
          <w:sz w:val="32"/>
          <w:szCs w:val="32"/>
        </w:rPr>
        <w:t>Bertoglio</w:t>
      </w:r>
      <w:proofErr w:type="spellEnd"/>
      <w:r w:rsidRPr="00D94DFC">
        <w:rPr>
          <w:rFonts w:ascii="Calibri" w:eastAsia="Times New Roman" w:hAnsi="Calibri" w:cs="Times New Roman"/>
          <w:sz w:val="32"/>
          <w:szCs w:val="32"/>
        </w:rPr>
        <w:t xml:space="preserve"> sono raccolte opere di </w:t>
      </w:r>
      <w:proofErr w:type="gramStart"/>
      <w:r w:rsidRPr="00D94DFC">
        <w:rPr>
          <w:rFonts w:ascii="Calibri" w:eastAsia="Times New Roman" w:hAnsi="Calibri" w:cs="Times New Roman"/>
          <w:sz w:val="32"/>
          <w:szCs w:val="32"/>
        </w:rPr>
        <w:t>due ricerche aventi protagonista</w:t>
      </w:r>
      <w:proofErr w:type="gramEnd"/>
      <w:r w:rsidRPr="00D94DFC">
        <w:rPr>
          <w:rFonts w:ascii="Calibri" w:eastAsia="Times New Roman" w:hAnsi="Calibri" w:cs="Times New Roman"/>
          <w:sz w:val="32"/>
          <w:szCs w:val="32"/>
        </w:rPr>
        <w:t xml:space="preserve"> il corpo maschile. Nella prima, dal titolo "Capendo Adamo" e risalente al </w:t>
      </w:r>
      <w:proofErr w:type="gramStart"/>
      <w:r w:rsidRPr="00D94DFC">
        <w:rPr>
          <w:rFonts w:ascii="Calibri" w:eastAsia="Times New Roman" w:hAnsi="Calibri" w:cs="Times New Roman"/>
          <w:sz w:val="32"/>
          <w:szCs w:val="32"/>
        </w:rPr>
        <w:t>2013</w:t>
      </w:r>
      <w:proofErr w:type="gramEnd"/>
      <w:r w:rsidRPr="00D94DFC">
        <w:rPr>
          <w:rFonts w:ascii="Calibri" w:eastAsia="Times New Roman" w:hAnsi="Calibri" w:cs="Times New Roman"/>
          <w:sz w:val="32"/>
          <w:szCs w:val="32"/>
        </w:rPr>
        <w:t xml:space="preserve"> l’artista fotografa corpi maschili con fisici statuari con l'intento di scomporli in parti essenziali e ricomporre le stesse in forme primitive e primordiali che nascono dal suo inconscio più profondo. </w:t>
      </w:r>
    </w:p>
    <w:p w:rsidR="00171897" w:rsidRPr="00D94DFC" w:rsidRDefault="00171897" w:rsidP="00171897">
      <w:pPr>
        <w:rPr>
          <w:rFonts w:ascii="Times" w:eastAsia="Times New Roman" w:hAnsi="Times" w:cs="Times New Roman"/>
          <w:sz w:val="32"/>
          <w:szCs w:val="32"/>
        </w:rPr>
      </w:pPr>
      <w:r w:rsidRPr="00D94DFC">
        <w:rPr>
          <w:rFonts w:ascii="Calibri" w:eastAsia="Times New Roman" w:hAnsi="Calibri" w:cs="Times New Roman"/>
          <w:sz w:val="32"/>
          <w:szCs w:val="32"/>
        </w:rPr>
        <w:t xml:space="preserve">I modelli sono tutti non professionisti ritratti in modo naturale e senza indicazioni rigide da parte dell’artista. La spontaneità e il caso sono elementi che si ricollegano al tipo di fotografia praticata da </w:t>
      </w:r>
      <w:proofErr w:type="spellStart"/>
      <w:r w:rsidRPr="00D94DFC">
        <w:rPr>
          <w:rFonts w:ascii="Calibri" w:eastAsia="Times New Roman" w:hAnsi="Calibri" w:cs="Times New Roman"/>
          <w:sz w:val="32"/>
          <w:szCs w:val="32"/>
        </w:rPr>
        <w:t>Bertoglio</w:t>
      </w:r>
      <w:proofErr w:type="spellEnd"/>
      <w:r w:rsidRPr="00D94DFC">
        <w:rPr>
          <w:rFonts w:ascii="Calibri" w:eastAsia="Times New Roman" w:hAnsi="Calibri" w:cs="Times New Roman"/>
          <w:sz w:val="32"/>
          <w:szCs w:val="32"/>
        </w:rPr>
        <w:t xml:space="preserve">: </w:t>
      </w:r>
      <w:proofErr w:type="gramStart"/>
      <w:r w:rsidRPr="00D94DFC">
        <w:rPr>
          <w:rFonts w:ascii="Calibri" w:eastAsia="Times New Roman" w:hAnsi="Calibri" w:cs="Times New Roman"/>
          <w:sz w:val="32"/>
          <w:szCs w:val="32"/>
        </w:rPr>
        <w:t xml:space="preserve">la </w:t>
      </w:r>
      <w:proofErr w:type="spellStart"/>
      <w:proofErr w:type="gramEnd"/>
      <w:r w:rsidRPr="00D94DFC">
        <w:rPr>
          <w:rFonts w:ascii="Calibri" w:eastAsia="Times New Roman" w:hAnsi="Calibri" w:cs="Times New Roman"/>
          <w:b/>
          <w:bCs/>
          <w:sz w:val="32"/>
          <w:szCs w:val="32"/>
        </w:rPr>
        <w:t>iphoneografia</w:t>
      </w:r>
      <w:proofErr w:type="spellEnd"/>
      <w:r w:rsidRPr="00D94DFC">
        <w:rPr>
          <w:rFonts w:ascii="Calibri" w:eastAsia="Times New Roman" w:hAnsi="Calibri" w:cs="Times New Roman"/>
          <w:sz w:val="32"/>
          <w:szCs w:val="32"/>
        </w:rPr>
        <w:t>. </w:t>
      </w:r>
    </w:p>
    <w:p w:rsidR="00171897" w:rsidRPr="00D94DFC" w:rsidRDefault="00171897" w:rsidP="00171897">
      <w:pPr>
        <w:rPr>
          <w:rFonts w:ascii="Times" w:eastAsia="Times New Roman" w:hAnsi="Times" w:cs="Times New Roman"/>
          <w:sz w:val="32"/>
          <w:szCs w:val="32"/>
        </w:rPr>
      </w:pPr>
      <w:r w:rsidRPr="00D94DFC">
        <w:rPr>
          <w:rFonts w:ascii="Calibri" w:eastAsia="Times New Roman" w:hAnsi="Calibri" w:cs="Times New Roman"/>
          <w:sz w:val="32"/>
          <w:szCs w:val="32"/>
        </w:rPr>
        <w:t xml:space="preserve">Nella seconda, più recente, dal titolo "Corpo Libero", gli stessi modelli sono fotografati nudi in modo integrale per ragionare sulla forma maschile reale e non reinterpretata come nel precedente progetto, puntando l'attenzione sul fallo, oggetto e concetto ancora </w:t>
      </w:r>
      <w:hyperlink r:id="rId7" w:history="1">
        <w:r w:rsidRPr="00171897">
          <w:rPr>
            <w:rFonts w:ascii="Calibri" w:eastAsia="Times New Roman" w:hAnsi="Calibri" w:cs="Times New Roman"/>
            <w:color w:val="0000FF"/>
            <w:sz w:val="32"/>
            <w:szCs w:val="32"/>
            <w:u w:val="single"/>
          </w:rPr>
          <w:t>oggi</w:t>
        </w:r>
      </w:hyperlink>
      <w:r w:rsidRPr="00D94DFC">
        <w:rPr>
          <w:rFonts w:ascii="Calibri" w:eastAsia="Times New Roman" w:hAnsi="Calibri" w:cs="Times New Roman"/>
          <w:sz w:val="32"/>
          <w:szCs w:val="32"/>
        </w:rPr>
        <w:t xml:space="preserve"> considerato tabù.</w:t>
      </w:r>
    </w:p>
    <w:p w:rsidR="00171897" w:rsidRPr="00D94DFC" w:rsidRDefault="00171897" w:rsidP="00171897">
      <w:pPr>
        <w:rPr>
          <w:rFonts w:ascii="Times" w:eastAsia="Times New Roman" w:hAnsi="Times" w:cs="Times New Roman"/>
          <w:sz w:val="32"/>
          <w:szCs w:val="32"/>
        </w:rPr>
      </w:pPr>
      <w:r w:rsidRPr="00D94DFC">
        <w:rPr>
          <w:rFonts w:ascii="Calibri" w:eastAsia="Times New Roman" w:hAnsi="Calibri" w:cs="Times New Roman"/>
          <w:sz w:val="32"/>
          <w:szCs w:val="32"/>
        </w:rPr>
        <w:t xml:space="preserve">Il giorno </w:t>
      </w:r>
      <w:proofErr w:type="gramStart"/>
      <w:r w:rsidRPr="00D94DFC">
        <w:rPr>
          <w:rFonts w:ascii="Calibri" w:eastAsia="Times New Roman" w:hAnsi="Calibri" w:cs="Times New Roman"/>
          <w:sz w:val="32"/>
          <w:szCs w:val="32"/>
        </w:rPr>
        <w:t xml:space="preserve">della </w:t>
      </w:r>
      <w:proofErr w:type="gramEnd"/>
      <w:r w:rsidRPr="00D94DFC">
        <w:rPr>
          <w:rFonts w:ascii="Calibri" w:eastAsia="Times New Roman" w:hAnsi="Calibri" w:cs="Times New Roman"/>
          <w:sz w:val="32"/>
          <w:szCs w:val="32"/>
        </w:rPr>
        <w:t xml:space="preserve">inaugurazione Nicola </w:t>
      </w:r>
      <w:proofErr w:type="spellStart"/>
      <w:r w:rsidRPr="00D94DFC">
        <w:rPr>
          <w:rFonts w:ascii="Calibri" w:eastAsia="Times New Roman" w:hAnsi="Calibri" w:cs="Times New Roman"/>
          <w:sz w:val="32"/>
          <w:szCs w:val="32"/>
        </w:rPr>
        <w:t>Bertoglio</w:t>
      </w:r>
      <w:proofErr w:type="spellEnd"/>
      <w:r w:rsidRPr="00D94DFC">
        <w:rPr>
          <w:rFonts w:ascii="Calibri" w:eastAsia="Times New Roman" w:hAnsi="Calibri" w:cs="Times New Roman"/>
          <w:sz w:val="32"/>
          <w:szCs w:val="32"/>
        </w:rPr>
        <w:t xml:space="preserve"> eseguirà una performance di </w:t>
      </w:r>
      <w:proofErr w:type="spellStart"/>
      <w:r w:rsidRPr="00D94DFC">
        <w:rPr>
          <w:rFonts w:ascii="Calibri" w:eastAsia="Times New Roman" w:hAnsi="Calibri" w:cs="Times New Roman"/>
          <w:sz w:val="32"/>
          <w:szCs w:val="32"/>
        </w:rPr>
        <w:t>Iphoneografia</w:t>
      </w:r>
      <w:proofErr w:type="spellEnd"/>
      <w:r w:rsidRPr="00D94DFC">
        <w:rPr>
          <w:rFonts w:ascii="Calibri" w:eastAsia="Times New Roman" w:hAnsi="Calibri" w:cs="Times New Roman"/>
          <w:sz w:val="32"/>
          <w:szCs w:val="32"/>
        </w:rPr>
        <w:t xml:space="preserve"> dal vivo in condivisione istantanea su </w:t>
      </w:r>
      <w:proofErr w:type="spellStart"/>
      <w:r w:rsidRPr="00D94DFC">
        <w:rPr>
          <w:rFonts w:ascii="Calibri" w:eastAsia="Times New Roman" w:hAnsi="Calibri" w:cs="Times New Roman"/>
          <w:sz w:val="32"/>
          <w:szCs w:val="32"/>
        </w:rPr>
        <w:t>instragram</w:t>
      </w:r>
      <w:proofErr w:type="spellEnd"/>
      <w:r w:rsidRPr="00D94DFC">
        <w:rPr>
          <w:rFonts w:ascii="Calibri" w:eastAsia="Times New Roman" w:hAnsi="Calibri" w:cs="Times New Roman"/>
          <w:sz w:val="32"/>
          <w:szCs w:val="32"/>
        </w:rPr>
        <w:t xml:space="preserve"> fotografando un modello completamente nudo e la reazione del pubblico alla sua presenza, con l’intento di analizzare il rapporto tra nudità come situazione fisica e nudità come manifestazione di interiorità. </w:t>
      </w:r>
    </w:p>
    <w:p w:rsidR="00171897" w:rsidRPr="00D94DFC" w:rsidRDefault="00171897" w:rsidP="00171897">
      <w:pPr>
        <w:rPr>
          <w:rFonts w:ascii="Times" w:eastAsia="Times New Roman" w:hAnsi="Times" w:cs="Times New Roman"/>
          <w:sz w:val="32"/>
          <w:szCs w:val="32"/>
        </w:rPr>
      </w:pPr>
      <w:r w:rsidRPr="00D94DFC">
        <w:rPr>
          <w:rFonts w:ascii="Calibri" w:eastAsia="Times New Roman" w:hAnsi="Calibri" w:cs="Times New Roman"/>
          <w:sz w:val="32"/>
          <w:szCs w:val="32"/>
        </w:rPr>
        <w:br/>
      </w:r>
    </w:p>
    <w:p w:rsidR="00171897" w:rsidRPr="00D94DFC" w:rsidRDefault="00171897" w:rsidP="00171897">
      <w:pPr>
        <w:rPr>
          <w:rFonts w:ascii="Times" w:eastAsia="Times New Roman" w:hAnsi="Times" w:cs="Times New Roman"/>
          <w:sz w:val="32"/>
          <w:szCs w:val="32"/>
        </w:rPr>
      </w:pPr>
    </w:p>
    <w:p w:rsidR="00171897" w:rsidRPr="00D94DFC" w:rsidRDefault="00171897" w:rsidP="00171897">
      <w:pPr>
        <w:rPr>
          <w:rFonts w:ascii="Times" w:eastAsia="Times New Roman" w:hAnsi="Times" w:cs="Times New Roman"/>
          <w:sz w:val="32"/>
          <w:szCs w:val="32"/>
        </w:rPr>
      </w:pPr>
    </w:p>
    <w:p w:rsidR="00171897" w:rsidRPr="00171897" w:rsidRDefault="00171897" w:rsidP="00171897">
      <w:pPr>
        <w:rPr>
          <w:rFonts w:ascii="Times" w:eastAsia="Times New Roman" w:hAnsi="Times" w:cs="Times New Roman"/>
          <w:sz w:val="32"/>
          <w:szCs w:val="32"/>
        </w:rPr>
      </w:pPr>
      <w:r w:rsidRPr="00D94DFC">
        <w:rPr>
          <w:rFonts w:ascii="Times" w:eastAsia="Times New Roman" w:hAnsi="Times" w:cs="Times New Roman"/>
          <w:b/>
          <w:bCs/>
          <w:sz w:val="32"/>
          <w:szCs w:val="32"/>
        </w:rPr>
        <w:t>IL CORPO È ANIMA: L’ETICA INSCINDIBILE DALLA PUREZZA DELLA NUDITÀ UMANA</w:t>
      </w:r>
      <w:r w:rsidRPr="00D94DFC">
        <w:rPr>
          <w:rFonts w:ascii="Times" w:eastAsia="Times New Roman" w:hAnsi="Times" w:cs="Times New Roman"/>
          <w:sz w:val="32"/>
          <w:szCs w:val="32"/>
        </w:rPr>
        <w:t>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 xml:space="preserve"> </w:t>
      </w:r>
      <w:proofErr w:type="gramStart"/>
      <w:r w:rsidRPr="00D94DFC">
        <w:rPr>
          <w:rFonts w:ascii="Times" w:eastAsia="Times New Roman" w:hAnsi="Times" w:cs="Times New Roman"/>
          <w:sz w:val="32"/>
          <w:szCs w:val="32"/>
        </w:rPr>
        <w:t>di</w:t>
      </w:r>
      <w:proofErr w:type="gramEnd"/>
      <w:r w:rsidRPr="00D94DFC">
        <w:rPr>
          <w:rFonts w:ascii="Times" w:eastAsia="Times New Roman" w:hAnsi="Times" w:cs="Times New Roman"/>
          <w:sz w:val="32"/>
          <w:szCs w:val="32"/>
        </w:rPr>
        <w:t> </w:t>
      </w:r>
      <w:r w:rsidRPr="00D94DFC">
        <w:rPr>
          <w:rFonts w:ascii="Times" w:eastAsia="Times New Roman" w:hAnsi="Times" w:cs="Times New Roman"/>
          <w:b/>
          <w:bCs/>
          <w:sz w:val="32"/>
          <w:szCs w:val="32"/>
        </w:rPr>
        <w:t>Daniele Priori </w:t>
      </w:r>
    </w:p>
    <w:p w:rsidR="00171897" w:rsidRPr="00D94DFC" w:rsidRDefault="00171897" w:rsidP="00171897">
      <w:pPr>
        <w:rPr>
          <w:rFonts w:ascii="Times" w:eastAsia="Times New Roman" w:hAnsi="Times" w:cs="Times New Roman"/>
          <w:sz w:val="32"/>
          <w:szCs w:val="32"/>
        </w:rPr>
      </w:pP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 xml:space="preserve">Adamo è nudo. Nicola </w:t>
      </w:r>
      <w:proofErr w:type="spellStart"/>
      <w:r w:rsidRPr="00D94DFC">
        <w:rPr>
          <w:rFonts w:ascii="Times" w:eastAsia="Times New Roman" w:hAnsi="Times" w:cs="Times New Roman"/>
          <w:sz w:val="32"/>
          <w:szCs w:val="32"/>
        </w:rPr>
        <w:t>Bertoglio</w:t>
      </w:r>
      <w:proofErr w:type="spellEnd"/>
      <w:r w:rsidRPr="00D94DFC">
        <w:rPr>
          <w:rFonts w:ascii="Times" w:eastAsia="Times New Roman" w:hAnsi="Times" w:cs="Times New Roman"/>
          <w:sz w:val="32"/>
          <w:szCs w:val="32"/>
        </w:rPr>
        <w:t>, il primo artista “</w:t>
      </w:r>
      <w:proofErr w:type="spellStart"/>
      <w:r w:rsidRPr="00D94DFC">
        <w:rPr>
          <w:rFonts w:ascii="Times" w:eastAsia="Times New Roman" w:hAnsi="Times" w:cs="Times New Roman"/>
          <w:sz w:val="32"/>
          <w:szCs w:val="32"/>
        </w:rPr>
        <w:t>iphoneografo</w:t>
      </w:r>
      <w:proofErr w:type="spellEnd"/>
      <w:r w:rsidRPr="00D94DFC">
        <w:rPr>
          <w:rFonts w:ascii="Times" w:eastAsia="Times New Roman" w:hAnsi="Times" w:cs="Times New Roman"/>
          <w:sz w:val="32"/>
          <w:szCs w:val="32"/>
        </w:rPr>
        <w:t>” di corpi maschili che mi sia capitato di conoscere, ci invita, in un solo evento, ad abbattere nello stesso momento pregiudizi artistici e tabù morali.</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 xml:space="preserve">Il medium scelto, anzitutto - lo </w:t>
      </w:r>
      <w:proofErr w:type="spellStart"/>
      <w:r w:rsidRPr="00D94DFC">
        <w:rPr>
          <w:rFonts w:ascii="Times" w:eastAsia="Times New Roman" w:hAnsi="Times" w:cs="Times New Roman"/>
          <w:sz w:val="32"/>
          <w:szCs w:val="32"/>
        </w:rPr>
        <w:t>smartphone</w:t>
      </w:r>
      <w:proofErr w:type="spellEnd"/>
      <w:r w:rsidRPr="00D94DFC">
        <w:rPr>
          <w:rFonts w:ascii="Times" w:eastAsia="Times New Roman" w:hAnsi="Times" w:cs="Times New Roman"/>
          <w:sz w:val="32"/>
          <w:szCs w:val="32"/>
        </w:rPr>
        <w:t xml:space="preserve"> di Apple - connota fortemente il messaggio: la dirompente modernità, oltre i canoni tecnici della tradizionale fotografia, e ci consente, apparentemente senza troppi shock, di compiere un salto nella notte dei tempi, conducendoci in un percorso che riporta all’alba dell’umanità, genesi di una spiritualità figlia del legame inscindibile tra corpo e anima.</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Il corpo dell’uomo diventa così un feticcio scomposto di linee e forme originali, connaturate all’essenza stessa dell’esistenza umana che mette in una relazione radicale e unica anche il tempo e lo spazio del divenire di ogni singola persona. </w:t>
      </w:r>
    </w:p>
    <w:p w:rsidR="00171897" w:rsidRPr="00D94DFC" w:rsidRDefault="00171897" w:rsidP="00171897">
      <w:pPr>
        <w:rPr>
          <w:rFonts w:ascii="Times" w:eastAsia="Times New Roman" w:hAnsi="Times" w:cs="Times New Roman"/>
          <w:sz w:val="32"/>
          <w:szCs w:val="32"/>
        </w:rPr>
      </w:pPr>
      <w:proofErr w:type="spellStart"/>
      <w:r w:rsidRPr="00D94DFC">
        <w:rPr>
          <w:rFonts w:ascii="Times" w:eastAsia="Times New Roman" w:hAnsi="Times" w:cs="Times New Roman"/>
          <w:sz w:val="32"/>
          <w:szCs w:val="32"/>
        </w:rPr>
        <w:t>Bertoglio</w:t>
      </w:r>
      <w:proofErr w:type="spellEnd"/>
      <w:r w:rsidRPr="00D94DFC">
        <w:rPr>
          <w:rFonts w:ascii="Times" w:eastAsia="Times New Roman" w:hAnsi="Times" w:cs="Times New Roman"/>
          <w:sz w:val="32"/>
          <w:szCs w:val="32"/>
        </w:rPr>
        <w:t xml:space="preserve"> ci porta a capire, in realtà senza dichiarate volontà didascaliche, come la scissione violenta e radicata, ad esempio, nelle dottrine monoteiste, tra corpo e anima, sia in realtà un compromesso al ribasso e troppo fragile per l’essere umano che continuamente mette il proprio essere “fisico” al servizio dell’esperienza spirituale e viceversa.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Un viaggio allo specchio, dove corpo e anima diventano ascrivibili a un espressionismo razionale che si accende di spirito nei movimenti.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 xml:space="preserve">Gli scatti di </w:t>
      </w:r>
      <w:proofErr w:type="spellStart"/>
      <w:r w:rsidRPr="00D94DFC">
        <w:rPr>
          <w:rFonts w:ascii="Times" w:eastAsia="Times New Roman" w:hAnsi="Times" w:cs="Times New Roman"/>
          <w:sz w:val="32"/>
          <w:szCs w:val="32"/>
        </w:rPr>
        <w:t>Bertoglio</w:t>
      </w:r>
      <w:proofErr w:type="spellEnd"/>
      <w:r w:rsidRPr="00D94DFC">
        <w:rPr>
          <w:rFonts w:ascii="Times" w:eastAsia="Times New Roman" w:hAnsi="Times" w:cs="Times New Roman"/>
          <w:sz w:val="32"/>
          <w:szCs w:val="32"/>
        </w:rPr>
        <w:t xml:space="preserve"> ci portano a contatto con una logica più lineare di quanto </w:t>
      </w:r>
      <w:proofErr w:type="gramStart"/>
      <w:r w:rsidRPr="00D94DFC">
        <w:rPr>
          <w:rFonts w:ascii="Times" w:eastAsia="Times New Roman" w:hAnsi="Times" w:cs="Times New Roman"/>
          <w:sz w:val="32"/>
          <w:szCs w:val="32"/>
        </w:rPr>
        <w:t xml:space="preserve">si </w:t>
      </w:r>
      <w:proofErr w:type="gramEnd"/>
      <w:r w:rsidRPr="00D94DFC">
        <w:rPr>
          <w:rFonts w:ascii="Times" w:eastAsia="Times New Roman" w:hAnsi="Times" w:cs="Times New Roman"/>
          <w:sz w:val="32"/>
          <w:szCs w:val="32"/>
        </w:rPr>
        <w:t>immagini.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Viviamo tutti in una gabbia nella quale la dimensione corporea ci rende esseri umani, multiformi e simmetrici. </w:t>
      </w:r>
      <w:r w:rsidRPr="00D94DFC">
        <w:rPr>
          <w:rFonts w:ascii="Times" w:eastAsia="Times New Roman" w:hAnsi="Times" w:cs="Times New Roman"/>
          <w:sz w:val="32"/>
          <w:szCs w:val="32"/>
        </w:rPr>
        <w:br/>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 xml:space="preserve">Le dinamiche del movimento ci rendono uomini e il tempo diventa la cattiva coscienza che ci ricorda l’assolutezza apparente della libertà, rappresentata appunto da una gabbia pressoché invisibile ma marcatissima che è il </w:t>
      </w:r>
      <w:proofErr w:type="gramStart"/>
      <w:r w:rsidRPr="00D94DFC">
        <w:rPr>
          <w:rFonts w:ascii="Times" w:eastAsia="Times New Roman" w:hAnsi="Times" w:cs="Times New Roman"/>
          <w:sz w:val="32"/>
          <w:szCs w:val="32"/>
        </w:rPr>
        <w:t>contesto</w:t>
      </w:r>
      <w:proofErr w:type="gramEnd"/>
      <w:r w:rsidRPr="00D94DFC">
        <w:rPr>
          <w:rFonts w:ascii="Times" w:eastAsia="Times New Roman" w:hAnsi="Times" w:cs="Times New Roman"/>
          <w:sz w:val="32"/>
          <w:szCs w:val="32"/>
        </w:rPr>
        <w:t>, la cornice stessa, interna e esterna ai quadri, da cui, ci piaccia o meno, non riusciamo a liberarci.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Dai volti ritratti emergono spiritualità e tormento, dalla tecnologia che si presta alla fotografia moderna (l’</w:t>
      </w:r>
      <w:proofErr w:type="spellStart"/>
      <w:r w:rsidRPr="00D94DFC">
        <w:rPr>
          <w:rFonts w:ascii="Times" w:eastAsia="Times New Roman" w:hAnsi="Times" w:cs="Times New Roman"/>
          <w:sz w:val="32"/>
          <w:szCs w:val="32"/>
        </w:rPr>
        <w:t>iphoneografia</w:t>
      </w:r>
      <w:proofErr w:type="spellEnd"/>
      <w:r w:rsidRPr="00D94DFC">
        <w:rPr>
          <w:rFonts w:ascii="Times" w:eastAsia="Times New Roman" w:hAnsi="Times" w:cs="Times New Roman"/>
          <w:sz w:val="32"/>
          <w:szCs w:val="32"/>
        </w:rPr>
        <w:t xml:space="preserve">) affiorano spazi di quella libertà vera che ci dà accesso all’iperuranio delle idee, è </w:t>
      </w:r>
      <w:proofErr w:type="gramStart"/>
      <w:r w:rsidRPr="00D94DFC">
        <w:rPr>
          <w:rFonts w:ascii="Times" w:eastAsia="Times New Roman" w:hAnsi="Times" w:cs="Times New Roman"/>
          <w:sz w:val="32"/>
          <w:szCs w:val="32"/>
        </w:rPr>
        <w:t>al di sopra di</w:t>
      </w:r>
      <w:proofErr w:type="gramEnd"/>
      <w:r w:rsidRPr="00D94DFC">
        <w:rPr>
          <w:rFonts w:ascii="Times" w:eastAsia="Times New Roman" w:hAnsi="Times" w:cs="Times New Roman"/>
          <w:sz w:val="32"/>
          <w:szCs w:val="32"/>
        </w:rPr>
        <w:t xml:space="preserve"> tutte le possibili convenzioni e ha bisogno di una nudità aprioristica per manifestarsi appieno.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Solo così l’arte riesce a rendere a ogni modello il fascino di Adamo, il primo uomo, che ha sentito il bisogno di coprirsi solo nel momento in cui si è sporcato del peccato originale. </w:t>
      </w: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sz w:val="32"/>
          <w:szCs w:val="32"/>
        </w:rPr>
        <w:t xml:space="preserve">Vale la pena, dunque, immergersi nella purezza degli occhi di un artista senza troppe sovrastrutture </w:t>
      </w:r>
      <w:proofErr w:type="gramStart"/>
      <w:r w:rsidRPr="00D94DFC">
        <w:rPr>
          <w:rFonts w:ascii="Times" w:eastAsia="Times New Roman" w:hAnsi="Times" w:cs="Times New Roman"/>
          <w:sz w:val="32"/>
          <w:szCs w:val="32"/>
        </w:rPr>
        <w:t>quale</w:t>
      </w:r>
      <w:proofErr w:type="gramEnd"/>
      <w:r w:rsidRPr="00D94DFC">
        <w:rPr>
          <w:rFonts w:ascii="Times" w:eastAsia="Times New Roman" w:hAnsi="Times" w:cs="Times New Roman"/>
          <w:sz w:val="32"/>
          <w:szCs w:val="32"/>
        </w:rPr>
        <w:t xml:space="preserve"> è Nicola </w:t>
      </w:r>
      <w:proofErr w:type="spellStart"/>
      <w:r w:rsidRPr="00D94DFC">
        <w:rPr>
          <w:rFonts w:ascii="Times" w:eastAsia="Times New Roman" w:hAnsi="Times" w:cs="Times New Roman"/>
          <w:sz w:val="32"/>
          <w:szCs w:val="32"/>
        </w:rPr>
        <w:t>Bertoglio</w:t>
      </w:r>
      <w:proofErr w:type="spellEnd"/>
      <w:r w:rsidRPr="00D94DFC">
        <w:rPr>
          <w:rFonts w:ascii="Times" w:eastAsia="Times New Roman" w:hAnsi="Times" w:cs="Times New Roman"/>
          <w:sz w:val="32"/>
          <w:szCs w:val="32"/>
        </w:rPr>
        <w:t xml:space="preserve">, capace di restituire all’umano la sua essenza più semplice e meravigliosa, sottratta agli sguardi da due millenni di oscurantismo che ora ci viene riconsegnata dall’occhio discreto di uno </w:t>
      </w:r>
      <w:proofErr w:type="spellStart"/>
      <w:r w:rsidRPr="00D94DFC">
        <w:rPr>
          <w:rFonts w:ascii="Times" w:eastAsia="Times New Roman" w:hAnsi="Times" w:cs="Times New Roman"/>
          <w:sz w:val="32"/>
          <w:szCs w:val="32"/>
        </w:rPr>
        <w:t>smartphone</w:t>
      </w:r>
      <w:proofErr w:type="spellEnd"/>
      <w:r w:rsidRPr="00D94DFC">
        <w:rPr>
          <w:rFonts w:ascii="Times" w:eastAsia="Times New Roman" w:hAnsi="Times" w:cs="Times New Roman"/>
          <w:sz w:val="32"/>
          <w:szCs w:val="32"/>
        </w:rPr>
        <w:t xml:space="preserve"> che, per una volta, non prende le inquietanti forme del Grande Fratello ma collabora, con risultati di seducente bellezza, all’opera di un artista capace di sconfinare, senza scandalo ma con coraggio pionieristico, in una nuova dimensione di ritrovato fascino e indubbio, altissimo ed etico senso dell’estetica più autentica. </w:t>
      </w:r>
    </w:p>
    <w:p w:rsidR="00171897" w:rsidRPr="00D94DFC" w:rsidRDefault="00171897" w:rsidP="00171897">
      <w:pPr>
        <w:rPr>
          <w:rFonts w:ascii="Times" w:eastAsia="Times New Roman" w:hAnsi="Times" w:cs="Times New Roman"/>
          <w:sz w:val="32"/>
          <w:szCs w:val="32"/>
        </w:rPr>
      </w:pPr>
    </w:p>
    <w:p w:rsidR="00171897" w:rsidRPr="00D94DFC" w:rsidRDefault="00171897" w:rsidP="00171897">
      <w:pPr>
        <w:rPr>
          <w:rFonts w:ascii="Times" w:eastAsia="Times New Roman" w:hAnsi="Times" w:cs="Times New Roman"/>
          <w:sz w:val="32"/>
          <w:szCs w:val="32"/>
        </w:rPr>
      </w:pPr>
      <w:r w:rsidRPr="00D94DFC">
        <w:rPr>
          <w:rFonts w:ascii="Times" w:eastAsia="Times New Roman" w:hAnsi="Times" w:cs="Times New Roman"/>
          <w:b/>
          <w:bCs/>
          <w:sz w:val="32"/>
          <w:szCs w:val="32"/>
        </w:rPr>
        <w:t xml:space="preserve">Daniele Priori </w:t>
      </w:r>
      <w:r w:rsidRPr="00D94DFC">
        <w:rPr>
          <w:rFonts w:ascii="Times" w:eastAsia="Times New Roman" w:hAnsi="Times" w:cs="Times New Roman"/>
          <w:sz w:val="32"/>
          <w:szCs w:val="32"/>
        </w:rPr>
        <w:t xml:space="preserve">è giornalista professionista, già redattore di quotidiani locali e direttore di periodici a Roma e nel Lazio, </w:t>
      </w:r>
      <w:proofErr w:type="gramStart"/>
      <w:r w:rsidRPr="00D94DFC">
        <w:rPr>
          <w:rFonts w:ascii="Times" w:eastAsia="Times New Roman" w:hAnsi="Times" w:cs="Times New Roman"/>
          <w:sz w:val="32"/>
          <w:szCs w:val="32"/>
        </w:rPr>
        <w:t>è</w:t>
      </w:r>
      <w:proofErr w:type="gramEnd"/>
      <w:r w:rsidRPr="00D94DFC">
        <w:rPr>
          <w:rFonts w:ascii="Times" w:eastAsia="Times New Roman" w:hAnsi="Times" w:cs="Times New Roman"/>
          <w:sz w:val="32"/>
          <w:szCs w:val="32"/>
        </w:rPr>
        <w:t xml:space="preserve"> stato tra le firme di quotidiani quali </w:t>
      </w:r>
      <w:r w:rsidRPr="00D94DFC">
        <w:rPr>
          <w:rFonts w:ascii="Times" w:eastAsia="Times New Roman" w:hAnsi="Times" w:cs="Times New Roman"/>
          <w:i/>
          <w:iCs/>
          <w:sz w:val="32"/>
          <w:szCs w:val="32"/>
        </w:rPr>
        <w:t xml:space="preserve">L’Indipendente e il Secolo d’Italia. </w:t>
      </w:r>
      <w:r w:rsidRPr="00D94DFC">
        <w:rPr>
          <w:rFonts w:ascii="Times" w:eastAsia="Times New Roman" w:hAnsi="Times" w:cs="Times New Roman"/>
          <w:sz w:val="32"/>
          <w:szCs w:val="32"/>
        </w:rPr>
        <w:t xml:space="preserve">È autore di poesie e racconti pubblicate in antologie, tra le quali “Men on Men” (Mondadori). Con Massimo Consoli ha scritto “Diario di un mostro - Omaggio insolito a Dario Bellezza” (Anemone Purpurea). Dal 2015 è tra i blogger dell’edizione italiana di </w:t>
      </w:r>
      <w:proofErr w:type="spellStart"/>
      <w:r w:rsidRPr="00D94DFC">
        <w:rPr>
          <w:rFonts w:ascii="Times" w:eastAsia="Times New Roman" w:hAnsi="Times" w:cs="Times New Roman"/>
          <w:i/>
          <w:iCs/>
          <w:sz w:val="32"/>
          <w:szCs w:val="32"/>
        </w:rPr>
        <w:t>Huffington</w:t>
      </w:r>
      <w:proofErr w:type="spellEnd"/>
      <w:r w:rsidRPr="00D94DFC">
        <w:rPr>
          <w:rFonts w:ascii="Times" w:eastAsia="Times New Roman" w:hAnsi="Times" w:cs="Times New Roman"/>
          <w:i/>
          <w:iCs/>
          <w:sz w:val="32"/>
          <w:szCs w:val="32"/>
        </w:rPr>
        <w:t xml:space="preserve"> Post (</w:t>
      </w:r>
      <w:r w:rsidRPr="00D94DFC">
        <w:rPr>
          <w:rFonts w:ascii="Times" w:eastAsia="Times New Roman" w:hAnsi="Times" w:cs="Times New Roman"/>
          <w:sz w:val="32"/>
          <w:szCs w:val="32"/>
        </w:rPr>
        <w:t>Gruppo Espresso - Repubblica). </w:t>
      </w:r>
    </w:p>
    <w:p w:rsidR="00171897" w:rsidRPr="00171897" w:rsidRDefault="00171897" w:rsidP="00171897">
      <w:pPr>
        <w:widowControl w:val="0"/>
        <w:autoSpaceDE w:val="0"/>
        <w:autoSpaceDN w:val="0"/>
        <w:adjustRightInd w:val="0"/>
        <w:spacing w:after="240"/>
        <w:rPr>
          <w:rFonts w:ascii="Times New Roman" w:hAnsi="Times New Roman" w:cs="Times New Roman"/>
          <w:b/>
          <w:color w:val="00000A"/>
          <w:sz w:val="32"/>
          <w:szCs w:val="32"/>
        </w:rPr>
      </w:pPr>
    </w:p>
    <w:p w:rsidR="00171897" w:rsidRPr="00171897" w:rsidRDefault="00171897" w:rsidP="00171897">
      <w:pPr>
        <w:widowControl w:val="0"/>
        <w:autoSpaceDE w:val="0"/>
        <w:autoSpaceDN w:val="0"/>
        <w:adjustRightInd w:val="0"/>
        <w:spacing w:after="240"/>
        <w:rPr>
          <w:rFonts w:ascii="Times New Roman" w:hAnsi="Times New Roman" w:cs="Times New Roman"/>
          <w:b/>
          <w:color w:val="00000A"/>
          <w:sz w:val="32"/>
          <w:szCs w:val="32"/>
        </w:rPr>
      </w:pPr>
    </w:p>
    <w:p w:rsidR="00171897" w:rsidRPr="00171897" w:rsidRDefault="00171897" w:rsidP="00171897">
      <w:pPr>
        <w:widowControl w:val="0"/>
        <w:autoSpaceDE w:val="0"/>
        <w:autoSpaceDN w:val="0"/>
        <w:adjustRightInd w:val="0"/>
        <w:spacing w:after="240"/>
        <w:rPr>
          <w:rFonts w:ascii="Times New Roman" w:hAnsi="Times New Roman" w:cs="Times New Roman"/>
          <w:b/>
          <w:color w:val="00000A"/>
          <w:sz w:val="32"/>
          <w:szCs w:val="32"/>
        </w:rPr>
      </w:pPr>
      <w:r w:rsidRPr="00171897">
        <w:rPr>
          <w:rFonts w:ascii="Times New Roman" w:hAnsi="Times New Roman" w:cs="Times New Roman"/>
          <w:b/>
          <w:color w:val="00000A"/>
          <w:sz w:val="32"/>
          <w:szCs w:val="32"/>
        </w:rPr>
        <w:t xml:space="preserve">Adamo è Nudo </w:t>
      </w:r>
      <w:r>
        <w:rPr>
          <w:rFonts w:ascii="Times New Roman" w:hAnsi="Times New Roman" w:cs="Times New Roman"/>
          <w:b/>
          <w:color w:val="00000A"/>
          <w:sz w:val="32"/>
          <w:szCs w:val="32"/>
        </w:rPr>
        <w:t xml:space="preserve">Mostra </w:t>
      </w:r>
      <w:bookmarkStart w:id="0" w:name="_GoBack"/>
      <w:bookmarkEnd w:id="0"/>
      <w:r w:rsidRPr="00171897">
        <w:rPr>
          <w:rFonts w:ascii="Times New Roman" w:hAnsi="Times New Roman" w:cs="Times New Roman"/>
          <w:b/>
          <w:color w:val="00000A"/>
          <w:sz w:val="32"/>
          <w:szCs w:val="32"/>
        </w:rPr>
        <w:t xml:space="preserve">Personale di Nicola </w:t>
      </w:r>
      <w:proofErr w:type="spellStart"/>
      <w:r w:rsidRPr="00171897">
        <w:rPr>
          <w:rFonts w:ascii="Times New Roman" w:hAnsi="Times New Roman" w:cs="Times New Roman"/>
          <w:b/>
          <w:color w:val="00000A"/>
          <w:sz w:val="32"/>
          <w:szCs w:val="32"/>
        </w:rPr>
        <w:t>Bertoglio</w:t>
      </w:r>
      <w:proofErr w:type="spellEnd"/>
    </w:p>
    <w:p w:rsidR="00171897" w:rsidRPr="00171897" w:rsidRDefault="00171897" w:rsidP="00171897">
      <w:pPr>
        <w:widowControl w:val="0"/>
        <w:autoSpaceDE w:val="0"/>
        <w:autoSpaceDN w:val="0"/>
        <w:adjustRightInd w:val="0"/>
        <w:spacing w:after="240"/>
        <w:rPr>
          <w:rFonts w:ascii="Times New Roman" w:hAnsi="Times New Roman" w:cs="Times New Roman"/>
          <w:color w:val="00000A"/>
          <w:sz w:val="32"/>
          <w:szCs w:val="32"/>
        </w:rPr>
      </w:pPr>
      <w:r w:rsidRPr="00171897">
        <w:rPr>
          <w:rFonts w:ascii="Times New Roman" w:hAnsi="Times New Roman" w:cs="Times New Roman"/>
          <w:color w:val="00000A"/>
          <w:sz w:val="32"/>
          <w:szCs w:val="32"/>
        </w:rPr>
        <w:t xml:space="preserve">Spazio HUS, Via San Fermo 19, 20121 MILANO dal 28 marzo al 5 </w:t>
      </w:r>
      <w:proofErr w:type="gramStart"/>
      <w:r w:rsidRPr="00171897">
        <w:rPr>
          <w:rFonts w:ascii="Times New Roman" w:hAnsi="Times New Roman" w:cs="Times New Roman"/>
          <w:color w:val="00000A"/>
          <w:sz w:val="32"/>
          <w:szCs w:val="32"/>
        </w:rPr>
        <w:t>aprile</w:t>
      </w:r>
      <w:proofErr w:type="gramEnd"/>
    </w:p>
    <w:p w:rsidR="00171897" w:rsidRPr="00171897" w:rsidRDefault="00171897" w:rsidP="00171897">
      <w:pPr>
        <w:widowControl w:val="0"/>
        <w:autoSpaceDE w:val="0"/>
        <w:autoSpaceDN w:val="0"/>
        <w:adjustRightInd w:val="0"/>
        <w:spacing w:after="240"/>
        <w:rPr>
          <w:rFonts w:ascii="Times New Roman" w:hAnsi="Times New Roman" w:cs="Times New Roman"/>
          <w:color w:val="00000A"/>
          <w:sz w:val="32"/>
          <w:szCs w:val="32"/>
        </w:rPr>
      </w:pPr>
      <w:proofErr w:type="spellStart"/>
      <w:r w:rsidRPr="00171897">
        <w:rPr>
          <w:rFonts w:ascii="Times New Roman" w:hAnsi="Times New Roman" w:cs="Times New Roman"/>
          <w:b/>
          <w:color w:val="00000A"/>
          <w:sz w:val="32"/>
          <w:szCs w:val="32"/>
        </w:rPr>
        <w:t>Inagurazione</w:t>
      </w:r>
      <w:proofErr w:type="spellEnd"/>
      <w:r w:rsidRPr="00171897">
        <w:rPr>
          <w:rFonts w:ascii="Times New Roman" w:hAnsi="Times New Roman" w:cs="Times New Roman"/>
          <w:b/>
          <w:color w:val="00000A"/>
          <w:sz w:val="32"/>
          <w:szCs w:val="32"/>
        </w:rPr>
        <w:t xml:space="preserve">  </w:t>
      </w:r>
      <w:proofErr w:type="spellStart"/>
      <w:r w:rsidRPr="00171897">
        <w:rPr>
          <w:rFonts w:ascii="Times New Roman" w:hAnsi="Times New Roman" w:cs="Times New Roman"/>
          <w:color w:val="00000A"/>
          <w:sz w:val="32"/>
          <w:szCs w:val="32"/>
        </w:rPr>
        <w:t>giovedi</w:t>
      </w:r>
      <w:proofErr w:type="spellEnd"/>
      <w:r w:rsidRPr="00171897">
        <w:rPr>
          <w:rFonts w:ascii="Times New Roman" w:hAnsi="Times New Roman" w:cs="Times New Roman"/>
          <w:color w:val="00000A"/>
          <w:sz w:val="32"/>
          <w:szCs w:val="32"/>
        </w:rPr>
        <w:t xml:space="preserve"> 28</w:t>
      </w:r>
      <w:r w:rsidRPr="00171897">
        <w:rPr>
          <w:rFonts w:ascii="Times New Roman" w:hAnsi="Times New Roman" w:cs="Times New Roman"/>
          <w:b/>
          <w:color w:val="00000A"/>
          <w:sz w:val="32"/>
          <w:szCs w:val="32"/>
        </w:rPr>
        <w:t xml:space="preserve"> </w:t>
      </w:r>
      <w:r w:rsidRPr="00171897">
        <w:rPr>
          <w:rFonts w:ascii="Times New Roman" w:hAnsi="Times New Roman" w:cs="Times New Roman"/>
          <w:color w:val="00000A"/>
          <w:sz w:val="32"/>
          <w:szCs w:val="32"/>
        </w:rPr>
        <w:t>marzo 2019 ore 18,30</w:t>
      </w:r>
    </w:p>
    <w:p w:rsidR="00171897" w:rsidRPr="00171897" w:rsidRDefault="00171897" w:rsidP="00171897">
      <w:pPr>
        <w:widowControl w:val="0"/>
        <w:spacing w:after="240"/>
        <w:rPr>
          <w:rFonts w:ascii="Times New Roman" w:hAnsi="Times New Roman" w:cs="Times New Roman"/>
          <w:b/>
          <w:sz w:val="32"/>
          <w:szCs w:val="32"/>
        </w:rPr>
      </w:pPr>
      <w:r w:rsidRPr="00171897">
        <w:rPr>
          <w:rFonts w:ascii="Times New Roman" w:hAnsi="Times New Roman" w:cs="Times New Roman"/>
          <w:b/>
          <w:iCs/>
          <w:sz w:val="32"/>
          <w:szCs w:val="32"/>
        </w:rPr>
        <w:t xml:space="preserve">Orari della mostra </w:t>
      </w:r>
    </w:p>
    <w:p w:rsidR="00171897" w:rsidRPr="00171897" w:rsidRDefault="00171897" w:rsidP="00171897">
      <w:pPr>
        <w:widowControl w:val="0"/>
        <w:spacing w:after="240"/>
        <w:rPr>
          <w:rFonts w:ascii="Times New Roman" w:hAnsi="Times New Roman" w:cs="Times New Roman"/>
          <w:sz w:val="32"/>
          <w:szCs w:val="32"/>
        </w:rPr>
      </w:pPr>
      <w:r w:rsidRPr="00171897">
        <w:rPr>
          <w:rFonts w:ascii="Times New Roman" w:hAnsi="Times New Roman" w:cs="Times New Roman"/>
          <w:sz w:val="32"/>
          <w:szCs w:val="32"/>
        </w:rPr>
        <w:t>Martedì / Venerdì ore 10:30-13:</w:t>
      </w:r>
      <w:proofErr w:type="gramStart"/>
      <w:r w:rsidRPr="00171897">
        <w:rPr>
          <w:rFonts w:ascii="Times New Roman" w:hAnsi="Times New Roman" w:cs="Times New Roman"/>
          <w:sz w:val="32"/>
          <w:szCs w:val="32"/>
        </w:rPr>
        <w:t>00</w:t>
      </w:r>
      <w:proofErr w:type="gramEnd"/>
      <w:r w:rsidRPr="00171897">
        <w:rPr>
          <w:rFonts w:ascii="Times New Roman" w:hAnsi="Times New Roman" w:cs="Times New Roman"/>
          <w:sz w:val="32"/>
          <w:szCs w:val="32"/>
        </w:rPr>
        <w:t xml:space="preserve"> e 15:00-19:00 </w:t>
      </w:r>
    </w:p>
    <w:p w:rsidR="00171897" w:rsidRPr="00171897" w:rsidRDefault="00171897" w:rsidP="00171897">
      <w:pPr>
        <w:widowControl w:val="0"/>
        <w:spacing w:after="240"/>
        <w:rPr>
          <w:rFonts w:ascii="Times New Roman" w:hAnsi="Times New Roman" w:cs="Times New Roman"/>
          <w:b/>
          <w:sz w:val="32"/>
          <w:szCs w:val="32"/>
        </w:rPr>
      </w:pPr>
      <w:r w:rsidRPr="00171897">
        <w:rPr>
          <w:rFonts w:ascii="Times New Roman" w:hAnsi="Times New Roman" w:cs="Times New Roman"/>
          <w:b/>
          <w:sz w:val="32"/>
          <w:szCs w:val="32"/>
        </w:rPr>
        <w:t>Per maggiori informazioni</w:t>
      </w:r>
    </w:p>
    <w:p w:rsidR="00171897" w:rsidRPr="00171897" w:rsidRDefault="00171897" w:rsidP="00171897">
      <w:pPr>
        <w:widowControl w:val="0"/>
        <w:spacing w:after="240"/>
        <w:rPr>
          <w:rFonts w:ascii="Times New Roman" w:hAnsi="Times New Roman" w:cs="Times New Roman"/>
          <w:sz w:val="32"/>
          <w:szCs w:val="32"/>
        </w:rPr>
      </w:pPr>
      <w:r w:rsidRPr="00171897">
        <w:rPr>
          <w:rFonts w:ascii="Times New Roman" w:hAnsi="Times New Roman" w:cs="Times New Roman"/>
          <w:sz w:val="32"/>
          <w:szCs w:val="32"/>
        </w:rPr>
        <w:t>Tel. + 39 02 23050607</w:t>
      </w:r>
    </w:p>
    <w:p w:rsidR="00171897" w:rsidRPr="00171897" w:rsidRDefault="00171897" w:rsidP="00171897">
      <w:pPr>
        <w:widowControl w:val="0"/>
        <w:spacing w:after="240"/>
        <w:rPr>
          <w:rFonts w:ascii="Times New Roman" w:hAnsi="Times New Roman" w:cs="Times New Roman"/>
          <w:sz w:val="32"/>
          <w:szCs w:val="32"/>
        </w:rPr>
      </w:pPr>
      <w:proofErr w:type="gramStart"/>
      <w:r w:rsidRPr="00171897">
        <w:rPr>
          <w:rFonts w:ascii="Times New Roman" w:hAnsi="Times New Roman" w:cs="Times New Roman"/>
          <w:sz w:val="32"/>
          <w:szCs w:val="32"/>
        </w:rPr>
        <w:t>e-mail</w:t>
      </w:r>
      <w:proofErr w:type="gramEnd"/>
      <w:r w:rsidRPr="00171897">
        <w:rPr>
          <w:rFonts w:ascii="Times New Roman" w:hAnsi="Times New Roman" w:cs="Times New Roman"/>
          <w:sz w:val="32"/>
          <w:szCs w:val="32"/>
        </w:rPr>
        <w:t xml:space="preserve"> viola@husmilano.it</w:t>
      </w:r>
    </w:p>
    <w:p w:rsidR="00171897" w:rsidRPr="00D94DFC" w:rsidRDefault="00171897" w:rsidP="00171897">
      <w:pPr>
        <w:rPr>
          <w:rFonts w:ascii="Times" w:eastAsia="Times New Roman" w:hAnsi="Times" w:cs="Times New Roman"/>
          <w:sz w:val="32"/>
          <w:szCs w:val="32"/>
        </w:rPr>
      </w:pPr>
    </w:p>
    <w:p w:rsidR="00171897" w:rsidRPr="00171897" w:rsidRDefault="00171897" w:rsidP="00171897">
      <w:pPr>
        <w:rPr>
          <w:sz w:val="32"/>
          <w:szCs w:val="32"/>
        </w:rPr>
      </w:pPr>
    </w:p>
    <w:p w:rsidR="00EF3837" w:rsidRPr="00171897" w:rsidRDefault="00EF3837">
      <w:pPr>
        <w:rPr>
          <w:sz w:val="32"/>
          <w:szCs w:val="32"/>
        </w:rPr>
      </w:pPr>
    </w:p>
    <w:sectPr w:rsidR="00EF3837" w:rsidRPr="00171897" w:rsidSect="000B095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97" w:rsidRDefault="00171897" w:rsidP="00171897">
      <w:r>
        <w:separator/>
      </w:r>
    </w:p>
  </w:endnote>
  <w:endnote w:type="continuationSeparator" w:id="0">
    <w:p w:rsidR="00171897" w:rsidRDefault="00171897" w:rsidP="0017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97" w:rsidRDefault="00171897" w:rsidP="00171897">
      <w:r>
        <w:separator/>
      </w:r>
    </w:p>
  </w:footnote>
  <w:footnote w:type="continuationSeparator" w:id="0">
    <w:p w:rsidR="00171897" w:rsidRDefault="00171897" w:rsidP="00171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97"/>
    <w:rsid w:val="000B0959"/>
    <w:rsid w:val="00171897"/>
    <w:rsid w:val="00EF38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E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89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897"/>
    <w:pPr>
      <w:tabs>
        <w:tab w:val="center" w:pos="4819"/>
        <w:tab w:val="right" w:pos="9638"/>
      </w:tabs>
    </w:pPr>
  </w:style>
  <w:style w:type="character" w:customStyle="1" w:styleId="IntestazioneCarattere">
    <w:name w:val="Intestazione Carattere"/>
    <w:basedOn w:val="Caratterepredefinitoparagrafo"/>
    <w:link w:val="Intestazione"/>
    <w:uiPriority w:val="99"/>
    <w:rsid w:val="00171897"/>
  </w:style>
  <w:style w:type="paragraph" w:styleId="Pidipagina">
    <w:name w:val="footer"/>
    <w:basedOn w:val="Normale"/>
    <w:link w:val="PidipaginaCarattere"/>
    <w:uiPriority w:val="99"/>
    <w:unhideWhenUsed/>
    <w:rsid w:val="00171897"/>
    <w:pPr>
      <w:tabs>
        <w:tab w:val="center" w:pos="4819"/>
        <w:tab w:val="right" w:pos="9638"/>
      </w:tabs>
    </w:pPr>
  </w:style>
  <w:style w:type="character" w:customStyle="1" w:styleId="PidipaginaCarattere">
    <w:name w:val="Piè di pagina Carattere"/>
    <w:basedOn w:val="Caratterepredefinitoparagrafo"/>
    <w:link w:val="Pidipagina"/>
    <w:uiPriority w:val="99"/>
    <w:rsid w:val="001718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89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897"/>
    <w:pPr>
      <w:tabs>
        <w:tab w:val="center" w:pos="4819"/>
        <w:tab w:val="right" w:pos="9638"/>
      </w:tabs>
    </w:pPr>
  </w:style>
  <w:style w:type="character" w:customStyle="1" w:styleId="IntestazioneCarattere">
    <w:name w:val="Intestazione Carattere"/>
    <w:basedOn w:val="Caratterepredefinitoparagrafo"/>
    <w:link w:val="Intestazione"/>
    <w:uiPriority w:val="99"/>
    <w:rsid w:val="00171897"/>
  </w:style>
  <w:style w:type="paragraph" w:styleId="Pidipagina">
    <w:name w:val="footer"/>
    <w:basedOn w:val="Normale"/>
    <w:link w:val="PidipaginaCarattere"/>
    <w:uiPriority w:val="99"/>
    <w:unhideWhenUsed/>
    <w:rsid w:val="00171897"/>
    <w:pPr>
      <w:tabs>
        <w:tab w:val="center" w:pos="4819"/>
        <w:tab w:val="right" w:pos="9638"/>
      </w:tabs>
    </w:pPr>
  </w:style>
  <w:style w:type="character" w:customStyle="1" w:styleId="PidipaginaCarattere">
    <w:name w:val="Piè di pagina Carattere"/>
    <w:basedOn w:val="Caratterepredefinitoparagrafo"/>
    <w:link w:val="Pidipagina"/>
    <w:uiPriority w:val="99"/>
    <w:rsid w:val="0017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mails_addtocal(1,%22oggi%2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819</Words>
  <Characters>4669</Characters>
  <Application>Microsoft Macintosh Word</Application>
  <DocSecurity>0</DocSecurity>
  <Lines>38</Lines>
  <Paragraphs>10</Paragraphs>
  <ScaleCrop>false</ScaleCrop>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Viola</cp:lastModifiedBy>
  <cp:revision>1</cp:revision>
  <dcterms:created xsi:type="dcterms:W3CDTF">2019-02-25T14:37:00Z</dcterms:created>
  <dcterms:modified xsi:type="dcterms:W3CDTF">2019-02-25T14:40:00Z</dcterms:modified>
</cp:coreProperties>
</file>