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C1" w:rsidRDefault="009669C1" w:rsidP="009669C1">
      <w:pPr>
        <w:pStyle w:val="Paragrafobase"/>
        <w:spacing w:line="360" w:lineRule="auto"/>
        <w:ind w:left="720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669C1" w:rsidRDefault="009669C1" w:rsidP="009669C1">
      <w:pPr>
        <w:pStyle w:val="Paragrafobase"/>
        <w:spacing w:line="360" w:lineRule="auto"/>
        <w:ind w:left="7200"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669C1" w:rsidRPr="00215F82" w:rsidRDefault="009669C1" w:rsidP="009669C1">
      <w:pPr>
        <w:pStyle w:val="Paragrafobase"/>
        <w:spacing w:line="360" w:lineRule="auto"/>
        <w:ind w:left="720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215F82">
        <w:rPr>
          <w:rFonts w:ascii="Arial" w:hAnsi="Arial" w:cs="Arial"/>
          <w:color w:val="595959" w:themeColor="text1" w:themeTint="A6"/>
          <w:sz w:val="22"/>
          <w:szCs w:val="22"/>
        </w:rPr>
        <w:t xml:space="preserve">Palermo </w:t>
      </w:r>
      <w:r w:rsidR="00DE5C30">
        <w:rPr>
          <w:rFonts w:ascii="Arial" w:hAnsi="Arial" w:cs="Arial"/>
          <w:color w:val="595959" w:themeColor="text1" w:themeTint="A6"/>
          <w:sz w:val="22"/>
          <w:szCs w:val="22"/>
        </w:rPr>
        <w:t>28</w:t>
      </w:r>
      <w:r w:rsidRPr="00215F82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0F06B5" w:rsidRPr="00215F82">
        <w:rPr>
          <w:rFonts w:ascii="Arial" w:hAnsi="Arial" w:cs="Arial"/>
          <w:color w:val="595959" w:themeColor="text1" w:themeTint="A6"/>
          <w:sz w:val="22"/>
          <w:szCs w:val="22"/>
        </w:rPr>
        <w:t>11</w:t>
      </w:r>
      <w:r w:rsidRPr="00215F82">
        <w:rPr>
          <w:rFonts w:ascii="Arial" w:hAnsi="Arial" w:cs="Arial"/>
          <w:color w:val="595959" w:themeColor="text1" w:themeTint="A6"/>
          <w:sz w:val="22"/>
          <w:szCs w:val="22"/>
        </w:rPr>
        <w:t>.2018</w:t>
      </w:r>
    </w:p>
    <w:p w:rsidR="009669C1" w:rsidRPr="00215F82" w:rsidRDefault="009669C1" w:rsidP="009669C1">
      <w:pPr>
        <w:pStyle w:val="Paragrafobase"/>
        <w:spacing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215F82">
        <w:rPr>
          <w:rFonts w:ascii="Arial" w:hAnsi="Arial" w:cs="Arial"/>
          <w:color w:val="595959" w:themeColor="text1" w:themeTint="A6"/>
          <w:sz w:val="22"/>
          <w:szCs w:val="22"/>
        </w:rPr>
        <w:t xml:space="preserve">Evento </w:t>
      </w:r>
    </w:p>
    <w:p w:rsidR="009669C1" w:rsidRPr="00215F82" w:rsidRDefault="009669C1" w:rsidP="009669C1">
      <w:pPr>
        <w:pStyle w:val="Paragrafobase"/>
        <w:spacing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r w:rsidRPr="00215F82">
        <w:rPr>
          <w:rFonts w:ascii="Arial" w:hAnsi="Arial" w:cs="Arial"/>
          <w:b/>
          <w:color w:val="595959" w:themeColor="text1" w:themeTint="A6"/>
          <w:sz w:val="22"/>
          <w:szCs w:val="22"/>
        </w:rPr>
        <w:t>Alab</w:t>
      </w:r>
      <w:proofErr w:type="spellEnd"/>
      <w:r w:rsidRPr="00215F82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Radical Design </w:t>
      </w:r>
      <w:proofErr w:type="spellStart"/>
      <w:r w:rsidRPr="00215F82">
        <w:rPr>
          <w:rFonts w:ascii="Arial" w:hAnsi="Arial" w:cs="Arial"/>
          <w:b/>
          <w:color w:val="595959" w:themeColor="text1" w:themeTint="A6"/>
          <w:sz w:val="22"/>
          <w:szCs w:val="22"/>
        </w:rPr>
        <w:t>Revolution</w:t>
      </w:r>
      <w:proofErr w:type="spellEnd"/>
    </w:p>
    <w:p w:rsidR="009669C1" w:rsidRPr="00215F82" w:rsidRDefault="009669C1" w:rsidP="009669C1">
      <w:pPr>
        <w:pStyle w:val="Paragrafobase"/>
        <w:spacing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215F82">
        <w:rPr>
          <w:rFonts w:ascii="Arial" w:hAnsi="Arial" w:cs="Arial"/>
          <w:color w:val="595959" w:themeColor="text1" w:themeTint="A6"/>
          <w:sz w:val="22"/>
          <w:szCs w:val="22"/>
        </w:rPr>
        <w:t>14/21 Dicembre 2018</w:t>
      </w:r>
    </w:p>
    <w:p w:rsidR="009669C1" w:rsidRPr="00215F82" w:rsidRDefault="009669C1" w:rsidP="009669C1">
      <w:pPr>
        <w:rPr>
          <w:rFonts w:ascii="Arial" w:eastAsia="Times New Roman" w:hAnsi="Arial" w:cs="Arial"/>
          <w:color w:val="595959" w:themeColor="text1" w:themeTint="A6"/>
          <w:shd w:val="clear" w:color="auto" w:fill="FFFFFF"/>
          <w:lang w:val="it-IT"/>
        </w:rPr>
      </w:pPr>
    </w:p>
    <w:p w:rsidR="00B500FF" w:rsidRPr="00B500FF" w:rsidRDefault="00FD3D45" w:rsidP="009669C1">
      <w:pPr>
        <w:spacing w:line="240" w:lineRule="auto"/>
        <w:contextualSpacing/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</w:pPr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Dal 14 al 21 Dicembre, si darà vita alla Radical Design </w:t>
      </w:r>
      <w:proofErr w:type="spellStart"/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Revolution</w:t>
      </w:r>
      <w:proofErr w:type="spellEnd"/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 di Palermo</w:t>
      </w:r>
      <w:r w:rsidR="00B500FF"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, l’evento di design ALAB, attraverso il quale si intende avviare una trasformazione culturale e di pensiero che passa per le arti e l’artigianato. </w:t>
      </w:r>
      <w:r w:rsidR="00B500FF" w:rsidRPr="00B500FF">
        <w:rPr>
          <w:rFonts w:ascii="Helvetica" w:hAnsi="Helvetica" w:cs="Helvetica"/>
          <w:color w:val="404040" w:themeColor="text1" w:themeTint="BF"/>
          <w:sz w:val="21"/>
          <w:szCs w:val="21"/>
          <w:lang w:val="it-IT"/>
        </w:rPr>
        <w:br/>
      </w:r>
      <w:r w:rsidR="00B500FF"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ALAB, Associazione liberi artigiani ed artisti </w:t>
      </w:r>
      <w:proofErr w:type="spellStart"/>
      <w:r w:rsidR="00B500FF"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Balarm</w:t>
      </w:r>
      <w:proofErr w:type="spellEnd"/>
      <w:r w:rsidR="00B500FF"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, si propone come promotrice di una rinascita e rivalutazione della città di Palermo, attraverso la promozione dell’arte e dell’artigianato, della cultura e dell’innovazione. </w:t>
      </w:r>
    </w:p>
    <w:p w:rsidR="00B500FF" w:rsidRPr="00B500FF" w:rsidRDefault="00B500FF" w:rsidP="00B500FF">
      <w:pPr>
        <w:contextualSpacing/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</w:pPr>
      <w:r w:rsidRPr="00B500FF"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  <w:t xml:space="preserve">L’intero circuito </w:t>
      </w:r>
      <w:proofErr w:type="spellStart"/>
      <w:r w:rsidRPr="00B500FF"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  <w:t>Alab</w:t>
      </w:r>
      <w:proofErr w:type="spellEnd"/>
      <w:r w:rsidRPr="00B500FF"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  <w:t>, fatto da 400 soci, da 12.000 sostenitori e da 80 laboratori, diffondendo artigianato creativo come innovazione economica e culturale e creando una rete diffusa di microeconomia per la riqualificazione urbana del territorio, aprirà le porte al pubblico, trasformandosi in una galleria continua all’interno della città di Palermo.</w:t>
      </w:r>
    </w:p>
    <w:p w:rsidR="009669C1" w:rsidRPr="00B500FF" w:rsidRDefault="00FD3D45" w:rsidP="00B500FF">
      <w:pPr>
        <w:contextualSpacing/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</w:pPr>
      <w:r w:rsidRPr="00B500FF"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  <w:t xml:space="preserve">In programma conferenze e workshop dell'architetto danese </w:t>
      </w:r>
      <w:proofErr w:type="spellStart"/>
      <w:r w:rsidRPr="00B500FF"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  <w:t>Niels</w:t>
      </w:r>
      <w:proofErr w:type="spellEnd"/>
      <w:r w:rsidRPr="00B500FF">
        <w:rPr>
          <w:rFonts w:ascii="Arial" w:eastAsia="Times New Roman" w:hAnsi="Arial" w:cs="Arial"/>
          <w:color w:val="404040" w:themeColor="text1" w:themeTint="BF"/>
          <w:shd w:val="clear" w:color="auto" w:fill="FFFFFF"/>
          <w:lang w:val="it-IT"/>
        </w:rPr>
        <w:t xml:space="preserve"> Peter Flint, incontri</w:t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 e seminari a cura del professore Carlo Romano, tra gli ospiti Antonio Presti, presidente della Fondazione Fiumara d'Arte e poi mostre, musica e aperitivi!</w:t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lang w:val="it-IT"/>
        </w:rPr>
        <w:br/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Per tutta la durata dell’evento avrà luogo OPENALAB, esposizione diffusa lungo il circuito ALAB</w:t>
      </w:r>
      <w:r w:rsidR="00B500FF"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, </w:t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con workshop, incontri e mostre.</w:t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lang w:val="it-IT"/>
        </w:rPr>
        <w:br/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Dal 17 al 21 Dicembre, il </w:t>
      </w:r>
      <w:proofErr w:type="spellStart"/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Crezi.plus</w:t>
      </w:r>
      <w:proofErr w:type="spellEnd"/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 ospiterà ALAB RADICAL DESIGN REVOLUTION Exposition, raccolta di pezzi di design autoprodotti, ideati e realizzati dai designers ALAB, i quali presenteranno i loro lavori relativi al “radical and </w:t>
      </w:r>
      <w:proofErr w:type="spellStart"/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sustainable</w:t>
      </w:r>
      <w:proofErr w:type="spellEnd"/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 xml:space="preserve"> micro-living” del danese Flint. Progetti ed oggetti, legati ad un nuovo ed auspicabile, oltre che, oramai, improcrastinabile modo di vivere, volto alla sostenibilità di ogni gesto quotidiano.</w:t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lang w:val="it-IT"/>
        </w:rPr>
        <w:br/>
      </w:r>
      <w:r w:rsidRPr="00B500FF"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it-IT"/>
        </w:rPr>
        <w:t>Per una sostenibilità radicale che passa per l’arte e che giunga alla totalità degli aspetti sociali, economici ed umani.</w:t>
      </w:r>
    </w:p>
    <w:p w:rsidR="009669C1" w:rsidRDefault="009669C1" w:rsidP="000F06B5">
      <w:pPr>
        <w:spacing w:line="240" w:lineRule="auto"/>
        <w:contextualSpacing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B500FF" w:rsidRDefault="00B500FF" w:rsidP="000F06B5">
      <w:pPr>
        <w:spacing w:line="240" w:lineRule="auto"/>
        <w:contextualSpacing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B500FF" w:rsidRDefault="00B500FF" w:rsidP="000F06B5">
      <w:pPr>
        <w:spacing w:line="240" w:lineRule="auto"/>
        <w:contextualSpacing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B500FF" w:rsidRDefault="00B500FF" w:rsidP="000F06B5">
      <w:pPr>
        <w:spacing w:line="240" w:lineRule="auto"/>
        <w:contextualSpacing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B500FF" w:rsidRDefault="00B500FF" w:rsidP="000F06B5">
      <w:pPr>
        <w:spacing w:line="240" w:lineRule="auto"/>
        <w:contextualSpacing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B500FF" w:rsidRDefault="00B500FF" w:rsidP="000F06B5">
      <w:pPr>
        <w:spacing w:line="240" w:lineRule="auto"/>
        <w:contextualSpacing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332BD1" w:rsidRPr="001F1712" w:rsidRDefault="00332BD1" w:rsidP="000F06B5">
      <w:pPr>
        <w:spacing w:line="240" w:lineRule="auto"/>
        <w:contextualSpacing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667358" w:rsidRPr="00215F82" w:rsidRDefault="004C20BB" w:rsidP="00667358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ALAB Radical </w:t>
      </w:r>
      <w:r w:rsidR="00667358" w:rsidRPr="00215F82">
        <w:rPr>
          <w:b/>
          <w:color w:val="404040" w:themeColor="text1" w:themeTint="BF"/>
          <w:lang w:val="it-IT"/>
        </w:rPr>
        <w:t xml:space="preserve">Design </w:t>
      </w:r>
      <w:proofErr w:type="spellStart"/>
      <w:r w:rsidR="00667358" w:rsidRPr="00215F82">
        <w:rPr>
          <w:b/>
          <w:color w:val="404040" w:themeColor="text1" w:themeTint="BF"/>
          <w:lang w:val="it-IT"/>
        </w:rPr>
        <w:t>Revolution</w:t>
      </w:r>
      <w:proofErr w:type="spellEnd"/>
      <w:r w:rsidR="00667358" w:rsidRPr="00215F82">
        <w:rPr>
          <w:b/>
          <w:color w:val="404040" w:themeColor="text1" w:themeTint="BF"/>
          <w:lang w:val="it-IT"/>
        </w:rPr>
        <w:t xml:space="preserve"> </w:t>
      </w:r>
    </w:p>
    <w:p w:rsidR="004C20BB" w:rsidRPr="00215F82" w:rsidRDefault="004C20BB" w:rsidP="00667358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Programma</w:t>
      </w:r>
    </w:p>
    <w:p w:rsidR="00D70A18" w:rsidRPr="00215F82" w:rsidRDefault="00D70A18" w:rsidP="00667358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003503" w:rsidRPr="00215F82" w:rsidRDefault="00797BFF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Da </w:t>
      </w:r>
      <w:r w:rsidR="00722DF4" w:rsidRPr="00215F82">
        <w:rPr>
          <w:b/>
          <w:color w:val="404040" w:themeColor="text1" w:themeTint="BF"/>
          <w:lang w:val="it-IT"/>
        </w:rPr>
        <w:t xml:space="preserve">Venerdì 14 </w:t>
      </w:r>
      <w:r w:rsidRPr="00215F82">
        <w:rPr>
          <w:b/>
          <w:color w:val="404040" w:themeColor="text1" w:themeTint="BF"/>
          <w:lang w:val="it-IT"/>
        </w:rPr>
        <w:t xml:space="preserve">a </w:t>
      </w:r>
      <w:r w:rsidR="00E21D5A" w:rsidRPr="00215F82">
        <w:rPr>
          <w:b/>
          <w:color w:val="404040" w:themeColor="text1" w:themeTint="BF"/>
          <w:lang w:val="it-IT"/>
        </w:rPr>
        <w:t>Venerdì 21</w:t>
      </w:r>
      <w:r w:rsidR="00D70A18" w:rsidRPr="00215F82">
        <w:rPr>
          <w:b/>
          <w:color w:val="404040" w:themeColor="text1" w:themeTint="BF"/>
          <w:lang w:val="it-IT"/>
        </w:rPr>
        <w:t xml:space="preserve"> Dicembre</w:t>
      </w:r>
    </w:p>
    <w:p w:rsidR="00A561BA" w:rsidRPr="00215F82" w:rsidRDefault="00E44B31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10.00-</w:t>
      </w:r>
      <w:r w:rsidR="00A561BA" w:rsidRPr="00215F82">
        <w:rPr>
          <w:b/>
          <w:color w:val="404040" w:themeColor="text1" w:themeTint="BF"/>
          <w:lang w:val="it-IT"/>
        </w:rPr>
        <w:t>19</w:t>
      </w:r>
      <w:r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00</w:t>
      </w:r>
    </w:p>
    <w:p w:rsidR="00D70A18" w:rsidRPr="00215F82" w:rsidRDefault="00D70A18" w:rsidP="00D70A18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Laboratori </w:t>
      </w:r>
      <w:proofErr w:type="spellStart"/>
      <w:r w:rsidRPr="00215F82">
        <w:rPr>
          <w:b/>
          <w:color w:val="404040" w:themeColor="text1" w:themeTint="BF"/>
          <w:lang w:val="it-IT"/>
        </w:rPr>
        <w:t>Alab</w:t>
      </w:r>
      <w:proofErr w:type="spellEnd"/>
    </w:p>
    <w:p w:rsidR="00D70A18" w:rsidRPr="00215F82" w:rsidRDefault="00D70A18" w:rsidP="00D70A18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proofErr w:type="spellStart"/>
      <w:r w:rsidRPr="00215F82">
        <w:rPr>
          <w:b/>
          <w:smallCaps/>
          <w:color w:val="404040" w:themeColor="text1" w:themeTint="BF"/>
          <w:lang w:val="it-IT"/>
        </w:rPr>
        <w:t>OpenAlab</w:t>
      </w:r>
      <w:proofErr w:type="spellEnd"/>
    </w:p>
    <w:p w:rsidR="00D70A18" w:rsidRPr="00215F82" w:rsidRDefault="00D70A18" w:rsidP="00D70A18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  <w:lang w:val="it-IT"/>
        </w:rPr>
        <w:t xml:space="preserve">Esposizione diffusa lungo il circuito </w:t>
      </w:r>
      <w:proofErr w:type="spellStart"/>
      <w:r w:rsidRPr="00215F82">
        <w:rPr>
          <w:b/>
          <w:smallCaps/>
          <w:color w:val="404040" w:themeColor="text1" w:themeTint="BF"/>
          <w:lang w:val="it-IT"/>
        </w:rPr>
        <w:t>Alab</w:t>
      </w:r>
      <w:proofErr w:type="spellEnd"/>
    </w:p>
    <w:p w:rsidR="005C1DFF" w:rsidRPr="00215F82" w:rsidRDefault="005C1DFF" w:rsidP="004C20BB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</w:p>
    <w:p w:rsidR="007D1B79" w:rsidRPr="00215F82" w:rsidRDefault="00C44C6D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Venerdì</w:t>
      </w:r>
      <w:r w:rsidR="007C02E2" w:rsidRPr="00215F82">
        <w:rPr>
          <w:b/>
          <w:color w:val="404040" w:themeColor="text1" w:themeTint="BF"/>
          <w:lang w:val="it-IT"/>
        </w:rPr>
        <w:t xml:space="preserve"> </w:t>
      </w:r>
      <w:r w:rsidR="00D70A18" w:rsidRPr="00215F82">
        <w:rPr>
          <w:b/>
          <w:color w:val="404040" w:themeColor="text1" w:themeTint="BF"/>
          <w:lang w:val="it-IT"/>
        </w:rPr>
        <w:t>14</w:t>
      </w:r>
      <w:r w:rsidR="007C02E2" w:rsidRPr="00215F82">
        <w:rPr>
          <w:b/>
          <w:color w:val="404040" w:themeColor="text1" w:themeTint="BF"/>
          <w:lang w:val="it-IT"/>
        </w:rPr>
        <w:t xml:space="preserve"> </w:t>
      </w:r>
      <w:r w:rsidR="00D70A18" w:rsidRPr="00215F82">
        <w:rPr>
          <w:b/>
          <w:color w:val="404040" w:themeColor="text1" w:themeTint="BF"/>
          <w:lang w:val="it-IT"/>
        </w:rPr>
        <w:t>Dicembre</w:t>
      </w:r>
      <w:r w:rsidR="007C02E2" w:rsidRPr="00215F82">
        <w:rPr>
          <w:b/>
          <w:color w:val="404040" w:themeColor="text1" w:themeTint="BF"/>
          <w:lang w:val="it-IT"/>
        </w:rPr>
        <w:t xml:space="preserve"> </w:t>
      </w:r>
    </w:p>
    <w:p w:rsidR="00E44B31" w:rsidRPr="00215F82" w:rsidRDefault="007D1B7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11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Pr="00215F82">
        <w:rPr>
          <w:b/>
          <w:color w:val="404040" w:themeColor="text1" w:themeTint="BF"/>
          <w:lang w:val="it-IT"/>
        </w:rPr>
        <w:t>00</w:t>
      </w:r>
      <w:r w:rsidR="00A561BA" w:rsidRPr="00215F82">
        <w:rPr>
          <w:b/>
          <w:color w:val="404040" w:themeColor="text1" w:themeTint="BF"/>
          <w:lang w:val="it-IT"/>
        </w:rPr>
        <w:t>-13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00</w:t>
      </w:r>
      <w:r w:rsidR="00E44B31" w:rsidRPr="00215F82">
        <w:rPr>
          <w:b/>
          <w:color w:val="404040" w:themeColor="text1" w:themeTint="BF"/>
          <w:lang w:val="it-IT"/>
        </w:rPr>
        <w:t xml:space="preserve"> - Centro storico</w:t>
      </w:r>
    </w:p>
    <w:p w:rsidR="007D1B79" w:rsidRPr="00215F82" w:rsidRDefault="007D1B79" w:rsidP="007D1B79">
      <w:pPr>
        <w:spacing w:line="240" w:lineRule="auto"/>
        <w:contextualSpacing/>
        <w:rPr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  <w:lang w:val="it-IT"/>
        </w:rPr>
        <w:lastRenderedPageBreak/>
        <w:t>Visita guidata dei laboratori ALAB</w:t>
      </w:r>
      <w:r w:rsidR="00E44B31" w:rsidRPr="00215F82">
        <w:rPr>
          <w:b/>
          <w:smallCaps/>
          <w:color w:val="404040" w:themeColor="text1" w:themeTint="BF"/>
          <w:lang w:val="it-IT"/>
        </w:rPr>
        <w:t xml:space="preserve"> </w:t>
      </w:r>
    </w:p>
    <w:p w:rsidR="007D1B79" w:rsidRPr="00215F82" w:rsidRDefault="007D1B7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003503" w:rsidRPr="00215F82" w:rsidRDefault="007D1B79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17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E174C3" w:rsidRPr="00215F82">
        <w:rPr>
          <w:b/>
          <w:color w:val="404040" w:themeColor="text1" w:themeTint="BF"/>
          <w:lang w:val="it-IT"/>
        </w:rPr>
        <w:t>0</w:t>
      </w:r>
      <w:r w:rsidRPr="00215F82">
        <w:rPr>
          <w:b/>
          <w:color w:val="404040" w:themeColor="text1" w:themeTint="BF"/>
          <w:lang w:val="it-IT"/>
        </w:rPr>
        <w:t>0</w:t>
      </w:r>
      <w:r w:rsidR="00A561BA" w:rsidRPr="00215F82">
        <w:rPr>
          <w:b/>
          <w:color w:val="404040" w:themeColor="text1" w:themeTint="BF"/>
          <w:lang w:val="it-IT"/>
        </w:rPr>
        <w:t>-19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30</w:t>
      </w:r>
    </w:p>
    <w:p w:rsidR="00D70A18" w:rsidRPr="00215F82" w:rsidRDefault="00E44B31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ALAB, Via Divisi 39 </w:t>
      </w:r>
    </w:p>
    <w:p w:rsidR="00D70A18" w:rsidRPr="007255E0" w:rsidRDefault="00D70A18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7255E0">
        <w:rPr>
          <w:b/>
          <w:smallCaps/>
          <w:color w:val="404040" w:themeColor="text1" w:themeTint="BF"/>
          <w:lang w:val="it-IT"/>
        </w:rPr>
        <w:t xml:space="preserve">Merde </w:t>
      </w:r>
      <w:proofErr w:type="spellStart"/>
      <w:r w:rsidRPr="007255E0">
        <w:rPr>
          <w:b/>
          <w:smallCaps/>
          <w:color w:val="404040" w:themeColor="text1" w:themeTint="BF"/>
          <w:lang w:val="it-IT"/>
        </w:rPr>
        <w:t>MAgic_Workshop</w:t>
      </w:r>
      <w:proofErr w:type="spellEnd"/>
      <w:r w:rsidRPr="007255E0">
        <w:rPr>
          <w:b/>
          <w:smallCaps/>
          <w:color w:val="404040" w:themeColor="text1" w:themeTint="BF"/>
          <w:lang w:val="it-IT"/>
        </w:rPr>
        <w:t xml:space="preserve"> di </w:t>
      </w:r>
      <w:proofErr w:type="spellStart"/>
      <w:r w:rsidRPr="007255E0">
        <w:rPr>
          <w:b/>
          <w:smallCaps/>
          <w:color w:val="404040" w:themeColor="text1" w:themeTint="BF"/>
          <w:lang w:val="it-IT"/>
        </w:rPr>
        <w:t>Niels</w:t>
      </w:r>
      <w:proofErr w:type="spellEnd"/>
      <w:r w:rsidRPr="007255E0">
        <w:rPr>
          <w:b/>
          <w:smallCaps/>
          <w:color w:val="404040" w:themeColor="text1" w:themeTint="BF"/>
          <w:lang w:val="it-IT"/>
        </w:rPr>
        <w:t xml:space="preserve"> Peter Flint</w:t>
      </w:r>
    </w:p>
    <w:p w:rsidR="00D70A18" w:rsidRPr="00215F82" w:rsidRDefault="00D70A18" w:rsidP="00D70A18">
      <w:pPr>
        <w:spacing w:line="240" w:lineRule="auto"/>
        <w:contextualSpacing/>
        <w:rPr>
          <w:color w:val="404040" w:themeColor="text1" w:themeTint="BF"/>
          <w:lang w:val="it-IT"/>
        </w:rPr>
      </w:pPr>
      <w:r w:rsidRPr="00215F82">
        <w:rPr>
          <w:color w:val="404040" w:themeColor="text1" w:themeTint="BF"/>
          <w:lang w:val="it-IT"/>
        </w:rPr>
        <w:t xml:space="preserve">Incontro di introduzione ai temi della </w:t>
      </w:r>
      <w:proofErr w:type="spellStart"/>
      <w:r w:rsidRPr="00215F82">
        <w:rPr>
          <w:color w:val="404040" w:themeColor="text1" w:themeTint="BF"/>
          <w:lang w:val="it-IT"/>
        </w:rPr>
        <w:t>sostenibiltà</w:t>
      </w:r>
      <w:proofErr w:type="spellEnd"/>
      <w:r w:rsidRPr="00215F82">
        <w:rPr>
          <w:color w:val="404040" w:themeColor="text1" w:themeTint="BF"/>
          <w:lang w:val="it-IT"/>
        </w:rPr>
        <w:t xml:space="preserve"> legata alla cultura economica e sociale, proponendo l’innovazione come scelta creativa e radicale, al fine di sviluppare visioni, servizi e prodotti concreti, in grado di mixare tecnologie, tradizione e natura. </w:t>
      </w:r>
    </w:p>
    <w:p w:rsidR="00D70A18" w:rsidRPr="00215F82" w:rsidRDefault="00D70A18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003503" w:rsidRPr="00215F82" w:rsidRDefault="007A3963" w:rsidP="007A3963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gramStart"/>
      <w:r w:rsidRPr="00215F82">
        <w:rPr>
          <w:b/>
          <w:color w:val="404040" w:themeColor="text1" w:themeTint="BF"/>
          <w:lang w:val="it-IT"/>
        </w:rPr>
        <w:t>ore</w:t>
      </w:r>
      <w:proofErr w:type="gramEnd"/>
      <w:r w:rsidRPr="00215F82">
        <w:rPr>
          <w:b/>
          <w:color w:val="404040" w:themeColor="text1" w:themeTint="BF"/>
          <w:lang w:val="it-IT"/>
        </w:rPr>
        <w:t xml:space="preserve"> 1</w:t>
      </w:r>
      <w:r w:rsidR="00E174C3" w:rsidRPr="00215F82">
        <w:rPr>
          <w:b/>
          <w:color w:val="404040" w:themeColor="text1" w:themeTint="BF"/>
          <w:lang w:val="it-IT"/>
        </w:rPr>
        <w:t>9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BB6974" w:rsidRPr="00215F82">
        <w:rPr>
          <w:b/>
          <w:color w:val="404040" w:themeColor="text1" w:themeTint="BF"/>
          <w:lang w:val="it-IT"/>
        </w:rPr>
        <w:t>30</w:t>
      </w:r>
      <w:r w:rsidR="00A561BA" w:rsidRPr="00215F82">
        <w:rPr>
          <w:b/>
          <w:color w:val="404040" w:themeColor="text1" w:themeTint="BF"/>
          <w:lang w:val="it-IT"/>
        </w:rPr>
        <w:t>-21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30</w:t>
      </w:r>
      <w:r w:rsidR="00E44B31" w:rsidRPr="00215F82">
        <w:rPr>
          <w:b/>
          <w:color w:val="404040" w:themeColor="text1" w:themeTint="BF"/>
          <w:lang w:val="it-IT"/>
        </w:rPr>
        <w:t xml:space="preserve"> </w:t>
      </w:r>
    </w:p>
    <w:p w:rsidR="007A3963" w:rsidRPr="00215F82" w:rsidRDefault="00E44B31" w:rsidP="007A3963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Hotel Patria, Via Alloro 106</w:t>
      </w:r>
    </w:p>
    <w:p w:rsidR="00BB6974" w:rsidRPr="007255E0" w:rsidRDefault="00BB6974" w:rsidP="007A3963">
      <w:pPr>
        <w:spacing w:line="240" w:lineRule="auto"/>
        <w:contextualSpacing/>
        <w:rPr>
          <w:b/>
          <w:smallCaps/>
          <w:color w:val="404040" w:themeColor="text1" w:themeTint="BF"/>
        </w:rPr>
      </w:pPr>
      <w:r w:rsidRPr="007255E0">
        <w:rPr>
          <w:b/>
          <w:smallCaps/>
          <w:color w:val="404040" w:themeColor="text1" w:themeTint="BF"/>
        </w:rPr>
        <w:t xml:space="preserve">ALAB Radical Design </w:t>
      </w:r>
      <w:proofErr w:type="spellStart"/>
      <w:r w:rsidRPr="007255E0">
        <w:rPr>
          <w:b/>
          <w:smallCaps/>
          <w:color w:val="404040" w:themeColor="text1" w:themeTint="BF"/>
        </w:rPr>
        <w:t>Revolution_</w:t>
      </w:r>
      <w:r w:rsidR="007A3963" w:rsidRPr="007255E0">
        <w:rPr>
          <w:b/>
          <w:smallCaps/>
          <w:color w:val="404040" w:themeColor="text1" w:themeTint="BF"/>
        </w:rPr>
        <w:t>Open</w:t>
      </w:r>
      <w:proofErr w:type="spellEnd"/>
      <w:r w:rsidR="007A3963" w:rsidRPr="007255E0">
        <w:rPr>
          <w:b/>
          <w:smallCaps/>
          <w:color w:val="404040" w:themeColor="text1" w:themeTint="BF"/>
        </w:rPr>
        <w:t xml:space="preserve"> Party</w:t>
      </w:r>
    </w:p>
    <w:p w:rsidR="007A3963" w:rsidRPr="00215F82" w:rsidRDefault="007255E0" w:rsidP="00D70A18">
      <w:pPr>
        <w:spacing w:line="240" w:lineRule="auto"/>
        <w:contextualSpacing/>
        <w:rPr>
          <w:color w:val="404040" w:themeColor="text1" w:themeTint="BF"/>
          <w:lang w:val="it-IT"/>
        </w:rPr>
      </w:pPr>
      <w:r>
        <w:rPr>
          <w:color w:val="404040" w:themeColor="text1" w:themeTint="BF"/>
          <w:lang w:val="it-IT"/>
        </w:rPr>
        <w:t xml:space="preserve">Dj set Massimo </w:t>
      </w:r>
      <w:proofErr w:type="spellStart"/>
      <w:r>
        <w:rPr>
          <w:color w:val="404040" w:themeColor="text1" w:themeTint="BF"/>
          <w:lang w:val="it-IT"/>
        </w:rPr>
        <w:t>Palmigiano</w:t>
      </w:r>
      <w:proofErr w:type="spellEnd"/>
    </w:p>
    <w:p w:rsidR="00E21D5A" w:rsidRPr="00215F82" w:rsidRDefault="00E21D5A" w:rsidP="00D70A18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D70A18" w:rsidRPr="00215F82" w:rsidRDefault="00D70A18" w:rsidP="00D70A18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Sabato 15 Dicembre </w:t>
      </w:r>
    </w:p>
    <w:p w:rsidR="00D70A18" w:rsidRPr="00ED0371" w:rsidRDefault="00D70A18" w:rsidP="00D70A18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ED0371">
        <w:rPr>
          <w:b/>
          <w:color w:val="404040" w:themeColor="text1" w:themeTint="BF"/>
          <w:lang w:val="it-IT"/>
        </w:rPr>
        <w:t xml:space="preserve">Laboratori </w:t>
      </w:r>
      <w:proofErr w:type="spellStart"/>
      <w:r w:rsidRPr="00ED0371">
        <w:rPr>
          <w:b/>
          <w:color w:val="404040" w:themeColor="text1" w:themeTint="BF"/>
          <w:lang w:val="it-IT"/>
        </w:rPr>
        <w:t>Alab</w:t>
      </w:r>
      <w:proofErr w:type="spellEnd"/>
    </w:p>
    <w:p w:rsidR="00D70A18" w:rsidRPr="00ED0371" w:rsidRDefault="00D70A18" w:rsidP="00D70A18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ED0371">
        <w:rPr>
          <w:b/>
          <w:smallCaps/>
          <w:color w:val="404040" w:themeColor="text1" w:themeTint="BF"/>
          <w:lang w:val="it-IT"/>
        </w:rPr>
        <w:t>Workshop</w:t>
      </w:r>
    </w:p>
    <w:p w:rsidR="00DD13B8" w:rsidRPr="00215F82" w:rsidRDefault="00DD13B8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E80A60" w:rsidRDefault="0028448B" w:rsidP="0028448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Da lunedì 17 a </w:t>
      </w:r>
      <w:r w:rsidR="00E21D5A" w:rsidRPr="00215F82">
        <w:rPr>
          <w:b/>
          <w:color w:val="404040" w:themeColor="text1" w:themeTint="BF"/>
          <w:lang w:val="it-IT"/>
        </w:rPr>
        <w:t>Venerdì 21</w:t>
      </w:r>
      <w:r w:rsidRPr="00215F82">
        <w:rPr>
          <w:b/>
          <w:color w:val="404040" w:themeColor="text1" w:themeTint="BF"/>
          <w:lang w:val="it-IT"/>
        </w:rPr>
        <w:t xml:space="preserve"> Dicembre</w:t>
      </w:r>
    </w:p>
    <w:p w:rsidR="00E80A60" w:rsidRPr="00215F82" w:rsidRDefault="00E80A60" w:rsidP="0028448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>
        <w:rPr>
          <w:b/>
          <w:color w:val="404040" w:themeColor="text1" w:themeTint="BF"/>
          <w:lang w:val="it-IT"/>
        </w:rPr>
        <w:t>Dalle 10.00 alle 19.00</w:t>
      </w:r>
    </w:p>
    <w:p w:rsidR="0028448B" w:rsidRPr="00215F82" w:rsidRDefault="0028448B" w:rsidP="0028448B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spellStart"/>
      <w:r w:rsidRPr="00215F82">
        <w:rPr>
          <w:b/>
          <w:color w:val="404040" w:themeColor="text1" w:themeTint="BF"/>
          <w:lang w:val="it-IT"/>
        </w:rPr>
        <w:t>Crezi.plus</w:t>
      </w:r>
      <w:proofErr w:type="spellEnd"/>
      <w:r w:rsidRPr="00215F82">
        <w:rPr>
          <w:b/>
          <w:color w:val="404040" w:themeColor="text1" w:themeTint="BF"/>
          <w:lang w:val="it-IT"/>
        </w:rPr>
        <w:t xml:space="preserve"> </w:t>
      </w:r>
      <w:r w:rsidR="00E44B31" w:rsidRPr="00215F82">
        <w:rPr>
          <w:b/>
          <w:color w:val="404040" w:themeColor="text1" w:themeTint="BF"/>
          <w:lang w:val="it-IT"/>
        </w:rPr>
        <w:t xml:space="preserve">- Via Paolo </w:t>
      </w:r>
      <w:proofErr w:type="spellStart"/>
      <w:r w:rsidR="00E44B31" w:rsidRPr="00215F82">
        <w:rPr>
          <w:b/>
          <w:color w:val="404040" w:themeColor="text1" w:themeTint="BF"/>
          <w:lang w:val="it-IT"/>
        </w:rPr>
        <w:t>Gili</w:t>
      </w:r>
      <w:proofErr w:type="spellEnd"/>
      <w:r w:rsidR="00E44B31" w:rsidRPr="00215F82">
        <w:rPr>
          <w:b/>
          <w:color w:val="404040" w:themeColor="text1" w:themeTint="BF"/>
          <w:lang w:val="it-IT"/>
        </w:rPr>
        <w:t>, 4</w:t>
      </w:r>
    </w:p>
    <w:p w:rsidR="0028448B" w:rsidRPr="00215F82" w:rsidRDefault="0028448B" w:rsidP="0028448B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bookmarkStart w:id="0" w:name="_GoBack"/>
      <w:r w:rsidRPr="00215F82">
        <w:rPr>
          <w:b/>
          <w:smallCaps/>
          <w:color w:val="404040" w:themeColor="text1" w:themeTint="BF"/>
          <w:lang w:val="it-IT"/>
        </w:rPr>
        <w:t xml:space="preserve">Esposizione ALAB Radical Design </w:t>
      </w:r>
      <w:proofErr w:type="spellStart"/>
      <w:r w:rsidRPr="00215F82">
        <w:rPr>
          <w:b/>
          <w:smallCaps/>
          <w:color w:val="404040" w:themeColor="text1" w:themeTint="BF"/>
          <w:lang w:val="it-IT"/>
        </w:rPr>
        <w:t>Revolution</w:t>
      </w:r>
      <w:proofErr w:type="spellEnd"/>
      <w:r w:rsidRPr="00215F82">
        <w:rPr>
          <w:b/>
          <w:smallCaps/>
          <w:color w:val="404040" w:themeColor="text1" w:themeTint="BF"/>
          <w:lang w:val="it-IT"/>
        </w:rPr>
        <w:t xml:space="preserve"> </w:t>
      </w:r>
    </w:p>
    <w:bookmarkEnd w:id="0"/>
    <w:p w:rsidR="0028448B" w:rsidRPr="00215F82" w:rsidRDefault="0028448B" w:rsidP="0028448B">
      <w:pPr>
        <w:contextualSpacing/>
        <w:rPr>
          <w:color w:val="404040" w:themeColor="text1" w:themeTint="BF"/>
          <w:lang w:val="it-IT"/>
        </w:rPr>
      </w:pPr>
      <w:r w:rsidRPr="00215F82">
        <w:rPr>
          <w:color w:val="404040" w:themeColor="text1" w:themeTint="BF"/>
          <w:lang w:val="it-IT"/>
        </w:rPr>
        <w:t xml:space="preserve">L’esposizione è una raccolta di pezzi di design autoprodotti, ideati e realizzati dai designers ed artigiani ALAB, i quali presentano i loro lavori relativi al “Micro-Living”: progetti ed oggetti sostenibili all’interno di uno spazio minimo, unico, ridotto all’essenziale. </w:t>
      </w:r>
    </w:p>
    <w:p w:rsidR="0028448B" w:rsidRPr="00215F82" w:rsidRDefault="0028448B" w:rsidP="00D70A18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003503" w:rsidRPr="00215F82" w:rsidRDefault="00D70A18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Lunedì 17 Dicembre </w:t>
      </w:r>
    </w:p>
    <w:p w:rsidR="007D1B79" w:rsidRPr="00215F82" w:rsidRDefault="007D1B7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1</w:t>
      </w:r>
      <w:r w:rsidR="00A561BA" w:rsidRPr="00215F82">
        <w:rPr>
          <w:b/>
          <w:color w:val="404040" w:themeColor="text1" w:themeTint="BF"/>
          <w:lang w:val="it-IT"/>
        </w:rPr>
        <w:t>6</w:t>
      </w:r>
      <w:r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3</w:t>
      </w:r>
      <w:r w:rsidR="00DD13B8" w:rsidRPr="00215F82">
        <w:rPr>
          <w:b/>
          <w:color w:val="404040" w:themeColor="text1" w:themeTint="BF"/>
          <w:lang w:val="it-IT"/>
        </w:rPr>
        <w:t>0</w:t>
      </w:r>
      <w:r w:rsidR="00A561BA" w:rsidRPr="00215F82">
        <w:rPr>
          <w:b/>
          <w:color w:val="404040" w:themeColor="text1" w:themeTint="BF"/>
          <w:lang w:val="it-IT"/>
        </w:rPr>
        <w:t>-1</w:t>
      </w:r>
      <w:r w:rsidR="00E44B31" w:rsidRPr="00215F82">
        <w:rPr>
          <w:b/>
          <w:color w:val="404040" w:themeColor="text1" w:themeTint="BF"/>
          <w:lang w:val="it-IT"/>
        </w:rPr>
        <w:t>9.</w:t>
      </w:r>
      <w:r w:rsidR="00A561BA" w:rsidRPr="00215F82">
        <w:rPr>
          <w:b/>
          <w:color w:val="404040" w:themeColor="text1" w:themeTint="BF"/>
          <w:lang w:val="it-IT"/>
        </w:rPr>
        <w:t>30</w:t>
      </w:r>
    </w:p>
    <w:p w:rsidR="00E44B31" w:rsidRPr="00215F82" w:rsidRDefault="00E44B31" w:rsidP="007D1B79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  <w:lang w:val="it-IT"/>
        </w:rPr>
      </w:pPr>
      <w:proofErr w:type="spellStart"/>
      <w:r w:rsidRPr="00215F82">
        <w:rPr>
          <w:b/>
          <w:color w:val="404040" w:themeColor="text1" w:themeTint="BF"/>
          <w:lang w:val="it-IT"/>
        </w:rPr>
        <w:t>Crezi.plus</w:t>
      </w:r>
      <w:proofErr w:type="spellEnd"/>
      <w:r w:rsidRPr="00215F82">
        <w:rPr>
          <w:b/>
          <w:color w:val="404040" w:themeColor="text1" w:themeTint="BF"/>
          <w:lang w:val="it-IT"/>
        </w:rPr>
        <w:t xml:space="preserve"> - Via Paolo </w:t>
      </w:r>
      <w:proofErr w:type="spellStart"/>
      <w:r w:rsidRPr="00215F82">
        <w:rPr>
          <w:b/>
          <w:color w:val="404040" w:themeColor="text1" w:themeTint="BF"/>
          <w:lang w:val="it-IT"/>
        </w:rPr>
        <w:t>Gili</w:t>
      </w:r>
      <w:proofErr w:type="spellEnd"/>
      <w:r w:rsidRPr="00215F82">
        <w:rPr>
          <w:b/>
          <w:color w:val="404040" w:themeColor="text1" w:themeTint="BF"/>
          <w:lang w:val="it-IT"/>
        </w:rPr>
        <w:t>, 4</w:t>
      </w:r>
    </w:p>
    <w:p w:rsidR="007D1B79" w:rsidRPr="00215F82" w:rsidRDefault="007D1B79" w:rsidP="007D1B79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  <w:lang w:val="it-IT"/>
        </w:rPr>
        <w:t xml:space="preserve">Radical </w:t>
      </w:r>
      <w:proofErr w:type="spellStart"/>
      <w:r w:rsidRPr="00215F82">
        <w:rPr>
          <w:b/>
          <w:smallCaps/>
          <w:color w:val="404040" w:themeColor="text1" w:themeTint="BF"/>
          <w:lang w:val="it-IT"/>
        </w:rPr>
        <w:t>Sustainable</w:t>
      </w:r>
      <w:proofErr w:type="spellEnd"/>
      <w:r w:rsidRPr="00215F82">
        <w:rPr>
          <w:b/>
          <w:smallCaps/>
          <w:color w:val="404040" w:themeColor="text1" w:themeTint="BF"/>
          <w:lang w:val="it-IT"/>
        </w:rPr>
        <w:t xml:space="preserve"> </w:t>
      </w:r>
      <w:proofErr w:type="spellStart"/>
      <w:r w:rsidRPr="00215F82">
        <w:rPr>
          <w:b/>
          <w:smallCaps/>
          <w:color w:val="404040" w:themeColor="text1" w:themeTint="BF"/>
          <w:lang w:val="it-IT"/>
        </w:rPr>
        <w:t>Innovation_Conferenza</w:t>
      </w:r>
      <w:proofErr w:type="spellEnd"/>
      <w:r w:rsidRPr="00215F82">
        <w:rPr>
          <w:b/>
          <w:smallCaps/>
          <w:color w:val="404040" w:themeColor="text1" w:themeTint="BF"/>
          <w:lang w:val="it-IT"/>
        </w:rPr>
        <w:t xml:space="preserve"> di </w:t>
      </w:r>
      <w:proofErr w:type="spellStart"/>
      <w:r w:rsidRPr="00215F82">
        <w:rPr>
          <w:b/>
          <w:smallCaps/>
          <w:color w:val="404040" w:themeColor="text1" w:themeTint="BF"/>
          <w:lang w:val="it-IT"/>
        </w:rPr>
        <w:t>Niels</w:t>
      </w:r>
      <w:proofErr w:type="spellEnd"/>
      <w:r w:rsidRPr="00215F82">
        <w:rPr>
          <w:b/>
          <w:smallCaps/>
          <w:color w:val="404040" w:themeColor="text1" w:themeTint="BF"/>
          <w:lang w:val="it-IT"/>
        </w:rPr>
        <w:t xml:space="preserve"> Peter Flint </w:t>
      </w:r>
    </w:p>
    <w:p w:rsidR="007D1B79" w:rsidRPr="00215F82" w:rsidRDefault="007D1B79" w:rsidP="007D1B79">
      <w:pPr>
        <w:spacing w:line="240" w:lineRule="auto"/>
        <w:contextualSpacing/>
        <w:rPr>
          <w:color w:val="404040" w:themeColor="text1" w:themeTint="BF"/>
          <w:lang w:val="it-IT"/>
        </w:rPr>
      </w:pPr>
      <w:r w:rsidRPr="00215F82">
        <w:rPr>
          <w:color w:val="404040" w:themeColor="text1" w:themeTint="BF"/>
          <w:lang w:val="it-IT"/>
        </w:rPr>
        <w:t xml:space="preserve">Introduzione ai temi di economia circolare, alla crescita di una nuova coscienza e consapevolezza sostenibile, fin ora tanto discussa ma mai applicata in termini di quotidianità. </w:t>
      </w:r>
    </w:p>
    <w:p w:rsidR="007D1B79" w:rsidRPr="00215F82" w:rsidRDefault="007D1B79" w:rsidP="007D1B79">
      <w:pPr>
        <w:spacing w:line="240" w:lineRule="auto"/>
        <w:contextualSpacing/>
        <w:rPr>
          <w:color w:val="404040" w:themeColor="text1" w:themeTint="BF"/>
          <w:lang w:val="it-IT"/>
        </w:rPr>
      </w:pPr>
      <w:r w:rsidRPr="00215F82">
        <w:rPr>
          <w:color w:val="404040" w:themeColor="text1" w:themeTint="BF"/>
          <w:lang w:val="it-IT"/>
        </w:rPr>
        <w:t xml:space="preserve">Si affronteranno i temi della </w:t>
      </w:r>
      <w:proofErr w:type="spellStart"/>
      <w:r w:rsidRPr="00215F82">
        <w:rPr>
          <w:color w:val="404040" w:themeColor="text1" w:themeTint="BF"/>
          <w:lang w:val="it-IT"/>
        </w:rPr>
        <w:t>sostenibiltà</w:t>
      </w:r>
      <w:proofErr w:type="spellEnd"/>
      <w:r w:rsidRPr="00215F82">
        <w:rPr>
          <w:color w:val="404040" w:themeColor="text1" w:themeTint="BF"/>
          <w:lang w:val="it-IT"/>
        </w:rPr>
        <w:t xml:space="preserve"> legata alla cultura architettonica, costruttiva e sociale, proponendo l’innovazione come scelta creativa e radicale, al fine di sviluppare visioni, servizi e prodotti concreti, in grado di mixare tecnologie, tradizione e natura. Il nord ed il sud si incontrano e scontrano nel centro geometrico, oltre che geografico, la cui attualità ha reso centro di contese, dispute e contraddizioni così discordi ed incompatibili alla idea di sostenibilità sociale che </w:t>
      </w:r>
      <w:proofErr w:type="spellStart"/>
      <w:r w:rsidRPr="00215F82">
        <w:rPr>
          <w:color w:val="404040" w:themeColor="text1" w:themeTint="BF"/>
          <w:lang w:val="it-IT"/>
        </w:rPr>
        <w:t>alab</w:t>
      </w:r>
      <w:proofErr w:type="spellEnd"/>
      <w:r w:rsidRPr="00215F82">
        <w:rPr>
          <w:color w:val="404040" w:themeColor="text1" w:themeTint="BF"/>
          <w:lang w:val="it-IT"/>
        </w:rPr>
        <w:t xml:space="preserve"> incarna.</w:t>
      </w:r>
    </w:p>
    <w:p w:rsidR="00D70A18" w:rsidRPr="00215F82" w:rsidRDefault="00D70A18" w:rsidP="004C20BB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7D1B79" w:rsidRPr="00215F82" w:rsidRDefault="007D1B7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Martedì 18 Dicembre </w:t>
      </w:r>
    </w:p>
    <w:p w:rsidR="007D1B79" w:rsidRPr="00215F82" w:rsidRDefault="007D1B7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Laboratori </w:t>
      </w:r>
      <w:proofErr w:type="spellStart"/>
      <w:r w:rsidRPr="00215F82">
        <w:rPr>
          <w:b/>
          <w:color w:val="404040" w:themeColor="text1" w:themeTint="BF"/>
          <w:lang w:val="it-IT"/>
        </w:rPr>
        <w:t>Alab</w:t>
      </w:r>
      <w:proofErr w:type="spellEnd"/>
    </w:p>
    <w:p w:rsidR="007D1B79" w:rsidRPr="00215F82" w:rsidRDefault="007D1B79" w:rsidP="007D1B79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  <w:lang w:val="it-IT"/>
        </w:rPr>
        <w:t>Workshop</w:t>
      </w:r>
    </w:p>
    <w:p w:rsidR="00DD13B8" w:rsidRPr="00215F82" w:rsidRDefault="00DD13B8" w:rsidP="00DD13B8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DD13B8" w:rsidRPr="00215F82" w:rsidRDefault="00DD13B8" w:rsidP="00DD13B8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gramStart"/>
      <w:r w:rsidRPr="00215F82">
        <w:rPr>
          <w:b/>
          <w:color w:val="404040" w:themeColor="text1" w:themeTint="BF"/>
          <w:lang w:val="it-IT"/>
        </w:rPr>
        <w:t>ore</w:t>
      </w:r>
      <w:proofErr w:type="gramEnd"/>
      <w:r w:rsidRPr="00215F82">
        <w:rPr>
          <w:b/>
          <w:color w:val="404040" w:themeColor="text1" w:themeTint="BF"/>
          <w:lang w:val="it-IT"/>
        </w:rPr>
        <w:t xml:space="preserve"> 15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Pr="00215F82">
        <w:rPr>
          <w:b/>
          <w:color w:val="404040" w:themeColor="text1" w:themeTint="BF"/>
          <w:lang w:val="it-IT"/>
        </w:rPr>
        <w:t>00</w:t>
      </w:r>
      <w:r w:rsidR="00A561BA" w:rsidRPr="00215F82">
        <w:rPr>
          <w:b/>
          <w:color w:val="404040" w:themeColor="text1" w:themeTint="BF"/>
          <w:lang w:val="it-IT"/>
        </w:rPr>
        <w:t>-19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30</w:t>
      </w:r>
    </w:p>
    <w:p w:rsidR="00DD13B8" w:rsidRPr="00215F82" w:rsidRDefault="00DD13B8" w:rsidP="00DD13B8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  <w:lang w:val="it-IT"/>
        </w:rPr>
        <w:t>Seminario “La Comunicazione Sostenibile” del Prof. Carlo Romano</w:t>
      </w:r>
      <w:r w:rsidR="00D72274">
        <w:rPr>
          <w:b/>
          <w:smallCaps/>
          <w:color w:val="404040" w:themeColor="text1" w:themeTint="BF"/>
          <w:lang w:val="it-IT"/>
        </w:rPr>
        <w:t xml:space="preserve"> (</w:t>
      </w:r>
      <w:r w:rsidR="001F1712">
        <w:rPr>
          <w:b/>
          <w:smallCaps/>
          <w:color w:val="404040" w:themeColor="text1" w:themeTint="BF"/>
          <w:lang w:val="it-IT"/>
        </w:rPr>
        <w:t xml:space="preserve">prima </w:t>
      </w:r>
      <w:r w:rsidR="00D72274">
        <w:rPr>
          <w:b/>
          <w:smallCaps/>
          <w:color w:val="404040" w:themeColor="text1" w:themeTint="BF"/>
          <w:lang w:val="it-IT"/>
        </w:rPr>
        <w:t>parte)</w:t>
      </w:r>
    </w:p>
    <w:p w:rsidR="005C6903" w:rsidRDefault="005C6903" w:rsidP="005C6903">
      <w:pPr>
        <w:spacing w:line="240" w:lineRule="auto"/>
        <w:contextualSpacing/>
        <w:rPr>
          <w:color w:val="404040" w:themeColor="text1" w:themeTint="BF"/>
          <w:lang w:val="it-IT"/>
        </w:rPr>
      </w:pPr>
      <w:r w:rsidRPr="008A1D53">
        <w:rPr>
          <w:b/>
          <w:smallCaps/>
          <w:color w:val="404040" w:themeColor="text1" w:themeTint="BF"/>
          <w:lang w:val="it-IT"/>
        </w:rPr>
        <w:t>Come conoscere, come comprendere il complesso mondo dei comportamenti umani</w:t>
      </w:r>
      <w:r w:rsidRPr="00215F82">
        <w:rPr>
          <w:color w:val="404040" w:themeColor="text1" w:themeTint="BF"/>
          <w:lang w:val="it-IT"/>
        </w:rPr>
        <w:t xml:space="preserve"> </w:t>
      </w:r>
    </w:p>
    <w:p w:rsidR="001F1712" w:rsidRPr="001F1712" w:rsidRDefault="001F1712" w:rsidP="005C6903">
      <w:pPr>
        <w:spacing w:line="240" w:lineRule="auto"/>
        <w:contextualSpacing/>
        <w:rPr>
          <w:color w:val="404040" w:themeColor="text1" w:themeTint="BF"/>
          <w:lang w:val="it-IT"/>
        </w:rPr>
      </w:pPr>
    </w:p>
    <w:p w:rsidR="00D72274" w:rsidRDefault="00D72274" w:rsidP="007D1B79">
      <w:pPr>
        <w:spacing w:line="240" w:lineRule="auto"/>
        <w:contextualSpacing/>
        <w:rPr>
          <w:color w:val="404040" w:themeColor="text1" w:themeTint="BF"/>
          <w:lang w:val="it-IT"/>
        </w:rPr>
      </w:pPr>
    </w:p>
    <w:p w:rsidR="00A561BA" w:rsidRPr="00215F82" w:rsidRDefault="006E6CA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Mercoledì 19</w:t>
      </w:r>
      <w:r w:rsidR="007D1B79" w:rsidRPr="00215F82">
        <w:rPr>
          <w:b/>
          <w:color w:val="404040" w:themeColor="text1" w:themeTint="BF"/>
          <w:lang w:val="it-IT"/>
        </w:rPr>
        <w:t xml:space="preserve"> Dicembre </w:t>
      </w:r>
    </w:p>
    <w:p w:rsidR="007D1B79" w:rsidRPr="00215F82" w:rsidRDefault="007D1B7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gramStart"/>
      <w:r w:rsidRPr="00215F82">
        <w:rPr>
          <w:b/>
          <w:color w:val="404040" w:themeColor="text1" w:themeTint="BF"/>
          <w:lang w:val="it-IT"/>
        </w:rPr>
        <w:t>ore</w:t>
      </w:r>
      <w:proofErr w:type="gramEnd"/>
      <w:r w:rsidRPr="00215F82">
        <w:rPr>
          <w:b/>
          <w:color w:val="404040" w:themeColor="text1" w:themeTint="BF"/>
          <w:lang w:val="it-IT"/>
        </w:rPr>
        <w:t xml:space="preserve"> 1</w:t>
      </w:r>
      <w:r w:rsidR="004B2736" w:rsidRPr="00215F82">
        <w:rPr>
          <w:b/>
          <w:color w:val="404040" w:themeColor="text1" w:themeTint="BF"/>
          <w:lang w:val="it-IT"/>
        </w:rPr>
        <w:t>6</w:t>
      </w:r>
      <w:r w:rsidRPr="00215F82">
        <w:rPr>
          <w:b/>
          <w:color w:val="404040" w:themeColor="text1" w:themeTint="BF"/>
          <w:lang w:val="it-IT"/>
        </w:rPr>
        <w:t>.30</w:t>
      </w:r>
      <w:r w:rsidR="00A561BA" w:rsidRPr="00215F82">
        <w:rPr>
          <w:b/>
          <w:color w:val="404040" w:themeColor="text1" w:themeTint="BF"/>
          <w:lang w:val="it-IT"/>
        </w:rPr>
        <w:t>-19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00</w:t>
      </w:r>
    </w:p>
    <w:p w:rsidR="007D1B79" w:rsidRPr="00215F82" w:rsidRDefault="007D1B79" w:rsidP="007D1B7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spellStart"/>
      <w:r w:rsidRPr="00215F82">
        <w:rPr>
          <w:b/>
          <w:color w:val="404040" w:themeColor="text1" w:themeTint="BF"/>
          <w:lang w:val="it-IT"/>
        </w:rPr>
        <w:lastRenderedPageBreak/>
        <w:t>Crezi.plus</w:t>
      </w:r>
      <w:proofErr w:type="spellEnd"/>
      <w:r w:rsidRPr="00215F82">
        <w:rPr>
          <w:b/>
          <w:color w:val="404040" w:themeColor="text1" w:themeTint="BF"/>
          <w:lang w:val="it-IT"/>
        </w:rPr>
        <w:t xml:space="preserve"> </w:t>
      </w:r>
      <w:r w:rsidR="00693A0E" w:rsidRPr="00215F82">
        <w:rPr>
          <w:b/>
          <w:color w:val="404040" w:themeColor="text1" w:themeTint="BF"/>
          <w:lang w:val="it-IT"/>
        </w:rPr>
        <w:t xml:space="preserve">- Via Paolo </w:t>
      </w:r>
      <w:proofErr w:type="spellStart"/>
      <w:r w:rsidR="00693A0E" w:rsidRPr="00215F82">
        <w:rPr>
          <w:b/>
          <w:color w:val="404040" w:themeColor="text1" w:themeTint="BF"/>
          <w:lang w:val="it-IT"/>
        </w:rPr>
        <w:t>Gili</w:t>
      </w:r>
      <w:proofErr w:type="spellEnd"/>
      <w:r w:rsidR="00693A0E" w:rsidRPr="00215F82">
        <w:rPr>
          <w:b/>
          <w:color w:val="404040" w:themeColor="text1" w:themeTint="BF"/>
          <w:lang w:val="it-IT"/>
        </w:rPr>
        <w:t>, 4</w:t>
      </w:r>
    </w:p>
    <w:p w:rsidR="006E6CA9" w:rsidRPr="00215F82" w:rsidRDefault="006E6CA9" w:rsidP="006E6CA9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</w:rPr>
        <w:t xml:space="preserve">Nomad life - The </w:t>
      </w:r>
      <w:proofErr w:type="gramStart"/>
      <w:r w:rsidRPr="00215F82">
        <w:rPr>
          <w:b/>
          <w:smallCaps/>
          <w:color w:val="404040" w:themeColor="text1" w:themeTint="BF"/>
        </w:rPr>
        <w:t>world's</w:t>
      </w:r>
      <w:proofErr w:type="gramEnd"/>
      <w:r w:rsidRPr="00215F82">
        <w:rPr>
          <w:b/>
          <w:smallCaps/>
          <w:color w:val="404040" w:themeColor="text1" w:themeTint="BF"/>
        </w:rPr>
        <w:t xml:space="preserve"> largest new business area or a vision? </w:t>
      </w:r>
      <w:r w:rsidRPr="00215F82">
        <w:rPr>
          <w:b/>
          <w:smallCaps/>
          <w:color w:val="404040" w:themeColor="text1" w:themeTint="BF"/>
          <w:lang w:val="it-IT"/>
        </w:rPr>
        <w:t xml:space="preserve">Conferenza di </w:t>
      </w:r>
      <w:proofErr w:type="spellStart"/>
      <w:r w:rsidRPr="00215F82">
        <w:rPr>
          <w:b/>
          <w:smallCaps/>
          <w:color w:val="404040" w:themeColor="text1" w:themeTint="BF"/>
          <w:lang w:val="it-IT"/>
        </w:rPr>
        <w:t>Niels</w:t>
      </w:r>
      <w:proofErr w:type="spellEnd"/>
      <w:r w:rsidRPr="00215F82">
        <w:rPr>
          <w:b/>
          <w:smallCaps/>
          <w:color w:val="404040" w:themeColor="text1" w:themeTint="BF"/>
          <w:lang w:val="it-IT"/>
        </w:rPr>
        <w:t xml:space="preserve"> Peter Flint</w:t>
      </w:r>
    </w:p>
    <w:p w:rsidR="006E6CA9" w:rsidRPr="00215F82" w:rsidRDefault="006E6CA9" w:rsidP="006E6CA9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color w:val="404040" w:themeColor="text1" w:themeTint="BF"/>
          <w:lang w:val="it-IT"/>
        </w:rPr>
        <w:t>Introduzione al tema migratorio attuale ed analisi dei possibili scenari futuri, in relazione ai cambiamenti climatici e nuove migrazioni. Il processo di migrazione sarà approfondito ed esaminato in una nuova visione radicale e sostenibile: nuovi approcci e soluzioni future alla questione migratoria, in termini di "</w:t>
      </w:r>
      <w:proofErr w:type="spellStart"/>
      <w:r w:rsidRPr="00215F82">
        <w:rPr>
          <w:color w:val="404040" w:themeColor="text1" w:themeTint="BF"/>
          <w:lang w:val="it-IT"/>
        </w:rPr>
        <w:t>nomadicità</w:t>
      </w:r>
      <w:proofErr w:type="spellEnd"/>
      <w:r w:rsidRPr="00215F82">
        <w:rPr>
          <w:color w:val="404040" w:themeColor="text1" w:themeTint="BF"/>
          <w:lang w:val="it-IT"/>
        </w:rPr>
        <w:t xml:space="preserve">" globale. </w:t>
      </w:r>
    </w:p>
    <w:p w:rsidR="007F02E5" w:rsidRPr="00215F82" w:rsidRDefault="007F02E5" w:rsidP="004C20BB">
      <w:pPr>
        <w:spacing w:line="240" w:lineRule="auto"/>
        <w:contextualSpacing/>
        <w:rPr>
          <w:color w:val="404040" w:themeColor="text1" w:themeTint="BF"/>
          <w:lang w:val="it-IT"/>
        </w:rPr>
      </w:pPr>
    </w:p>
    <w:p w:rsidR="006E6CA9" w:rsidRPr="00215F82" w:rsidRDefault="006E6CA9" w:rsidP="006E6CA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Giovedì 20 Dicembre </w:t>
      </w:r>
    </w:p>
    <w:p w:rsidR="006E6CA9" w:rsidRPr="00215F82" w:rsidRDefault="006E6CA9" w:rsidP="006E6CA9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 xml:space="preserve">Laboratori </w:t>
      </w:r>
      <w:proofErr w:type="spellStart"/>
      <w:r w:rsidRPr="00215F82">
        <w:rPr>
          <w:b/>
          <w:color w:val="404040" w:themeColor="text1" w:themeTint="BF"/>
          <w:lang w:val="it-IT"/>
        </w:rPr>
        <w:t>Alab</w:t>
      </w:r>
      <w:proofErr w:type="spellEnd"/>
    </w:p>
    <w:p w:rsidR="006E6CA9" w:rsidRPr="00215F82" w:rsidRDefault="006E6CA9" w:rsidP="006E6CA9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  <w:lang w:val="it-IT"/>
        </w:rPr>
        <w:t>Workshop</w:t>
      </w:r>
    </w:p>
    <w:p w:rsidR="00DD13B8" w:rsidRPr="00215F82" w:rsidRDefault="00DD13B8" w:rsidP="00DD13B8">
      <w:pPr>
        <w:spacing w:line="240" w:lineRule="auto"/>
        <w:contextualSpacing/>
        <w:rPr>
          <w:b/>
          <w:color w:val="404040" w:themeColor="text1" w:themeTint="BF"/>
          <w:lang w:val="it-IT"/>
        </w:rPr>
      </w:pPr>
    </w:p>
    <w:p w:rsidR="00A561BA" w:rsidRDefault="00E21D5A" w:rsidP="00797BFF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r w:rsidRPr="00215F82">
        <w:rPr>
          <w:b/>
          <w:color w:val="404040" w:themeColor="text1" w:themeTint="BF"/>
          <w:lang w:val="it-IT"/>
        </w:rPr>
        <w:t>Venerdì 21</w:t>
      </w:r>
      <w:r w:rsidR="00AA51B9" w:rsidRPr="00215F82">
        <w:rPr>
          <w:b/>
          <w:color w:val="404040" w:themeColor="text1" w:themeTint="BF"/>
          <w:lang w:val="it-IT"/>
        </w:rPr>
        <w:t xml:space="preserve"> </w:t>
      </w:r>
      <w:r w:rsidR="009F03C6" w:rsidRPr="00215F82">
        <w:rPr>
          <w:b/>
          <w:color w:val="404040" w:themeColor="text1" w:themeTint="BF"/>
          <w:lang w:val="it-IT"/>
        </w:rPr>
        <w:t>Dicembre</w:t>
      </w:r>
      <w:r w:rsidR="00797BFF" w:rsidRPr="00215F82">
        <w:rPr>
          <w:b/>
          <w:color w:val="404040" w:themeColor="text1" w:themeTint="BF"/>
          <w:lang w:val="it-IT"/>
        </w:rPr>
        <w:t xml:space="preserve"> </w:t>
      </w:r>
    </w:p>
    <w:p w:rsidR="001F1712" w:rsidRPr="00215F82" w:rsidRDefault="001F1712" w:rsidP="001F1712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gramStart"/>
      <w:r w:rsidRPr="00215F82">
        <w:rPr>
          <w:b/>
          <w:color w:val="404040" w:themeColor="text1" w:themeTint="BF"/>
          <w:lang w:val="it-IT"/>
        </w:rPr>
        <w:t>ore</w:t>
      </w:r>
      <w:proofErr w:type="gramEnd"/>
      <w:r w:rsidRPr="00215F82">
        <w:rPr>
          <w:b/>
          <w:color w:val="404040" w:themeColor="text1" w:themeTint="BF"/>
          <w:lang w:val="it-IT"/>
        </w:rPr>
        <w:t xml:space="preserve"> 15.00-19.30</w:t>
      </w:r>
    </w:p>
    <w:p w:rsidR="001F1712" w:rsidRPr="00215F82" w:rsidRDefault="001F1712" w:rsidP="001F1712">
      <w:pPr>
        <w:spacing w:line="240" w:lineRule="auto"/>
        <w:contextualSpacing/>
        <w:rPr>
          <w:b/>
          <w:smallCaps/>
          <w:color w:val="404040" w:themeColor="text1" w:themeTint="BF"/>
          <w:lang w:val="it-IT"/>
        </w:rPr>
      </w:pPr>
      <w:r w:rsidRPr="00215F82">
        <w:rPr>
          <w:b/>
          <w:smallCaps/>
          <w:color w:val="404040" w:themeColor="text1" w:themeTint="BF"/>
          <w:lang w:val="it-IT"/>
        </w:rPr>
        <w:t>Seminario “La Comunicazione Sostenibile” del Prof. Carlo Romano</w:t>
      </w:r>
      <w:r>
        <w:rPr>
          <w:b/>
          <w:smallCaps/>
          <w:color w:val="404040" w:themeColor="text1" w:themeTint="BF"/>
          <w:lang w:val="it-IT"/>
        </w:rPr>
        <w:t xml:space="preserve"> (</w:t>
      </w:r>
      <w:r w:rsidR="0062134B">
        <w:rPr>
          <w:b/>
          <w:smallCaps/>
          <w:color w:val="404040" w:themeColor="text1" w:themeTint="BF"/>
          <w:lang w:val="it-IT"/>
        </w:rPr>
        <w:t>seconda</w:t>
      </w:r>
      <w:r>
        <w:rPr>
          <w:b/>
          <w:smallCaps/>
          <w:color w:val="404040" w:themeColor="text1" w:themeTint="BF"/>
          <w:lang w:val="it-IT"/>
        </w:rPr>
        <w:t xml:space="preserve"> parte)</w:t>
      </w:r>
    </w:p>
    <w:p w:rsidR="001F1712" w:rsidRDefault="001F1712" w:rsidP="001F1712">
      <w:pPr>
        <w:spacing w:line="240" w:lineRule="auto"/>
        <w:contextualSpacing/>
        <w:rPr>
          <w:color w:val="404040" w:themeColor="text1" w:themeTint="BF"/>
          <w:lang w:val="it-IT"/>
        </w:rPr>
      </w:pPr>
      <w:r w:rsidRPr="008A1D53">
        <w:rPr>
          <w:b/>
          <w:smallCaps/>
          <w:color w:val="404040" w:themeColor="text1" w:themeTint="BF"/>
          <w:lang w:val="it-IT"/>
        </w:rPr>
        <w:t>Come conoscere, come comprendere il complesso mondo dei comportamenti umani</w:t>
      </w:r>
      <w:r w:rsidRPr="00215F82">
        <w:rPr>
          <w:color w:val="404040" w:themeColor="text1" w:themeTint="BF"/>
          <w:lang w:val="it-IT"/>
        </w:rPr>
        <w:t xml:space="preserve"> </w:t>
      </w:r>
    </w:p>
    <w:p w:rsidR="001F1712" w:rsidRPr="001F1712" w:rsidRDefault="001F1712" w:rsidP="001F1712">
      <w:pPr>
        <w:spacing w:line="240" w:lineRule="auto"/>
        <w:contextualSpacing/>
        <w:rPr>
          <w:color w:val="404040" w:themeColor="text1" w:themeTint="BF"/>
          <w:lang w:val="it-IT"/>
        </w:rPr>
      </w:pPr>
    </w:p>
    <w:p w:rsidR="00797BFF" w:rsidRPr="00215F82" w:rsidRDefault="00797BFF" w:rsidP="00797BFF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gramStart"/>
      <w:r w:rsidRPr="00215F82">
        <w:rPr>
          <w:b/>
          <w:color w:val="404040" w:themeColor="text1" w:themeTint="BF"/>
          <w:lang w:val="it-IT"/>
        </w:rPr>
        <w:t>ore</w:t>
      </w:r>
      <w:proofErr w:type="gramEnd"/>
      <w:r w:rsidRPr="00215F82">
        <w:rPr>
          <w:b/>
          <w:color w:val="404040" w:themeColor="text1" w:themeTint="BF"/>
          <w:lang w:val="it-IT"/>
        </w:rPr>
        <w:t xml:space="preserve"> </w:t>
      </w:r>
      <w:r w:rsidR="006E6CA9" w:rsidRPr="00215F82">
        <w:rPr>
          <w:b/>
          <w:color w:val="404040" w:themeColor="text1" w:themeTint="BF"/>
          <w:lang w:val="it-IT"/>
        </w:rPr>
        <w:t>19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Pr="00215F82">
        <w:rPr>
          <w:b/>
          <w:color w:val="404040" w:themeColor="text1" w:themeTint="BF"/>
          <w:lang w:val="it-IT"/>
        </w:rPr>
        <w:t>00</w:t>
      </w:r>
      <w:r w:rsidR="00A561BA" w:rsidRPr="00215F82">
        <w:rPr>
          <w:b/>
          <w:color w:val="404040" w:themeColor="text1" w:themeTint="BF"/>
          <w:lang w:val="it-IT"/>
        </w:rPr>
        <w:t>-22</w:t>
      </w:r>
      <w:r w:rsidR="00E44B31" w:rsidRPr="00215F82">
        <w:rPr>
          <w:b/>
          <w:color w:val="404040" w:themeColor="text1" w:themeTint="BF"/>
          <w:lang w:val="it-IT"/>
        </w:rPr>
        <w:t>.</w:t>
      </w:r>
      <w:r w:rsidR="00A561BA" w:rsidRPr="00215F82">
        <w:rPr>
          <w:b/>
          <w:color w:val="404040" w:themeColor="text1" w:themeTint="BF"/>
          <w:lang w:val="it-IT"/>
        </w:rPr>
        <w:t>00</w:t>
      </w:r>
    </w:p>
    <w:p w:rsidR="00DD13B8" w:rsidRPr="00215F82" w:rsidRDefault="00DD13B8" w:rsidP="00DD13B8">
      <w:pPr>
        <w:spacing w:line="240" w:lineRule="auto"/>
        <w:contextualSpacing/>
        <w:rPr>
          <w:b/>
          <w:color w:val="404040" w:themeColor="text1" w:themeTint="BF"/>
          <w:lang w:val="it-IT"/>
        </w:rPr>
      </w:pPr>
      <w:proofErr w:type="spellStart"/>
      <w:r w:rsidRPr="00215F82">
        <w:rPr>
          <w:b/>
          <w:color w:val="404040" w:themeColor="text1" w:themeTint="BF"/>
          <w:lang w:val="it-IT"/>
        </w:rPr>
        <w:t>Crezi.plus</w:t>
      </w:r>
      <w:proofErr w:type="spellEnd"/>
      <w:r w:rsidRPr="00215F82">
        <w:rPr>
          <w:b/>
          <w:color w:val="404040" w:themeColor="text1" w:themeTint="BF"/>
          <w:lang w:val="it-IT"/>
        </w:rPr>
        <w:t xml:space="preserve"> </w:t>
      </w:r>
      <w:r w:rsidR="00693A0E" w:rsidRPr="00215F82">
        <w:rPr>
          <w:b/>
          <w:color w:val="404040" w:themeColor="text1" w:themeTint="BF"/>
          <w:lang w:val="it-IT"/>
        </w:rPr>
        <w:t xml:space="preserve">- Via Paolo </w:t>
      </w:r>
      <w:proofErr w:type="spellStart"/>
      <w:r w:rsidR="00693A0E" w:rsidRPr="00215F82">
        <w:rPr>
          <w:b/>
          <w:color w:val="404040" w:themeColor="text1" w:themeTint="BF"/>
          <w:lang w:val="it-IT"/>
        </w:rPr>
        <w:t>Gili</w:t>
      </w:r>
      <w:proofErr w:type="spellEnd"/>
      <w:r w:rsidR="00693A0E" w:rsidRPr="00215F82">
        <w:rPr>
          <w:b/>
          <w:color w:val="404040" w:themeColor="text1" w:themeTint="BF"/>
          <w:lang w:val="it-IT"/>
        </w:rPr>
        <w:t>, 4</w:t>
      </w:r>
    </w:p>
    <w:p w:rsidR="007C02E2" w:rsidRPr="007255E0" w:rsidRDefault="00797BFF" w:rsidP="004C20BB">
      <w:pPr>
        <w:spacing w:line="240" w:lineRule="auto"/>
        <w:rPr>
          <w:b/>
          <w:smallCaps/>
          <w:color w:val="404040" w:themeColor="text1" w:themeTint="BF"/>
        </w:rPr>
      </w:pPr>
      <w:r w:rsidRPr="007255E0">
        <w:rPr>
          <w:b/>
          <w:smallCaps/>
          <w:color w:val="404040" w:themeColor="text1" w:themeTint="BF"/>
        </w:rPr>
        <w:t xml:space="preserve">ALAB Radical Design </w:t>
      </w:r>
      <w:proofErr w:type="spellStart"/>
      <w:r w:rsidRPr="007255E0">
        <w:rPr>
          <w:b/>
          <w:smallCaps/>
          <w:color w:val="404040" w:themeColor="text1" w:themeTint="BF"/>
        </w:rPr>
        <w:t>Revolution</w:t>
      </w:r>
      <w:r w:rsidR="005907E0" w:rsidRPr="007255E0">
        <w:rPr>
          <w:b/>
          <w:smallCaps/>
          <w:color w:val="404040" w:themeColor="text1" w:themeTint="BF"/>
        </w:rPr>
        <w:t>_</w:t>
      </w:r>
      <w:r w:rsidR="00BB6974" w:rsidRPr="007255E0">
        <w:rPr>
          <w:b/>
          <w:smallCaps/>
          <w:color w:val="404040" w:themeColor="text1" w:themeTint="BF"/>
        </w:rPr>
        <w:t>Closing</w:t>
      </w:r>
      <w:proofErr w:type="spellEnd"/>
      <w:r w:rsidR="00BB6974" w:rsidRPr="007255E0">
        <w:rPr>
          <w:b/>
          <w:smallCaps/>
          <w:color w:val="404040" w:themeColor="text1" w:themeTint="BF"/>
        </w:rPr>
        <w:t xml:space="preserve"> </w:t>
      </w:r>
      <w:r w:rsidRPr="007255E0">
        <w:rPr>
          <w:b/>
          <w:smallCaps/>
          <w:color w:val="404040" w:themeColor="text1" w:themeTint="BF"/>
        </w:rPr>
        <w:t xml:space="preserve">Party </w:t>
      </w:r>
    </w:p>
    <w:p w:rsidR="009669C1" w:rsidRPr="007255E0" w:rsidRDefault="009669C1" w:rsidP="004C20BB">
      <w:pPr>
        <w:spacing w:line="240" w:lineRule="auto"/>
        <w:rPr>
          <w:b/>
          <w:smallCaps/>
          <w:color w:val="404040" w:themeColor="text1" w:themeTint="BF"/>
        </w:rPr>
      </w:pPr>
    </w:p>
    <w:p w:rsidR="009669C1" w:rsidRPr="007255E0" w:rsidRDefault="009669C1" w:rsidP="004C20BB">
      <w:pPr>
        <w:spacing w:line="240" w:lineRule="auto"/>
        <w:rPr>
          <w:b/>
          <w:smallCaps/>
          <w:color w:val="404040" w:themeColor="text1" w:themeTint="BF"/>
        </w:rPr>
      </w:pPr>
    </w:p>
    <w:p w:rsidR="009669C1" w:rsidRPr="007255E0" w:rsidRDefault="009669C1" w:rsidP="004C20BB">
      <w:pPr>
        <w:spacing w:line="240" w:lineRule="auto"/>
        <w:rPr>
          <w:b/>
          <w:smallCaps/>
          <w:color w:val="404040" w:themeColor="text1" w:themeTint="BF"/>
        </w:rPr>
      </w:pPr>
    </w:p>
    <w:p w:rsidR="00952753" w:rsidRPr="007255E0" w:rsidRDefault="00952753" w:rsidP="004C20BB">
      <w:pPr>
        <w:spacing w:line="240" w:lineRule="auto"/>
        <w:rPr>
          <w:b/>
          <w:smallCaps/>
          <w:color w:val="404040" w:themeColor="text1" w:themeTint="BF"/>
        </w:rPr>
      </w:pP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404040" w:themeColor="text1" w:themeTint="BF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404040" w:themeColor="text1" w:themeTint="BF"/>
          <w:shd w:val="clear" w:color="auto" w:fill="FFFFFF"/>
          <w:lang w:val="it-IT"/>
        </w:rPr>
        <w:t xml:space="preserve">2018 © ALAB 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 xml:space="preserve">Associazione Liberi Artigiani-Artisti </w:t>
      </w:r>
      <w:proofErr w:type="spellStart"/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Balarm</w:t>
      </w:r>
      <w:proofErr w:type="spellEnd"/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 xml:space="preserve"> </w:t>
      </w:r>
    </w:p>
    <w:p w:rsidR="009669C1" w:rsidRPr="00215F82" w:rsidRDefault="005A73EF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hyperlink r:id="rId5" w:history="1">
        <w:r w:rsidR="009669C1" w:rsidRPr="00215F82">
          <w:rPr>
            <w:rFonts w:asciiTheme="majorHAnsi" w:hAnsiTheme="majorHAnsi" w:cs="Arial"/>
            <w:color w:val="595959" w:themeColor="text1" w:themeTint="A6"/>
            <w:lang w:val="it-IT"/>
          </w:rPr>
          <w:t>www.alabpalermo.it</w:t>
        </w:r>
      </w:hyperlink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alabpalermo@libero.it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 xml:space="preserve">Via Divisi, 39, Palermo, PA, Italia 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C.F. 97254280825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Presidente ALAB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Pietro Muratore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alabpalermo@libero.it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Coordinatrice Evento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arch. Rosanna Romano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archrosannaromano@gmail.com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Relatore</w:t>
      </w:r>
    </w:p>
    <w:p w:rsidR="009669C1" w:rsidRPr="00215F82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 xml:space="preserve">arch. </w:t>
      </w:r>
      <w:proofErr w:type="spellStart"/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Niels</w:t>
      </w:r>
      <w:proofErr w:type="spellEnd"/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 xml:space="preserve"> Peter Flint</w:t>
      </w:r>
    </w:p>
    <w:p w:rsidR="009669C1" w:rsidRPr="00200A56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  <w:r w:rsidRPr="00215F82"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  <w:t>npflint@gmail.com</w:t>
      </w:r>
    </w:p>
    <w:p w:rsidR="009669C1" w:rsidRPr="000A48C3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9669C1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595959" w:themeColor="text1" w:themeTint="A6"/>
          <w:shd w:val="clear" w:color="auto" w:fill="FFFFFF"/>
          <w:lang w:val="it-IT"/>
        </w:rPr>
      </w:pPr>
    </w:p>
    <w:p w:rsidR="009669C1" w:rsidRPr="00942176" w:rsidRDefault="009669C1" w:rsidP="009669C1">
      <w:pPr>
        <w:spacing w:line="240" w:lineRule="auto"/>
        <w:contextualSpacing/>
        <w:jc w:val="right"/>
        <w:rPr>
          <w:rFonts w:asciiTheme="majorHAnsi" w:eastAsia="Times New Roman" w:hAnsiTheme="majorHAnsi" w:cs="Arial"/>
          <w:color w:val="262626" w:themeColor="text1" w:themeTint="D9"/>
          <w:shd w:val="clear" w:color="auto" w:fill="FFFFFF"/>
          <w:lang w:val="it-IT"/>
        </w:rPr>
      </w:pPr>
    </w:p>
    <w:p w:rsidR="00F77F54" w:rsidRPr="00942176" w:rsidRDefault="00F77F54" w:rsidP="00942176">
      <w:pPr>
        <w:spacing w:line="240" w:lineRule="auto"/>
        <w:rPr>
          <w:color w:val="262626" w:themeColor="text1" w:themeTint="D9"/>
          <w:lang w:val="it-IT"/>
        </w:rPr>
      </w:pPr>
    </w:p>
    <w:sectPr w:rsidR="00F77F54" w:rsidRPr="00942176" w:rsidSect="005C1DFF">
      <w:pgSz w:w="12240" w:h="15840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451D"/>
    <w:multiLevelType w:val="hybridMultilevel"/>
    <w:tmpl w:val="30742962"/>
    <w:lvl w:ilvl="0" w:tplc="7568A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45AB"/>
    <w:multiLevelType w:val="hybridMultilevel"/>
    <w:tmpl w:val="733E8372"/>
    <w:lvl w:ilvl="0" w:tplc="71E62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3A"/>
    <w:rsid w:val="00003503"/>
    <w:rsid w:val="000B61B4"/>
    <w:rsid w:val="000F06B5"/>
    <w:rsid w:val="00151D5C"/>
    <w:rsid w:val="001605B5"/>
    <w:rsid w:val="001F1712"/>
    <w:rsid w:val="00215F82"/>
    <w:rsid w:val="00237914"/>
    <w:rsid w:val="0028448B"/>
    <w:rsid w:val="00332BD1"/>
    <w:rsid w:val="003C6B44"/>
    <w:rsid w:val="0044168D"/>
    <w:rsid w:val="004661B1"/>
    <w:rsid w:val="004A3FF5"/>
    <w:rsid w:val="004B2736"/>
    <w:rsid w:val="004C20BB"/>
    <w:rsid w:val="005907E0"/>
    <w:rsid w:val="005A73EF"/>
    <w:rsid w:val="005C1DFF"/>
    <w:rsid w:val="005C6903"/>
    <w:rsid w:val="0062134B"/>
    <w:rsid w:val="00667358"/>
    <w:rsid w:val="006717C6"/>
    <w:rsid w:val="00693A0E"/>
    <w:rsid w:val="006E6CA9"/>
    <w:rsid w:val="00722DF4"/>
    <w:rsid w:val="007255E0"/>
    <w:rsid w:val="0073395E"/>
    <w:rsid w:val="00797BFF"/>
    <w:rsid w:val="007A3963"/>
    <w:rsid w:val="007C02E2"/>
    <w:rsid w:val="007D1B79"/>
    <w:rsid w:val="007F02E5"/>
    <w:rsid w:val="00835BF0"/>
    <w:rsid w:val="0084347F"/>
    <w:rsid w:val="0087516C"/>
    <w:rsid w:val="0087565D"/>
    <w:rsid w:val="008A1D53"/>
    <w:rsid w:val="008C0424"/>
    <w:rsid w:val="00942176"/>
    <w:rsid w:val="00950C60"/>
    <w:rsid w:val="00952753"/>
    <w:rsid w:val="009669C1"/>
    <w:rsid w:val="00973AA7"/>
    <w:rsid w:val="009F03C6"/>
    <w:rsid w:val="00A561BA"/>
    <w:rsid w:val="00AA51B9"/>
    <w:rsid w:val="00B500FF"/>
    <w:rsid w:val="00BB6974"/>
    <w:rsid w:val="00C44C6D"/>
    <w:rsid w:val="00C652D8"/>
    <w:rsid w:val="00D4518F"/>
    <w:rsid w:val="00D45413"/>
    <w:rsid w:val="00D70A18"/>
    <w:rsid w:val="00D72274"/>
    <w:rsid w:val="00D77B79"/>
    <w:rsid w:val="00DD13B8"/>
    <w:rsid w:val="00DE3C0E"/>
    <w:rsid w:val="00DE4F82"/>
    <w:rsid w:val="00DE5C30"/>
    <w:rsid w:val="00E174C3"/>
    <w:rsid w:val="00E21D5A"/>
    <w:rsid w:val="00E44B31"/>
    <w:rsid w:val="00E638D2"/>
    <w:rsid w:val="00E80A60"/>
    <w:rsid w:val="00ED0371"/>
    <w:rsid w:val="00F0143A"/>
    <w:rsid w:val="00F31E3F"/>
    <w:rsid w:val="00F77F54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6CE1-502B-4EEC-B017-C8EF8EB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2E2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966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b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romano</dc:creator>
  <cp:keywords/>
  <dc:description/>
  <cp:lastModifiedBy>sanna romano</cp:lastModifiedBy>
  <cp:revision>9</cp:revision>
  <dcterms:created xsi:type="dcterms:W3CDTF">2018-11-28T17:46:00Z</dcterms:created>
  <dcterms:modified xsi:type="dcterms:W3CDTF">2018-11-29T17:44:00Z</dcterms:modified>
</cp:coreProperties>
</file>