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DBD" w:rsidRPr="0049507B" w:rsidRDefault="000B3DBD" w:rsidP="000B3DBD">
      <w:pPr>
        <w:shd w:val="clear" w:color="auto" w:fill="FFFFFF"/>
        <w:rPr>
          <w:rFonts w:ascii="Times" w:eastAsia="Times New Roman" w:hAnsi="Times" w:cs="Times New Roman"/>
          <w:color w:val="000000"/>
          <w:sz w:val="21"/>
          <w:szCs w:val="21"/>
          <w:lang w:val="en-US" w:eastAsia="it-IT"/>
        </w:rPr>
      </w:pPr>
    </w:p>
    <w:tbl>
      <w:tblPr>
        <w:tblW w:w="5000" w:type="pct"/>
        <w:shd w:val="clear" w:color="auto" w:fill="FFFFFF"/>
        <w:tblCellMar>
          <w:left w:w="0" w:type="dxa"/>
          <w:right w:w="0" w:type="dxa"/>
        </w:tblCellMar>
        <w:tblLook w:val="04A0" w:firstRow="1" w:lastRow="0" w:firstColumn="1" w:lastColumn="0" w:noHBand="0" w:noVBand="1"/>
      </w:tblPr>
      <w:tblGrid>
        <w:gridCol w:w="9746"/>
      </w:tblGrid>
      <w:tr w:rsidR="000B3DBD" w:rsidRPr="0049507B" w:rsidTr="00731F8F">
        <w:tc>
          <w:tcPr>
            <w:tcW w:w="0" w:type="auto"/>
            <w:shd w:val="clear" w:color="auto" w:fill="FFFFFF"/>
            <w:hideMark/>
          </w:tcPr>
          <w:p w:rsidR="000B3DBD" w:rsidRPr="0049507B" w:rsidRDefault="000B3DBD" w:rsidP="000B3DBD">
            <w:pPr>
              <w:shd w:val="clear" w:color="auto" w:fill="EDEDED"/>
              <w:jc w:val="center"/>
              <w:textAlignment w:val="top"/>
              <w:rPr>
                <w:rFonts w:ascii="avenirnext-regular" w:eastAsia="Times New Roman" w:hAnsi="avenirnext-regular" w:cs="Times New Roman"/>
                <w:sz w:val="21"/>
                <w:szCs w:val="21"/>
                <w:lang w:eastAsia="it-IT"/>
              </w:rPr>
            </w:pPr>
            <w:r>
              <w:rPr>
                <w:rFonts w:ascii="avenirnext-regular" w:eastAsia="Times New Roman" w:hAnsi="avenirnext-regular" w:cs="Times New Roman"/>
                <w:noProof/>
                <w:sz w:val="21"/>
                <w:szCs w:val="21"/>
                <w:lang w:eastAsia="it-IT"/>
              </w:rPr>
              <w:drawing>
                <wp:inline distT="0" distB="0" distL="0" distR="0">
                  <wp:extent cx="5736116" cy="3223151"/>
                  <wp:effectExtent l="0" t="0" r="4445"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Service-Digital-Hub-APArt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6116" cy="3223151"/>
                          </a:xfrm>
                          <a:prstGeom prst="rect">
                            <a:avLst/>
                          </a:prstGeom>
                        </pic:spPr>
                      </pic:pic>
                    </a:graphicData>
                  </a:graphic>
                </wp:inline>
              </w:drawing>
            </w:r>
          </w:p>
          <w:p w:rsidR="000B3DBD" w:rsidRDefault="000B3DBD" w:rsidP="000B3DBD">
            <w:pPr>
              <w:shd w:val="clear" w:color="auto" w:fill="FFFFFF"/>
              <w:spacing w:line="285" w:lineRule="atLeast"/>
              <w:jc w:val="center"/>
              <w:textAlignment w:val="top"/>
              <w:rPr>
                <w:rFonts w:ascii="Helvetica Neue" w:eastAsia="Times New Roman" w:hAnsi="Helvetica Neue" w:cs="Times New Roman"/>
                <w:b/>
                <w:bCs/>
                <w:color w:val="555555"/>
                <w:sz w:val="30"/>
                <w:szCs w:val="30"/>
                <w:lang w:eastAsia="it-IT"/>
              </w:rPr>
            </w:pPr>
            <w:proofErr w:type="spellStart"/>
            <w:r>
              <w:rPr>
                <w:rFonts w:ascii="Helvetica Neue" w:eastAsia="Times New Roman" w:hAnsi="Helvetica Neue" w:cs="Times New Roman"/>
                <w:b/>
                <w:bCs/>
                <w:color w:val="555555"/>
                <w:sz w:val="30"/>
                <w:szCs w:val="30"/>
                <w:lang w:eastAsia="it-IT"/>
              </w:rPr>
              <w:t>APArt</w:t>
            </w:r>
            <w:proofErr w:type="spellEnd"/>
            <w:r>
              <w:rPr>
                <w:rFonts w:ascii="Helvetica Neue" w:eastAsia="Times New Roman" w:hAnsi="Helvetica Neue" w:cs="Times New Roman"/>
                <w:b/>
                <w:bCs/>
                <w:color w:val="555555"/>
                <w:sz w:val="30"/>
                <w:szCs w:val="30"/>
                <w:lang w:eastAsia="it-IT"/>
              </w:rPr>
              <w:t xml:space="preserve"> </w:t>
            </w:r>
          </w:p>
          <w:p w:rsidR="000B3DBD" w:rsidRPr="000B3DBD" w:rsidRDefault="000B3DBD" w:rsidP="000B3DBD">
            <w:pPr>
              <w:shd w:val="clear" w:color="auto" w:fill="FFFFFF"/>
              <w:spacing w:line="285" w:lineRule="atLeast"/>
              <w:jc w:val="center"/>
              <w:textAlignment w:val="top"/>
              <w:rPr>
                <w:rFonts w:ascii="Helvetica Neue" w:eastAsia="Times New Roman" w:hAnsi="Helvetica Neue" w:cs="Times New Roman"/>
                <w:b/>
                <w:bCs/>
                <w:color w:val="555555"/>
                <w:sz w:val="30"/>
                <w:szCs w:val="30"/>
                <w:lang w:eastAsia="it-IT"/>
              </w:rPr>
            </w:pPr>
            <w:proofErr w:type="spellStart"/>
            <w:r>
              <w:rPr>
                <w:rFonts w:ascii="Helvetica Neue" w:eastAsia="Times New Roman" w:hAnsi="Helvetica Neue" w:cs="Times New Roman"/>
                <w:b/>
                <w:bCs/>
                <w:color w:val="555555"/>
                <w:sz w:val="30"/>
                <w:szCs w:val="30"/>
                <w:lang w:eastAsia="it-IT"/>
              </w:rPr>
              <w:t>Augmented</w:t>
            </w:r>
            <w:proofErr w:type="spellEnd"/>
            <w:r>
              <w:rPr>
                <w:rFonts w:ascii="Helvetica Neue" w:eastAsia="Times New Roman" w:hAnsi="Helvetica Neue" w:cs="Times New Roman"/>
                <w:b/>
                <w:bCs/>
                <w:color w:val="555555"/>
                <w:sz w:val="30"/>
                <w:szCs w:val="30"/>
                <w:lang w:eastAsia="it-IT"/>
              </w:rPr>
              <w:t xml:space="preserve"> Public Art</w:t>
            </w:r>
          </w:p>
          <w:p w:rsidR="000B3DBD" w:rsidRDefault="000B3DBD" w:rsidP="000B3DBD">
            <w:pPr>
              <w:shd w:val="clear" w:color="auto" w:fill="FFFFFF"/>
              <w:spacing w:line="285" w:lineRule="atLeast"/>
              <w:jc w:val="center"/>
              <w:textAlignment w:val="top"/>
              <w:rPr>
                <w:rFonts w:ascii="Helvetica Neue" w:eastAsia="Times New Roman" w:hAnsi="Helvetica Neue" w:cs="Times New Roman"/>
                <w:b/>
                <w:bCs/>
                <w:color w:val="555555"/>
                <w:lang w:eastAsia="it-IT"/>
              </w:rPr>
            </w:pPr>
          </w:p>
          <w:p w:rsidR="000B3DBD" w:rsidRPr="000B3DBD" w:rsidRDefault="000B3DBD" w:rsidP="000B3DBD">
            <w:pPr>
              <w:shd w:val="clear" w:color="auto" w:fill="FFFFFF"/>
              <w:spacing w:line="285" w:lineRule="atLeast"/>
              <w:jc w:val="center"/>
              <w:textAlignment w:val="top"/>
              <w:rPr>
                <w:rFonts w:ascii="Helvetica Neue" w:eastAsia="Times New Roman" w:hAnsi="Helvetica Neue" w:cs="Times New Roman"/>
                <w:b/>
                <w:bCs/>
                <w:color w:val="555555"/>
                <w:lang w:val="en-US" w:eastAsia="it-IT"/>
              </w:rPr>
            </w:pPr>
            <w:r>
              <w:rPr>
                <w:rFonts w:ascii="Helvetica Neue" w:eastAsia="Times New Roman" w:hAnsi="Helvetica Neue" w:cs="Times New Roman"/>
                <w:b/>
                <w:bCs/>
                <w:color w:val="555555"/>
                <w:lang w:val="en-US" w:eastAsia="it-IT"/>
              </w:rPr>
              <w:t>I</w:t>
            </w:r>
            <w:r w:rsidRPr="000B3DBD">
              <w:rPr>
                <w:rFonts w:ascii="Helvetica Neue" w:eastAsia="Times New Roman" w:hAnsi="Helvetica Neue" w:cs="Times New Roman"/>
                <w:b/>
                <w:bCs/>
                <w:color w:val="555555"/>
                <w:lang w:val="en-US" w:eastAsia="it-IT"/>
              </w:rPr>
              <w:t>n occasione di Art City Week 2020</w:t>
            </w:r>
            <w:r>
              <w:rPr>
                <w:rFonts w:ascii="Helvetica Neue" w:eastAsia="Times New Roman" w:hAnsi="Helvetica Neue" w:cs="Times New Roman"/>
                <w:b/>
                <w:bCs/>
                <w:color w:val="555555"/>
                <w:lang w:val="en-US" w:eastAsia="it-IT"/>
              </w:rPr>
              <w:t xml:space="preserve"> </w:t>
            </w:r>
            <w:r w:rsidRPr="000B3DBD">
              <w:rPr>
                <w:rFonts w:ascii="Helvetica Neue" w:eastAsia="Times New Roman" w:hAnsi="Helvetica Neue" w:cs="Times New Roman"/>
                <w:b/>
                <w:bCs/>
                <w:color w:val="555555"/>
                <w:lang w:val="en-US" w:eastAsia="it-IT"/>
              </w:rPr>
              <w:t xml:space="preserve">Net Service e </w:t>
            </w:r>
            <w:proofErr w:type="spellStart"/>
            <w:r w:rsidRPr="000B3DBD">
              <w:rPr>
                <w:rFonts w:ascii="Helvetica Neue" w:eastAsia="Times New Roman" w:hAnsi="Helvetica Neue" w:cs="Times New Roman"/>
                <w:b/>
                <w:bCs/>
                <w:color w:val="555555"/>
                <w:lang w:val="en-US" w:eastAsia="it-IT"/>
              </w:rPr>
              <w:t>Touchlabs</w:t>
            </w:r>
            <w:proofErr w:type="spellEnd"/>
            <w:r w:rsidRPr="0049507B">
              <w:rPr>
                <w:rFonts w:ascii="Helvetica Neue" w:eastAsia="Times New Roman" w:hAnsi="Helvetica Neue" w:cs="Times New Roman"/>
                <w:b/>
                <w:bCs/>
                <w:color w:val="555555"/>
                <w:lang w:val="en-US" w:eastAsia="it-IT"/>
              </w:rPr>
              <w:t xml:space="preserve"> </w:t>
            </w:r>
            <w:proofErr w:type="spellStart"/>
            <w:r w:rsidRPr="000B3DBD">
              <w:rPr>
                <w:rFonts w:ascii="Helvetica Neue" w:eastAsia="Times New Roman" w:hAnsi="Helvetica Neue" w:cs="Times New Roman"/>
                <w:b/>
                <w:bCs/>
                <w:color w:val="555555"/>
                <w:lang w:val="en-US" w:eastAsia="it-IT"/>
              </w:rPr>
              <w:t>lanciano</w:t>
            </w:r>
            <w:proofErr w:type="spellEnd"/>
            <w:r w:rsidRPr="000B3DBD">
              <w:rPr>
                <w:rFonts w:ascii="Helvetica Neue" w:eastAsia="Times New Roman" w:hAnsi="Helvetica Neue" w:cs="Times New Roman"/>
                <w:b/>
                <w:bCs/>
                <w:color w:val="555555"/>
                <w:lang w:val="en-US" w:eastAsia="it-IT"/>
              </w:rPr>
              <w:t xml:space="preserve"> </w:t>
            </w:r>
            <w:proofErr w:type="spellStart"/>
            <w:r>
              <w:rPr>
                <w:rFonts w:ascii="Helvetica Neue" w:eastAsia="Times New Roman" w:hAnsi="Helvetica Neue" w:cs="Times New Roman"/>
                <w:b/>
                <w:bCs/>
                <w:color w:val="555555"/>
                <w:lang w:val="en-US" w:eastAsia="it-IT"/>
              </w:rPr>
              <w:t>l’App</w:t>
            </w:r>
            <w:proofErr w:type="spellEnd"/>
            <w:r>
              <w:rPr>
                <w:rFonts w:ascii="Helvetica Neue" w:eastAsia="Times New Roman" w:hAnsi="Helvetica Neue" w:cs="Times New Roman"/>
                <w:b/>
                <w:bCs/>
                <w:color w:val="555555"/>
                <w:lang w:val="en-US" w:eastAsia="it-IT"/>
              </w:rPr>
              <w:t xml:space="preserve"> </w:t>
            </w:r>
            <w:proofErr w:type="spellStart"/>
            <w:r>
              <w:rPr>
                <w:rFonts w:ascii="Helvetica Neue" w:eastAsia="Times New Roman" w:hAnsi="Helvetica Neue" w:cs="Times New Roman"/>
                <w:b/>
                <w:bCs/>
                <w:color w:val="555555"/>
                <w:lang w:val="en-US" w:eastAsia="it-IT"/>
              </w:rPr>
              <w:t>APArt</w:t>
            </w:r>
            <w:proofErr w:type="spellEnd"/>
            <w:r>
              <w:rPr>
                <w:rFonts w:ascii="Helvetica Neue" w:eastAsia="Times New Roman" w:hAnsi="Helvetica Neue" w:cs="Times New Roman"/>
                <w:b/>
                <w:bCs/>
                <w:color w:val="555555"/>
                <w:lang w:val="en-US" w:eastAsia="it-IT"/>
              </w:rPr>
              <w:t>.</w:t>
            </w:r>
          </w:p>
          <w:p w:rsidR="000B3DBD" w:rsidRPr="0049507B" w:rsidRDefault="000B3DBD" w:rsidP="000B3DBD">
            <w:pPr>
              <w:shd w:val="clear" w:color="auto" w:fill="FFFFFF"/>
              <w:spacing w:line="285" w:lineRule="atLeast"/>
              <w:jc w:val="center"/>
              <w:textAlignment w:val="top"/>
              <w:rPr>
                <w:rFonts w:ascii="Helvetica Neue" w:eastAsia="Times New Roman" w:hAnsi="Helvetica Neue" w:cs="Times New Roman"/>
                <w:b/>
                <w:bCs/>
                <w:i/>
                <w:color w:val="555555"/>
                <w:lang w:eastAsia="it-IT"/>
              </w:rPr>
            </w:pPr>
            <w:r w:rsidRPr="000B3DBD">
              <w:rPr>
                <w:rFonts w:ascii="Helvetica Neue" w:eastAsia="Times New Roman" w:hAnsi="Helvetica Neue" w:cs="Times New Roman"/>
                <w:b/>
                <w:bCs/>
                <w:i/>
                <w:color w:val="555555"/>
                <w:lang w:eastAsia="it-IT"/>
              </w:rPr>
              <w:t xml:space="preserve">Per </w:t>
            </w:r>
            <w:r w:rsidRPr="000B3DBD">
              <w:rPr>
                <w:rFonts w:ascii="Helvetica Neue" w:eastAsia="Times New Roman" w:hAnsi="Helvetica Neue" w:cs="Times New Roman"/>
                <w:b/>
                <w:bCs/>
                <w:i/>
                <w:color w:val="555555"/>
                <w:lang w:eastAsia="it-IT"/>
              </w:rPr>
              <w:t>vedere e votare le opere digitali</w:t>
            </w:r>
            <w:r w:rsidRPr="000B3DBD">
              <w:rPr>
                <w:rFonts w:ascii="Helvetica Neue" w:eastAsia="Times New Roman" w:hAnsi="Helvetica Neue" w:cs="Times New Roman"/>
                <w:b/>
                <w:bCs/>
                <w:i/>
                <w:color w:val="555555"/>
                <w:lang w:eastAsia="it-IT"/>
              </w:rPr>
              <w:t xml:space="preserve"> dei finalisti della Call for Artist</w:t>
            </w:r>
          </w:p>
          <w:p w:rsidR="000B3DBD" w:rsidRPr="0049507B" w:rsidRDefault="000B3DBD" w:rsidP="000B3DBD">
            <w:pPr>
              <w:shd w:val="clear" w:color="auto" w:fill="FFFFFF"/>
              <w:spacing w:line="285" w:lineRule="atLeast"/>
              <w:jc w:val="center"/>
              <w:textAlignment w:val="top"/>
              <w:rPr>
                <w:rFonts w:ascii="Helvetica Neue" w:eastAsia="Times New Roman" w:hAnsi="Helvetica Neue" w:cs="Times New Roman"/>
                <w:color w:val="555555"/>
                <w:sz w:val="20"/>
                <w:szCs w:val="20"/>
                <w:lang w:eastAsia="it-IT"/>
              </w:rPr>
            </w:pPr>
          </w:p>
          <w:p w:rsidR="000B3DBD" w:rsidRPr="000B3DBD" w:rsidRDefault="000B3DBD" w:rsidP="00731F8F">
            <w:pPr>
              <w:shd w:val="clear" w:color="auto" w:fill="FFFFFF"/>
              <w:spacing w:line="330" w:lineRule="atLeast"/>
              <w:jc w:val="center"/>
              <w:textAlignment w:val="top"/>
              <w:rPr>
                <w:rFonts w:ascii="Helvetica Neue" w:eastAsia="Times New Roman" w:hAnsi="Helvetica Neue" w:cs="Times New Roman"/>
                <w:b/>
                <w:bCs/>
                <w:color w:val="555555"/>
                <w:sz w:val="23"/>
                <w:szCs w:val="23"/>
                <w:lang w:val="en-US" w:eastAsia="it-IT"/>
              </w:rPr>
            </w:pPr>
            <w:r w:rsidRPr="000B3DBD">
              <w:rPr>
                <w:rFonts w:ascii="Helvetica Neue" w:eastAsia="Times New Roman" w:hAnsi="Helvetica Neue" w:cs="Times New Roman"/>
                <w:b/>
                <w:bCs/>
                <w:color w:val="555555"/>
                <w:sz w:val="23"/>
                <w:szCs w:val="23"/>
                <w:lang w:val="en-US" w:eastAsia="it-IT"/>
              </w:rPr>
              <w:t>Dal 17</w:t>
            </w:r>
            <w:r w:rsidRPr="0049507B">
              <w:rPr>
                <w:rFonts w:ascii="Helvetica Neue" w:eastAsia="Times New Roman" w:hAnsi="Helvetica Neue" w:cs="Times New Roman"/>
                <w:b/>
                <w:bCs/>
                <w:color w:val="555555"/>
                <w:sz w:val="23"/>
                <w:szCs w:val="23"/>
                <w:lang w:val="en-US" w:eastAsia="it-IT"/>
              </w:rPr>
              <w:t xml:space="preserve"> </w:t>
            </w:r>
            <w:proofErr w:type="spellStart"/>
            <w:r w:rsidRPr="000B3DBD">
              <w:rPr>
                <w:rFonts w:ascii="Helvetica Neue" w:eastAsia="Times New Roman" w:hAnsi="Helvetica Neue" w:cs="Times New Roman"/>
                <w:b/>
                <w:bCs/>
                <w:color w:val="555555"/>
                <w:sz w:val="23"/>
                <w:szCs w:val="23"/>
                <w:lang w:val="en-US" w:eastAsia="it-IT"/>
              </w:rPr>
              <w:t>gennaio</w:t>
            </w:r>
            <w:proofErr w:type="spellEnd"/>
          </w:p>
          <w:p w:rsidR="000B3DBD" w:rsidRDefault="000B3DBD" w:rsidP="000B3DBD">
            <w:pPr>
              <w:shd w:val="clear" w:color="auto" w:fill="FFFFFF"/>
              <w:spacing w:line="315" w:lineRule="atLeast"/>
              <w:jc w:val="center"/>
              <w:textAlignment w:val="top"/>
              <w:rPr>
                <w:rFonts w:ascii="Helvetica Neue" w:eastAsia="Times New Roman" w:hAnsi="Helvetica Neue" w:cs="Times New Roman"/>
                <w:color w:val="555555"/>
                <w:sz w:val="21"/>
                <w:szCs w:val="21"/>
                <w:lang w:val="en-US" w:eastAsia="it-IT"/>
              </w:rPr>
            </w:pPr>
            <w:proofErr w:type="spellStart"/>
            <w:r>
              <w:rPr>
                <w:rFonts w:ascii="Helvetica Neue" w:eastAsia="Times New Roman" w:hAnsi="Helvetica Neue" w:cs="Times New Roman"/>
                <w:color w:val="555555"/>
                <w:sz w:val="21"/>
                <w:szCs w:val="21"/>
                <w:lang w:val="en-US" w:eastAsia="it-IT"/>
              </w:rPr>
              <w:t>M</w:t>
            </w:r>
            <w:r w:rsidRPr="000B3DBD">
              <w:rPr>
                <w:rFonts w:ascii="Helvetica Neue" w:eastAsia="Times New Roman" w:hAnsi="Helvetica Neue" w:cs="Times New Roman"/>
                <w:color w:val="555555"/>
                <w:sz w:val="21"/>
                <w:szCs w:val="21"/>
                <w:lang w:val="en-US" w:eastAsia="it-IT"/>
              </w:rPr>
              <w:t>ostra</w:t>
            </w:r>
            <w:proofErr w:type="spellEnd"/>
            <w:r w:rsidRPr="000B3DBD">
              <w:rPr>
                <w:rFonts w:ascii="Helvetica Neue" w:eastAsia="Times New Roman" w:hAnsi="Helvetica Neue" w:cs="Times New Roman"/>
                <w:color w:val="555555"/>
                <w:sz w:val="21"/>
                <w:szCs w:val="21"/>
                <w:lang w:val="en-US" w:eastAsia="it-IT"/>
              </w:rPr>
              <w:t xml:space="preserve"> open</w:t>
            </w:r>
            <w:r>
              <w:rPr>
                <w:rFonts w:ascii="Helvetica Neue" w:eastAsia="Times New Roman" w:hAnsi="Helvetica Neue" w:cs="Times New Roman"/>
                <w:color w:val="555555"/>
                <w:sz w:val="21"/>
                <w:szCs w:val="21"/>
                <w:lang w:val="en-US" w:eastAsia="it-IT"/>
              </w:rPr>
              <w:t>-</w:t>
            </w:r>
            <w:r w:rsidRPr="000B3DBD">
              <w:rPr>
                <w:rFonts w:ascii="Helvetica Neue" w:eastAsia="Times New Roman" w:hAnsi="Helvetica Neue" w:cs="Times New Roman"/>
                <w:color w:val="555555"/>
                <w:sz w:val="21"/>
                <w:szCs w:val="21"/>
                <w:lang w:val="en-US" w:eastAsia="it-IT"/>
              </w:rPr>
              <w:t>air in Augmented Reality</w:t>
            </w:r>
          </w:p>
          <w:p w:rsidR="00927090" w:rsidRPr="00927090" w:rsidRDefault="00927090" w:rsidP="000B3DBD">
            <w:pPr>
              <w:shd w:val="clear" w:color="auto" w:fill="FFFFFF"/>
              <w:spacing w:line="315" w:lineRule="atLeast"/>
              <w:jc w:val="center"/>
              <w:textAlignment w:val="top"/>
              <w:rPr>
                <w:rFonts w:ascii="Helvetica Neue" w:eastAsia="Times New Roman" w:hAnsi="Helvetica Neue" w:cs="Times New Roman"/>
                <w:color w:val="555555"/>
                <w:sz w:val="21"/>
                <w:szCs w:val="21"/>
                <w:lang w:eastAsia="it-IT"/>
              </w:rPr>
            </w:pPr>
            <w:r w:rsidRPr="00927090">
              <w:rPr>
                <w:rFonts w:ascii="Helvetica Neue" w:eastAsia="Times New Roman" w:hAnsi="Helvetica Neue" w:cs="Times New Roman"/>
                <w:color w:val="555555"/>
                <w:sz w:val="21"/>
                <w:szCs w:val="21"/>
                <w:lang w:eastAsia="it-IT"/>
              </w:rPr>
              <w:t>Scarica l’</w:t>
            </w:r>
            <w:proofErr w:type="spellStart"/>
            <w:r w:rsidRPr="00927090">
              <w:rPr>
                <w:rFonts w:ascii="Helvetica Neue" w:eastAsia="Times New Roman" w:hAnsi="Helvetica Neue" w:cs="Times New Roman"/>
                <w:color w:val="555555"/>
                <w:sz w:val="21"/>
                <w:szCs w:val="21"/>
                <w:lang w:eastAsia="it-IT"/>
              </w:rPr>
              <w:t>App</w:t>
            </w:r>
            <w:proofErr w:type="spellEnd"/>
            <w:r w:rsidRPr="00927090">
              <w:rPr>
                <w:rFonts w:ascii="Helvetica Neue" w:eastAsia="Times New Roman" w:hAnsi="Helvetica Neue" w:cs="Times New Roman"/>
                <w:color w:val="555555"/>
                <w:sz w:val="21"/>
                <w:szCs w:val="21"/>
                <w:lang w:eastAsia="it-IT"/>
              </w:rPr>
              <w:t>:</w:t>
            </w:r>
          </w:p>
          <w:p w:rsidR="00927090" w:rsidRPr="00927090" w:rsidRDefault="00927090" w:rsidP="00927090">
            <w:pPr>
              <w:shd w:val="clear" w:color="auto" w:fill="FFFFFF"/>
              <w:spacing w:line="315" w:lineRule="atLeast"/>
              <w:jc w:val="center"/>
              <w:textAlignment w:val="top"/>
              <w:rPr>
                <w:rFonts w:ascii="Helvetica Neue" w:eastAsia="Times New Roman" w:hAnsi="Helvetica Neue" w:cs="Times New Roman"/>
                <w:color w:val="555555"/>
                <w:sz w:val="21"/>
                <w:szCs w:val="21"/>
                <w:lang w:eastAsia="it-IT"/>
              </w:rPr>
            </w:pPr>
            <w:r w:rsidRPr="00927090">
              <w:rPr>
                <w:rFonts w:ascii="Helvetica Neue" w:eastAsia="Times New Roman" w:hAnsi="Helvetica Neue" w:cs="Times New Roman"/>
                <w:color w:val="555555"/>
                <w:sz w:val="21"/>
                <w:szCs w:val="21"/>
                <w:lang w:eastAsia="it-IT"/>
              </w:rPr>
              <w:t>iOS:</w:t>
            </w:r>
            <w:r w:rsidRPr="00927090">
              <w:rPr>
                <w:rFonts w:ascii="Times New Roman" w:eastAsia="Times New Roman" w:hAnsi="Times New Roman" w:cs="Times New Roman"/>
                <w:lang w:eastAsia="it-IT"/>
              </w:rPr>
              <w:t xml:space="preserve"> </w:t>
            </w:r>
            <w:hyperlink r:id="rId6" w:tgtFrame="_blank" w:history="1">
              <w:r w:rsidRPr="00927090">
                <w:rPr>
                  <w:rStyle w:val="Collegamentoipertestuale"/>
                  <w:rFonts w:ascii="Helvetica Neue" w:eastAsia="Times New Roman" w:hAnsi="Helvetica Neue" w:cs="Times New Roman"/>
                  <w:b/>
                  <w:sz w:val="21"/>
                  <w:szCs w:val="21"/>
                  <w:lang w:eastAsia="it-IT"/>
                </w:rPr>
                <w:t>https://apps.apple.com/us/app/apart/id1494314434?ls=1</w:t>
              </w:r>
            </w:hyperlink>
          </w:p>
          <w:p w:rsidR="00927090" w:rsidRPr="00927090" w:rsidRDefault="00927090" w:rsidP="00927090">
            <w:pPr>
              <w:shd w:val="clear" w:color="auto" w:fill="FFFFFF"/>
              <w:spacing w:line="315" w:lineRule="atLeast"/>
              <w:jc w:val="center"/>
              <w:textAlignment w:val="top"/>
              <w:rPr>
                <w:rFonts w:ascii="Helvetica Neue" w:eastAsia="Times New Roman" w:hAnsi="Helvetica Neue" w:cs="Times New Roman"/>
                <w:color w:val="555555"/>
                <w:sz w:val="21"/>
                <w:szCs w:val="21"/>
                <w:lang w:eastAsia="it-IT"/>
              </w:rPr>
            </w:pPr>
            <w:proofErr w:type="spellStart"/>
            <w:r w:rsidRPr="00927090">
              <w:rPr>
                <w:rFonts w:ascii="Helvetica Neue" w:eastAsia="Times New Roman" w:hAnsi="Helvetica Neue" w:cs="Times New Roman"/>
                <w:color w:val="555555"/>
                <w:sz w:val="21"/>
                <w:szCs w:val="21"/>
                <w:lang w:eastAsia="it-IT"/>
              </w:rPr>
              <w:t>Android</w:t>
            </w:r>
            <w:proofErr w:type="spellEnd"/>
            <w:r w:rsidRPr="00927090">
              <w:rPr>
                <w:rFonts w:ascii="Helvetica Neue" w:eastAsia="Times New Roman" w:hAnsi="Helvetica Neue" w:cs="Times New Roman"/>
                <w:b/>
                <w:color w:val="555555"/>
                <w:sz w:val="21"/>
                <w:szCs w:val="21"/>
                <w:lang w:eastAsia="it-IT"/>
              </w:rPr>
              <w:t xml:space="preserve">: </w:t>
            </w:r>
            <w:hyperlink r:id="rId7" w:tgtFrame="_blank" w:history="1">
              <w:r w:rsidRPr="00927090">
                <w:rPr>
                  <w:rStyle w:val="Collegamentoipertestuale"/>
                  <w:rFonts w:ascii="Helvetica Neue" w:eastAsia="Times New Roman" w:hAnsi="Helvetica Neue" w:cs="Times New Roman"/>
                  <w:b/>
                  <w:sz w:val="21"/>
                  <w:szCs w:val="21"/>
                  <w:lang w:eastAsia="it-IT"/>
                </w:rPr>
                <w:t>https://play.google.com/store/apps/details?id=com.touchlabs.artefiera2020ar</w:t>
              </w:r>
            </w:hyperlink>
          </w:p>
          <w:p w:rsidR="00927090" w:rsidRPr="00927090" w:rsidRDefault="00927090" w:rsidP="000B3DBD">
            <w:pPr>
              <w:shd w:val="clear" w:color="auto" w:fill="FFFFFF"/>
              <w:spacing w:line="315" w:lineRule="atLeast"/>
              <w:jc w:val="center"/>
              <w:textAlignment w:val="top"/>
              <w:rPr>
                <w:rFonts w:ascii="Helvetica Neue" w:eastAsia="Times New Roman" w:hAnsi="Helvetica Neue" w:cs="Times New Roman"/>
                <w:color w:val="555555"/>
                <w:sz w:val="21"/>
                <w:szCs w:val="21"/>
                <w:lang w:eastAsia="it-IT"/>
              </w:rPr>
            </w:pPr>
          </w:p>
          <w:p w:rsidR="000B3DBD" w:rsidRPr="00927090" w:rsidRDefault="000B3DBD" w:rsidP="000B3DBD">
            <w:pPr>
              <w:shd w:val="clear" w:color="auto" w:fill="FFFFFF"/>
              <w:textAlignment w:val="top"/>
              <w:rPr>
                <w:rFonts w:ascii="Helvetica Neue" w:eastAsia="Times New Roman" w:hAnsi="Helvetica Neue" w:cs="Times New Roman"/>
                <w:color w:val="555555"/>
                <w:sz w:val="21"/>
                <w:szCs w:val="21"/>
                <w:lang w:eastAsia="it-IT"/>
              </w:rPr>
            </w:pPr>
          </w:p>
          <w:p w:rsid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Helvetica Neue" w:eastAsia="Arial" w:hAnsi="Helvetica Neue" w:cs="Arial"/>
                <w:b/>
                <w:color w:val="444444"/>
                <w:sz w:val="22"/>
                <w:szCs w:val="22"/>
              </w:rPr>
            </w:pPr>
            <w:hyperlink r:id="rId8">
              <w:proofErr w:type="spellStart"/>
              <w:r w:rsidRPr="000B3DBD">
                <w:rPr>
                  <w:rFonts w:ascii="Helvetica Neue" w:eastAsia="Arial" w:hAnsi="Helvetica Neue" w:cs="Arial"/>
                  <w:b/>
                  <w:color w:val="008080"/>
                  <w:sz w:val="22"/>
                  <w:szCs w:val="22"/>
                  <w:u w:val="single"/>
                  <w:lang w:val="en-US"/>
                </w:rPr>
                <w:t>APArt</w:t>
              </w:r>
              <w:proofErr w:type="spellEnd"/>
              <w:r w:rsidRPr="000B3DBD">
                <w:rPr>
                  <w:rFonts w:ascii="Helvetica Neue" w:eastAsia="Arial" w:hAnsi="Helvetica Neue" w:cs="Arial"/>
                  <w:b/>
                  <w:color w:val="008080"/>
                  <w:sz w:val="22"/>
                  <w:szCs w:val="22"/>
                  <w:u w:val="single"/>
                  <w:lang w:val="en-US"/>
                </w:rPr>
                <w:t xml:space="preserve"> -– Augmented Public Art 2020</w:t>
              </w:r>
            </w:hyperlink>
            <w:r w:rsidRPr="000B3DBD">
              <w:rPr>
                <w:rFonts w:ascii="Helvetica Neue" w:eastAsia="Arial" w:hAnsi="Helvetica Neue" w:cs="Arial"/>
                <w:color w:val="444444"/>
                <w:sz w:val="22"/>
                <w:szCs w:val="22"/>
                <w:lang w:val="en-US"/>
              </w:rPr>
              <w:t xml:space="preserve"> è </w:t>
            </w:r>
            <w:proofErr w:type="spellStart"/>
            <w:r w:rsidRPr="000B3DBD">
              <w:rPr>
                <w:rFonts w:ascii="Helvetica Neue" w:eastAsia="Arial" w:hAnsi="Helvetica Neue" w:cs="Arial"/>
                <w:color w:val="444444"/>
                <w:sz w:val="22"/>
                <w:szCs w:val="22"/>
                <w:lang w:val="en-US"/>
              </w:rPr>
              <w:t>il</w:t>
            </w:r>
            <w:proofErr w:type="spellEnd"/>
            <w:r w:rsidRPr="000B3DBD">
              <w:rPr>
                <w:rFonts w:ascii="Helvetica Neue" w:eastAsia="Arial" w:hAnsi="Helvetica Neue" w:cs="Arial"/>
                <w:color w:val="444444"/>
                <w:sz w:val="22"/>
                <w:szCs w:val="22"/>
                <w:lang w:val="en-US"/>
              </w:rPr>
              <w:t xml:space="preserve"> </w:t>
            </w:r>
            <w:proofErr w:type="spellStart"/>
            <w:r w:rsidRPr="000B3DBD">
              <w:rPr>
                <w:rFonts w:ascii="Helvetica Neue" w:eastAsia="Arial" w:hAnsi="Helvetica Neue" w:cs="Arial"/>
                <w:color w:val="444444"/>
                <w:sz w:val="22"/>
                <w:szCs w:val="22"/>
                <w:lang w:val="en-US"/>
              </w:rPr>
              <w:t>titolo</w:t>
            </w:r>
            <w:proofErr w:type="spellEnd"/>
            <w:r w:rsidRPr="000B3DBD">
              <w:rPr>
                <w:rFonts w:ascii="Helvetica Neue" w:eastAsia="Arial" w:hAnsi="Helvetica Neue" w:cs="Arial"/>
                <w:color w:val="444444"/>
                <w:sz w:val="22"/>
                <w:szCs w:val="22"/>
                <w:lang w:val="en-US"/>
              </w:rPr>
              <w:t xml:space="preserve"> </w:t>
            </w:r>
            <w:proofErr w:type="spellStart"/>
            <w:r w:rsidRPr="000B3DBD">
              <w:rPr>
                <w:rFonts w:ascii="Helvetica Neue" w:eastAsia="Arial" w:hAnsi="Helvetica Neue" w:cs="Arial"/>
                <w:color w:val="444444"/>
                <w:sz w:val="22"/>
                <w:szCs w:val="22"/>
                <w:lang w:val="en-US"/>
              </w:rPr>
              <w:t>della</w:t>
            </w:r>
            <w:proofErr w:type="spellEnd"/>
            <w:r w:rsidRPr="000B3DBD">
              <w:rPr>
                <w:rFonts w:ascii="Helvetica Neue" w:eastAsia="Arial" w:hAnsi="Helvetica Neue" w:cs="Arial"/>
                <w:color w:val="444444"/>
                <w:sz w:val="22"/>
                <w:szCs w:val="22"/>
                <w:lang w:val="en-US"/>
              </w:rPr>
              <w:t xml:space="preserve"> call for artist </w:t>
            </w:r>
            <w:proofErr w:type="spellStart"/>
            <w:r w:rsidRPr="000B3DBD">
              <w:rPr>
                <w:rFonts w:ascii="Helvetica Neue" w:eastAsia="Arial" w:hAnsi="Helvetica Neue" w:cs="Arial"/>
                <w:color w:val="444444"/>
                <w:sz w:val="22"/>
                <w:szCs w:val="22"/>
                <w:lang w:val="en-US"/>
              </w:rPr>
              <w:t>lanciata</w:t>
            </w:r>
            <w:proofErr w:type="spellEnd"/>
            <w:r w:rsidRPr="000B3DBD">
              <w:rPr>
                <w:rFonts w:ascii="Helvetica Neue" w:eastAsia="Arial" w:hAnsi="Helvetica Neue" w:cs="Arial"/>
                <w:color w:val="444444"/>
                <w:sz w:val="22"/>
                <w:szCs w:val="22"/>
                <w:lang w:val="en-US"/>
              </w:rPr>
              <w:t xml:space="preserve"> da </w:t>
            </w:r>
            <w:r w:rsidRPr="000B3DBD">
              <w:rPr>
                <w:rFonts w:ascii="Helvetica Neue" w:eastAsia="Arial" w:hAnsi="Helvetica Neue" w:cs="Arial"/>
                <w:b/>
                <w:color w:val="444444"/>
                <w:sz w:val="22"/>
                <w:szCs w:val="22"/>
                <w:lang w:val="en-US"/>
              </w:rPr>
              <w:t>Net Service</w:t>
            </w:r>
            <w:r w:rsidRPr="000B3DBD">
              <w:rPr>
                <w:rFonts w:ascii="Helvetica Neue" w:eastAsia="Arial" w:hAnsi="Helvetica Neue" w:cs="Arial"/>
                <w:color w:val="444444"/>
                <w:sz w:val="22"/>
                <w:szCs w:val="22"/>
                <w:lang w:val="en-US"/>
              </w:rPr>
              <w:t xml:space="preserve"> </w:t>
            </w:r>
            <w:proofErr w:type="spellStart"/>
            <w:r w:rsidRPr="000B3DBD">
              <w:rPr>
                <w:rFonts w:ascii="Helvetica Neue" w:eastAsia="Arial" w:hAnsi="Helvetica Neue" w:cs="Arial"/>
                <w:color w:val="444444"/>
                <w:sz w:val="22"/>
                <w:szCs w:val="22"/>
                <w:lang w:val="en-US"/>
              </w:rPr>
              <w:t>nell’ambito</w:t>
            </w:r>
            <w:proofErr w:type="spellEnd"/>
            <w:r w:rsidRPr="000B3DBD">
              <w:rPr>
                <w:rFonts w:ascii="Helvetica Neue" w:eastAsia="Arial" w:hAnsi="Helvetica Neue" w:cs="Arial"/>
                <w:color w:val="444444"/>
                <w:sz w:val="22"/>
                <w:szCs w:val="22"/>
                <w:lang w:val="en-US"/>
              </w:rPr>
              <w:t xml:space="preserve"> di </w:t>
            </w:r>
            <w:r w:rsidRPr="000B3DBD">
              <w:rPr>
                <w:rFonts w:ascii="Helvetica Neue" w:eastAsia="Arial" w:hAnsi="Helvetica Neue" w:cs="Arial"/>
                <w:b/>
                <w:color w:val="444444"/>
                <w:sz w:val="22"/>
                <w:szCs w:val="22"/>
                <w:lang w:val="en-US"/>
              </w:rPr>
              <w:t>ART CITY Bologna 2020</w:t>
            </w:r>
            <w:r w:rsidRPr="000B3DBD">
              <w:rPr>
                <w:rFonts w:ascii="Helvetica Neue" w:eastAsia="Arial" w:hAnsi="Helvetica Neue" w:cs="Arial"/>
                <w:color w:val="444444"/>
                <w:sz w:val="22"/>
                <w:szCs w:val="22"/>
                <w:lang w:val="en-US"/>
              </w:rPr>
              <w:t>.</w:t>
            </w:r>
            <w:r>
              <w:rPr>
                <w:rFonts w:ascii="Helvetica Neue" w:eastAsia="Arial" w:hAnsi="Helvetica Neue" w:cs="Arial"/>
                <w:color w:val="444444"/>
                <w:sz w:val="22"/>
                <w:szCs w:val="22"/>
                <w:lang w:val="en-US"/>
              </w:rPr>
              <w:t xml:space="preserve"> </w:t>
            </w:r>
            <w:r w:rsidRPr="000B3DBD">
              <w:rPr>
                <w:rFonts w:ascii="Helvetica Neue" w:eastAsia="Arial" w:hAnsi="Helvetica Neue" w:cs="Arial"/>
                <w:color w:val="444444"/>
                <w:sz w:val="22"/>
                <w:szCs w:val="22"/>
              </w:rPr>
              <w:t>Patrocinata dall’</w:t>
            </w:r>
            <w:r w:rsidRPr="000B3DBD">
              <w:rPr>
                <w:rFonts w:ascii="Helvetica Neue" w:eastAsia="Arial" w:hAnsi="Helvetica Neue" w:cs="Arial"/>
                <w:b/>
                <w:color w:val="444444"/>
                <w:sz w:val="22"/>
                <w:szCs w:val="22"/>
              </w:rPr>
              <w:t>Accademia di Belle Arti di Bologna</w:t>
            </w:r>
            <w:r w:rsidRPr="000B3DBD">
              <w:rPr>
                <w:rFonts w:ascii="Helvetica Neue" w:eastAsia="Arial" w:hAnsi="Helvetica Neue" w:cs="Arial"/>
                <w:color w:val="444444"/>
                <w:sz w:val="22"/>
                <w:szCs w:val="22"/>
              </w:rPr>
              <w:t xml:space="preserve"> e dallo </w:t>
            </w:r>
            <w:r w:rsidRPr="000B3DBD">
              <w:rPr>
                <w:rFonts w:ascii="Helvetica Neue" w:eastAsia="Arial" w:hAnsi="Helvetica Neue" w:cs="Arial"/>
                <w:b/>
                <w:color w:val="444444"/>
                <w:sz w:val="22"/>
                <w:szCs w:val="22"/>
              </w:rPr>
              <w:t>IAAD - Istituto d’Arte Applicata e Design</w:t>
            </w:r>
            <w:r w:rsidRPr="000B3DBD">
              <w:rPr>
                <w:rFonts w:ascii="Helvetica Neue" w:eastAsia="Arial" w:hAnsi="Helvetica Neue" w:cs="Arial"/>
                <w:color w:val="444444"/>
                <w:sz w:val="22"/>
                <w:szCs w:val="22"/>
              </w:rPr>
              <w:t xml:space="preserve">, con la partnership tecnologica di </w:t>
            </w:r>
            <w:proofErr w:type="spellStart"/>
            <w:r w:rsidRPr="000B3DBD">
              <w:rPr>
                <w:rFonts w:ascii="Helvetica Neue" w:eastAsia="Arial" w:hAnsi="Helvetica Neue" w:cs="Arial"/>
                <w:b/>
                <w:color w:val="444444"/>
                <w:sz w:val="22"/>
                <w:szCs w:val="22"/>
              </w:rPr>
              <w:t>Touchlabs</w:t>
            </w:r>
            <w:proofErr w:type="spellEnd"/>
            <w:r w:rsidRPr="000B3DBD">
              <w:rPr>
                <w:rFonts w:ascii="Helvetica Neue" w:eastAsia="Arial" w:hAnsi="Helvetica Neue" w:cs="Arial"/>
                <w:color w:val="444444"/>
                <w:sz w:val="22"/>
                <w:szCs w:val="22"/>
              </w:rPr>
              <w:t xml:space="preserve"> e </w:t>
            </w:r>
            <w:r w:rsidRPr="000B3DBD">
              <w:rPr>
                <w:rFonts w:ascii="Helvetica Neue" w:eastAsia="Arial" w:hAnsi="Helvetica Neue" w:cs="Arial"/>
                <w:b/>
                <w:color w:val="444444"/>
                <w:sz w:val="22"/>
                <w:szCs w:val="22"/>
              </w:rPr>
              <w:t>Mondo Digitale</w:t>
            </w:r>
            <w:r w:rsidRPr="000B3DBD">
              <w:rPr>
                <w:rFonts w:ascii="Helvetica Neue" w:eastAsia="Arial" w:hAnsi="Helvetica Neue" w:cs="Arial"/>
                <w:b/>
                <w:color w:val="444444"/>
                <w:sz w:val="22"/>
                <w:szCs w:val="22"/>
              </w:rPr>
              <w:t xml:space="preserve">. </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La giuria dopo accurate selezioni ha delineato una rosa di dieci finalisti,</w:t>
            </w:r>
            <w:r>
              <w:rPr>
                <w:rFonts w:ascii="Helvetica Neue" w:eastAsia="Arial" w:hAnsi="Helvetica Neue" w:cs="Arial"/>
                <w:color w:val="444444"/>
                <w:sz w:val="22"/>
                <w:szCs w:val="22"/>
              </w:rPr>
              <w:t xml:space="preserve"> </w:t>
            </w:r>
            <w:r w:rsidRPr="000B3DBD">
              <w:rPr>
                <w:rFonts w:ascii="Helvetica Neue" w:eastAsia="Arial" w:hAnsi="Helvetica Neue" w:cs="Arial"/>
                <w:color w:val="444444"/>
                <w:sz w:val="22"/>
                <w:szCs w:val="22"/>
              </w:rPr>
              <w:t>l</w:t>
            </w:r>
            <w:r w:rsidRPr="000B3DBD">
              <w:rPr>
                <w:rFonts w:ascii="Helvetica Neue" w:eastAsia="Arial" w:hAnsi="Helvetica Neue" w:cs="Arial"/>
                <w:color w:val="444444"/>
                <w:sz w:val="22"/>
                <w:szCs w:val="22"/>
              </w:rPr>
              <w:t xml:space="preserve">e loro opere in Realtà Aumentata saranno esposte all’interno di un </w:t>
            </w:r>
            <w:r w:rsidRPr="000B3DBD">
              <w:rPr>
                <w:rFonts w:ascii="Helvetica Neue" w:eastAsia="Arial" w:hAnsi="Helvetica Neue" w:cs="Arial"/>
                <w:b/>
                <w:color w:val="444444"/>
                <w:sz w:val="22"/>
                <w:szCs w:val="22"/>
              </w:rPr>
              <w:t>tour virtuale</w:t>
            </w:r>
            <w:r w:rsidRPr="000B3DBD">
              <w:rPr>
                <w:rFonts w:ascii="Helvetica Neue" w:eastAsia="Arial" w:hAnsi="Helvetica Neue" w:cs="Arial"/>
                <w:color w:val="444444"/>
                <w:sz w:val="22"/>
                <w:szCs w:val="22"/>
              </w:rPr>
              <w:t xml:space="preserve"> che attraverserà il centro storico di Bologna durante l’</w:t>
            </w:r>
            <w:r w:rsidRPr="000B3DBD">
              <w:rPr>
                <w:rFonts w:ascii="Helvetica Neue" w:eastAsia="Arial" w:hAnsi="Helvetica Neue" w:cs="Arial"/>
                <w:b/>
                <w:color w:val="444444"/>
                <w:sz w:val="22"/>
                <w:szCs w:val="22"/>
              </w:rPr>
              <w:t>Art Week 2020</w:t>
            </w:r>
            <w:r w:rsidRPr="000B3DBD">
              <w:rPr>
                <w:rFonts w:ascii="Helvetica Neue" w:eastAsia="Arial" w:hAnsi="Helvetica Neue" w:cs="Arial"/>
                <w:color w:val="444444"/>
                <w:sz w:val="22"/>
                <w:szCs w:val="22"/>
              </w:rPr>
              <w:t xml:space="preserve">. Il percorso </w:t>
            </w:r>
            <w:r w:rsidRPr="000B3DBD">
              <w:rPr>
                <w:rFonts w:ascii="Helvetica Neue" w:eastAsia="Arial" w:hAnsi="Helvetica Neue" w:cs="Arial"/>
                <w:b/>
                <w:color w:val="444444"/>
                <w:sz w:val="22"/>
                <w:szCs w:val="22"/>
              </w:rPr>
              <w:t>sarà visibile tramite l'</w:t>
            </w:r>
            <w:proofErr w:type="spellStart"/>
            <w:r w:rsidRPr="000B3DBD">
              <w:rPr>
                <w:rFonts w:ascii="Helvetica Neue" w:eastAsia="Arial" w:hAnsi="Helvetica Neue" w:cs="Arial"/>
                <w:b/>
                <w:color w:val="444444"/>
                <w:sz w:val="22"/>
                <w:szCs w:val="22"/>
              </w:rPr>
              <w:t>App</w:t>
            </w:r>
            <w:proofErr w:type="spellEnd"/>
            <w:r w:rsidRPr="000B3DBD">
              <w:rPr>
                <w:rFonts w:ascii="Helvetica Neue" w:eastAsia="Arial" w:hAnsi="Helvetica Neue" w:cs="Arial"/>
                <w:b/>
                <w:color w:val="444444"/>
                <w:sz w:val="22"/>
                <w:szCs w:val="22"/>
              </w:rPr>
              <w:t xml:space="preserve"> dedicata, che verrà rilasciata il 17 gennaio 2020 e comunicata attraverso i siti e i canali social collegati all’evento</w:t>
            </w:r>
            <w:r w:rsidRPr="000B3DBD">
              <w:rPr>
                <w:rFonts w:ascii="Helvetica Neue" w:eastAsia="Arial" w:hAnsi="Helvetica Neue" w:cs="Arial"/>
                <w:color w:val="444444"/>
                <w:sz w:val="22"/>
                <w:szCs w:val="22"/>
              </w:rPr>
              <w:t>.</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Helvetica Neue" w:eastAsia="Arial" w:hAnsi="Helvetica Neue" w:cs="Arial"/>
                <w:color w:val="434343"/>
                <w:sz w:val="22"/>
                <w:szCs w:val="22"/>
              </w:rPr>
            </w:pPr>
            <w:r w:rsidRPr="000B3DBD">
              <w:rPr>
                <w:rFonts w:ascii="Helvetica Neue" w:eastAsia="Arial" w:hAnsi="Helvetica Neue" w:cs="Arial"/>
                <w:color w:val="434343"/>
                <w:sz w:val="22"/>
                <w:szCs w:val="22"/>
              </w:rPr>
              <w:t>Attraverso l’</w:t>
            </w:r>
            <w:proofErr w:type="spellStart"/>
            <w:r w:rsidRPr="000B3DBD">
              <w:rPr>
                <w:rFonts w:ascii="Helvetica Neue" w:eastAsia="Arial" w:hAnsi="Helvetica Neue" w:cs="Arial"/>
                <w:color w:val="434343"/>
                <w:sz w:val="22"/>
                <w:szCs w:val="22"/>
              </w:rPr>
              <w:t>App</w:t>
            </w:r>
            <w:proofErr w:type="spellEnd"/>
            <w:r w:rsidRPr="000B3DBD">
              <w:rPr>
                <w:rFonts w:ascii="Helvetica Neue" w:eastAsia="Arial" w:hAnsi="Helvetica Neue" w:cs="Arial"/>
                <w:color w:val="434343"/>
                <w:sz w:val="22"/>
                <w:szCs w:val="22"/>
              </w:rPr>
              <w:t xml:space="preserve"> di </w:t>
            </w:r>
            <w:proofErr w:type="spellStart"/>
            <w:r w:rsidRPr="000B3DBD">
              <w:rPr>
                <w:rFonts w:ascii="Helvetica Neue" w:eastAsia="Arial" w:hAnsi="Helvetica Neue" w:cs="Arial"/>
                <w:color w:val="434343"/>
                <w:sz w:val="22"/>
                <w:szCs w:val="22"/>
              </w:rPr>
              <w:t>APArt</w:t>
            </w:r>
            <w:proofErr w:type="spellEnd"/>
            <w:r w:rsidRPr="000B3DBD">
              <w:rPr>
                <w:rFonts w:ascii="Helvetica Neue" w:eastAsia="Arial" w:hAnsi="Helvetica Neue" w:cs="Arial"/>
                <w:color w:val="434343"/>
                <w:sz w:val="22"/>
                <w:szCs w:val="22"/>
              </w:rPr>
              <w:t xml:space="preserve"> i visitatori potranno votare le proprie opere preferite e contribuire alla scelta dei tre vincitori assoluti, che verranno comunicati durante la serata in programma </w:t>
            </w:r>
            <w:r w:rsidRPr="000B3DBD">
              <w:rPr>
                <w:rFonts w:ascii="Helvetica Neue" w:eastAsia="Arial" w:hAnsi="Helvetica Neue" w:cs="Arial"/>
                <w:b/>
                <w:color w:val="434343"/>
                <w:sz w:val="22"/>
                <w:szCs w:val="22"/>
              </w:rPr>
              <w:t>sabato 25 gennaio 2020</w:t>
            </w:r>
            <w:r w:rsidRPr="000B3DBD">
              <w:rPr>
                <w:rFonts w:ascii="Helvetica Neue" w:eastAsia="Arial" w:hAnsi="Helvetica Neue" w:cs="Arial"/>
                <w:color w:val="434343"/>
                <w:sz w:val="22"/>
                <w:szCs w:val="22"/>
              </w:rPr>
              <w:t xml:space="preserve"> a Bologna, presso il </w:t>
            </w:r>
            <w:r w:rsidRPr="000B3DBD">
              <w:rPr>
                <w:rFonts w:ascii="Helvetica Neue" w:eastAsia="Arial" w:hAnsi="Helvetica Neue" w:cs="Arial"/>
                <w:b/>
                <w:color w:val="434343"/>
                <w:sz w:val="22"/>
                <w:szCs w:val="22"/>
              </w:rPr>
              <w:t xml:space="preserve">Net Service Digital </w:t>
            </w:r>
            <w:proofErr w:type="spellStart"/>
            <w:r w:rsidRPr="000B3DBD">
              <w:rPr>
                <w:rFonts w:ascii="Helvetica Neue" w:eastAsia="Arial" w:hAnsi="Helvetica Neue" w:cs="Arial"/>
                <w:b/>
                <w:color w:val="434343"/>
                <w:sz w:val="22"/>
                <w:szCs w:val="22"/>
              </w:rPr>
              <w:t>Hub</w:t>
            </w:r>
            <w:proofErr w:type="spellEnd"/>
            <w:r w:rsidRPr="000B3DBD">
              <w:rPr>
                <w:rFonts w:ascii="Helvetica Neue" w:eastAsia="Arial" w:hAnsi="Helvetica Neue" w:cs="Arial"/>
                <w:b/>
                <w:color w:val="434343"/>
                <w:sz w:val="22"/>
                <w:szCs w:val="22"/>
              </w:rPr>
              <w:t xml:space="preserve"> </w:t>
            </w:r>
            <w:r w:rsidRPr="000B3DBD">
              <w:rPr>
                <w:rFonts w:ascii="Helvetica Neue" w:eastAsia="Arial" w:hAnsi="Helvetica Neue" w:cs="Arial"/>
                <w:color w:val="434343"/>
                <w:sz w:val="22"/>
                <w:szCs w:val="22"/>
              </w:rPr>
              <w:t>(via Ugo Bassi, 7).</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Inserita</w:t>
            </w:r>
            <w:r w:rsidRPr="000B3DBD">
              <w:rPr>
                <w:rFonts w:ascii="Helvetica Neue" w:eastAsia="Arial" w:hAnsi="Helvetica Neue" w:cs="Arial"/>
                <w:b/>
                <w:color w:val="444444"/>
                <w:sz w:val="22"/>
                <w:szCs w:val="22"/>
              </w:rPr>
              <w:t xml:space="preserve"> </w:t>
            </w:r>
            <w:r w:rsidRPr="000B3DBD">
              <w:rPr>
                <w:rFonts w:ascii="Helvetica Neue" w:eastAsia="Arial" w:hAnsi="Helvetica Neue" w:cs="Arial"/>
                <w:color w:val="444444"/>
                <w:sz w:val="22"/>
                <w:szCs w:val="22"/>
              </w:rPr>
              <w:t>nel programma d</w:t>
            </w:r>
            <w:r>
              <w:rPr>
                <w:rFonts w:ascii="Helvetica Neue" w:eastAsia="Arial" w:hAnsi="Helvetica Neue" w:cs="Arial"/>
                <w:color w:val="444444"/>
                <w:sz w:val="22"/>
                <w:szCs w:val="22"/>
              </w:rPr>
              <w:t xml:space="preserve">i </w:t>
            </w:r>
            <w:r w:rsidRPr="000B3DBD">
              <w:rPr>
                <w:rFonts w:ascii="Helvetica Neue" w:eastAsia="Arial" w:hAnsi="Helvetica Neue" w:cs="Arial"/>
                <w:b/>
                <w:color w:val="444444"/>
                <w:sz w:val="22"/>
                <w:szCs w:val="22"/>
              </w:rPr>
              <w:t>Art City Segnala 2020</w:t>
            </w:r>
            <w:r w:rsidRPr="000B3DBD">
              <w:rPr>
                <w:rFonts w:ascii="Helvetica Neue" w:eastAsia="Arial" w:hAnsi="Helvetica Neue" w:cs="Arial"/>
                <w:b/>
                <w:color w:val="444444"/>
                <w:sz w:val="22"/>
                <w:szCs w:val="22"/>
              </w:rPr>
              <w:t xml:space="preserve">, </w:t>
            </w:r>
            <w:r w:rsidRPr="000B3DBD">
              <w:rPr>
                <w:rFonts w:ascii="Helvetica Neue" w:eastAsia="Arial" w:hAnsi="Helvetica Neue" w:cs="Arial"/>
                <w:color w:val="444444"/>
                <w:sz w:val="22"/>
                <w:szCs w:val="22"/>
              </w:rPr>
              <w:t xml:space="preserve">la serata </w:t>
            </w:r>
            <w:proofErr w:type="spellStart"/>
            <w:r w:rsidRPr="000B3DBD">
              <w:rPr>
                <w:rFonts w:ascii="Helvetica Neue" w:eastAsia="Arial" w:hAnsi="Helvetica Neue" w:cs="Arial"/>
                <w:color w:val="444444"/>
                <w:sz w:val="22"/>
                <w:szCs w:val="22"/>
              </w:rPr>
              <w:t>prevederà</w:t>
            </w:r>
            <w:proofErr w:type="spellEnd"/>
            <w:r w:rsidRPr="000B3DBD">
              <w:rPr>
                <w:rFonts w:ascii="Helvetica Neue" w:eastAsia="Arial" w:hAnsi="Helvetica Neue" w:cs="Arial"/>
                <w:color w:val="444444"/>
                <w:sz w:val="22"/>
                <w:szCs w:val="22"/>
              </w:rPr>
              <w:t xml:space="preserve"> anche l’esposizione </w:t>
            </w:r>
            <w:hyperlink r:id="rId9">
              <w:proofErr w:type="spellStart"/>
              <w:r w:rsidRPr="000B3DBD">
                <w:rPr>
                  <w:rFonts w:ascii="Helvetica Neue" w:eastAsia="Arial" w:hAnsi="Helvetica Neue" w:cs="Arial"/>
                  <w:b/>
                  <w:i/>
                  <w:color w:val="008080"/>
                  <w:sz w:val="22"/>
                  <w:szCs w:val="22"/>
                  <w:u w:val="single"/>
                </w:rPr>
                <w:t>Metabugs</w:t>
              </w:r>
              <w:proofErr w:type="spellEnd"/>
            </w:hyperlink>
            <w:r w:rsidRPr="000B3DBD">
              <w:rPr>
                <w:rFonts w:ascii="Helvetica Neue" w:eastAsia="Arial" w:hAnsi="Helvetica Neue" w:cs="Arial"/>
                <w:b/>
                <w:color w:val="444444"/>
                <w:sz w:val="22"/>
                <w:szCs w:val="22"/>
              </w:rPr>
              <w:t xml:space="preserve"> </w:t>
            </w:r>
            <w:r w:rsidRPr="000B3DBD">
              <w:rPr>
                <w:rFonts w:ascii="Helvetica Neue" w:eastAsia="Arial" w:hAnsi="Helvetica Neue" w:cs="Arial"/>
                <w:color w:val="444444"/>
                <w:sz w:val="22"/>
                <w:szCs w:val="22"/>
              </w:rPr>
              <w:t>la mostra personale di</w:t>
            </w:r>
            <w:r w:rsidRPr="000B3DBD">
              <w:rPr>
                <w:rFonts w:ascii="Helvetica Neue" w:eastAsia="Arial" w:hAnsi="Helvetica Neue" w:cs="Arial"/>
                <w:b/>
                <w:color w:val="444444"/>
                <w:sz w:val="22"/>
                <w:szCs w:val="22"/>
              </w:rPr>
              <w:t xml:space="preserve"> </w:t>
            </w:r>
            <w:proofErr w:type="spellStart"/>
            <w:r w:rsidRPr="000B3DBD">
              <w:rPr>
                <w:rFonts w:ascii="Helvetica Neue" w:eastAsia="Arial" w:hAnsi="Helvetica Neue" w:cs="Arial"/>
                <w:b/>
                <w:color w:val="444444"/>
                <w:sz w:val="22"/>
                <w:szCs w:val="22"/>
              </w:rPr>
              <w:t>Mitja</w:t>
            </w:r>
            <w:proofErr w:type="spellEnd"/>
            <w:r w:rsidRPr="000B3DBD">
              <w:rPr>
                <w:rFonts w:ascii="Helvetica Neue" w:eastAsia="Arial" w:hAnsi="Helvetica Neue" w:cs="Arial"/>
                <w:b/>
                <w:color w:val="444444"/>
                <w:sz w:val="22"/>
                <w:szCs w:val="22"/>
              </w:rPr>
              <w:t xml:space="preserve"> V3rbo Bombardieri </w:t>
            </w:r>
            <w:r w:rsidRPr="000B3DBD">
              <w:rPr>
                <w:rFonts w:ascii="Helvetica Neue" w:eastAsia="Arial" w:hAnsi="Helvetica Neue" w:cs="Arial"/>
                <w:color w:val="444444"/>
                <w:sz w:val="22"/>
                <w:szCs w:val="22"/>
              </w:rPr>
              <w:t>a cura di Claudio Musso.</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p>
          <w:p w:rsid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Helvetica Neue" w:eastAsia="Arial" w:hAnsi="Helvetica Neue" w:cs="Arial"/>
                <w:b/>
                <w:color w:val="444444"/>
                <w:sz w:val="22"/>
                <w:szCs w:val="22"/>
              </w:rPr>
            </w:pPr>
            <w:r w:rsidRPr="000B3DBD">
              <w:rPr>
                <w:rFonts w:ascii="Helvetica Neue" w:eastAsia="Arial" w:hAnsi="Helvetica Neue" w:cs="Arial"/>
                <w:b/>
                <w:color w:val="444444"/>
                <w:sz w:val="22"/>
                <w:szCs w:val="22"/>
              </w:rPr>
              <w:lastRenderedPageBreak/>
              <w:t xml:space="preserve">Di seguito i nomi dei dieci giovani finalisti </w:t>
            </w:r>
            <w:r w:rsidRPr="000B3DBD">
              <w:rPr>
                <w:rFonts w:ascii="Helvetica Neue" w:eastAsia="Arial" w:hAnsi="Helvetica Neue" w:cs="Arial"/>
                <w:b/>
                <w:color w:val="444444"/>
                <w:sz w:val="22"/>
                <w:szCs w:val="22"/>
              </w:rPr>
              <w:t xml:space="preserve">di </w:t>
            </w:r>
            <w:proofErr w:type="spellStart"/>
            <w:r w:rsidRPr="000B3DBD">
              <w:rPr>
                <w:rFonts w:ascii="Helvetica Neue" w:eastAsia="Arial" w:hAnsi="Helvetica Neue" w:cs="Arial"/>
                <w:b/>
                <w:color w:val="444444"/>
                <w:sz w:val="22"/>
                <w:szCs w:val="22"/>
              </w:rPr>
              <w:t>APArt</w:t>
            </w:r>
            <w:proofErr w:type="spellEnd"/>
            <w:r w:rsidRPr="000B3DBD">
              <w:rPr>
                <w:rFonts w:ascii="Helvetica Neue" w:eastAsia="Arial" w:hAnsi="Helvetica Neue" w:cs="Arial"/>
                <w:b/>
                <w:color w:val="444444"/>
                <w:sz w:val="22"/>
                <w:szCs w:val="22"/>
              </w:rPr>
              <w:t xml:space="preserve"> – </w:t>
            </w:r>
            <w:proofErr w:type="spellStart"/>
            <w:r w:rsidRPr="000B3DBD">
              <w:rPr>
                <w:rFonts w:ascii="Helvetica Neue" w:eastAsia="Arial" w:hAnsi="Helvetica Neue" w:cs="Arial"/>
                <w:b/>
                <w:color w:val="444444"/>
                <w:sz w:val="22"/>
                <w:szCs w:val="22"/>
              </w:rPr>
              <w:t>Augmented</w:t>
            </w:r>
            <w:proofErr w:type="spellEnd"/>
            <w:r w:rsidRPr="000B3DBD">
              <w:rPr>
                <w:rFonts w:ascii="Helvetica Neue" w:eastAsia="Arial" w:hAnsi="Helvetica Neue" w:cs="Arial"/>
                <w:b/>
                <w:color w:val="444444"/>
                <w:sz w:val="22"/>
                <w:szCs w:val="22"/>
              </w:rPr>
              <w:t xml:space="preserve"> Public Art </w:t>
            </w:r>
            <w:r w:rsidRPr="000B3DBD">
              <w:rPr>
                <w:rFonts w:ascii="Helvetica Neue" w:eastAsia="Arial" w:hAnsi="Helvetica Neue" w:cs="Arial"/>
                <w:b/>
                <w:color w:val="444444"/>
                <w:sz w:val="22"/>
                <w:szCs w:val="22"/>
              </w:rPr>
              <w:t>e l’</w:t>
            </w:r>
            <w:proofErr w:type="spellStart"/>
            <w:r w:rsidRPr="000B3DBD">
              <w:rPr>
                <w:rFonts w:ascii="Helvetica Neue" w:eastAsia="Arial" w:hAnsi="Helvetica Neue" w:cs="Arial"/>
                <w:b/>
                <w:color w:val="444444"/>
                <w:sz w:val="22"/>
                <w:szCs w:val="22"/>
              </w:rPr>
              <w:t>abstract</w:t>
            </w:r>
            <w:proofErr w:type="spellEnd"/>
            <w:r w:rsidRPr="000B3DBD">
              <w:rPr>
                <w:rFonts w:ascii="Helvetica Neue" w:eastAsia="Arial" w:hAnsi="Helvetica Neue" w:cs="Arial"/>
                <w:b/>
                <w:color w:val="444444"/>
                <w:sz w:val="22"/>
                <w:szCs w:val="22"/>
              </w:rPr>
              <w:t xml:space="preserve"> dei loro progetti.</w:t>
            </w:r>
            <w:r>
              <w:rPr>
                <w:rFonts w:ascii="Helvetica Neue" w:eastAsia="Arial" w:hAnsi="Helvetica Neue" w:cs="Arial"/>
                <w:b/>
                <w:color w:val="444444"/>
                <w:sz w:val="22"/>
                <w:szCs w:val="22"/>
              </w:rPr>
              <w:t xml:space="preserve"> </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Helvetica Neue" w:eastAsia="Arial" w:hAnsi="Helvetica Neue" w:cs="Arial"/>
                <w:b/>
                <w:color w:val="444444"/>
                <w:sz w:val="22"/>
                <w:szCs w:val="22"/>
              </w:rPr>
            </w:pPr>
            <w:r w:rsidRPr="000B3DBD">
              <w:rPr>
                <w:rFonts w:ascii="Helvetica Neue" w:eastAsia="Arial" w:hAnsi="Helvetica Neue" w:cs="Arial"/>
                <w:color w:val="444444"/>
                <w:sz w:val="22"/>
                <w:szCs w:val="22"/>
              </w:rPr>
              <w:t xml:space="preserve">L’elenco rispetta l’andamento del percorso espositivo, che parte dalla Stazione Centrale di Bologna, attraversa </w:t>
            </w:r>
            <w:r w:rsidRPr="000B3DBD">
              <w:rPr>
                <w:rFonts w:ascii="Helvetica Neue" w:eastAsia="Arial" w:hAnsi="Helvetica Neue" w:cs="Arial"/>
                <w:color w:val="444444"/>
                <w:sz w:val="22"/>
                <w:szCs w:val="22"/>
                <w:highlight w:val="white"/>
              </w:rPr>
              <w:t>Piazza XX Settembre</w:t>
            </w:r>
            <w:r w:rsidRPr="000B3DBD">
              <w:rPr>
                <w:rFonts w:ascii="Helvetica Neue" w:eastAsia="Arial" w:hAnsi="Helvetica Neue" w:cs="Arial"/>
                <w:color w:val="444444"/>
                <w:sz w:val="22"/>
                <w:szCs w:val="22"/>
              </w:rPr>
              <w:t xml:space="preserve"> e si conclude in via Ugo Bassi.</w:t>
            </w: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b/>
                <w:color w:val="444444"/>
                <w:sz w:val="22"/>
                <w:szCs w:val="22"/>
              </w:rPr>
              <w:t xml:space="preserve">Francesco </w:t>
            </w:r>
            <w:proofErr w:type="spellStart"/>
            <w:r w:rsidRPr="000B3DBD">
              <w:rPr>
                <w:rFonts w:ascii="Helvetica Neue" w:eastAsia="Arial" w:hAnsi="Helvetica Neue" w:cs="Arial"/>
                <w:b/>
                <w:color w:val="444444"/>
                <w:sz w:val="22"/>
                <w:szCs w:val="22"/>
              </w:rPr>
              <w:t>Bendini</w:t>
            </w:r>
            <w:proofErr w:type="spellEnd"/>
            <w:r w:rsidRPr="000B3DBD">
              <w:rPr>
                <w:rFonts w:ascii="Helvetica Neue" w:eastAsia="Arial" w:hAnsi="Helvetica Neue" w:cs="Arial"/>
                <w:color w:val="444444"/>
                <w:sz w:val="22"/>
                <w:szCs w:val="22"/>
              </w:rPr>
              <w:t xml:space="preserve">, </w:t>
            </w:r>
            <w:r w:rsidRPr="000B3DBD">
              <w:rPr>
                <w:rFonts w:ascii="Helvetica Neue" w:eastAsia="Arial" w:hAnsi="Helvetica Neue" w:cs="Arial"/>
                <w:i/>
                <w:color w:val="444444"/>
                <w:sz w:val="22"/>
                <w:szCs w:val="22"/>
              </w:rPr>
              <w:t>White Cube</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w:t>
            </w:r>
            <w:r w:rsidRPr="000B3DBD">
              <w:rPr>
                <w:rFonts w:ascii="Helvetica Neue" w:eastAsia="Arial" w:hAnsi="Helvetica Neue" w:cs="Arial"/>
                <w:i/>
                <w:color w:val="444444"/>
                <w:sz w:val="22"/>
                <w:szCs w:val="22"/>
              </w:rPr>
              <w:t>White Cube</w:t>
            </w:r>
            <w:r w:rsidRPr="000B3DBD">
              <w:rPr>
                <w:rFonts w:ascii="Helvetica Neue" w:eastAsia="Arial" w:hAnsi="Helvetica Neue" w:cs="Arial"/>
                <w:color w:val="444444"/>
                <w:sz w:val="22"/>
                <w:szCs w:val="22"/>
              </w:rPr>
              <w:t xml:space="preserve"> è uno spazio bianco in cui l'</w:t>
            </w:r>
            <w:r w:rsidRPr="000B3DBD">
              <w:rPr>
                <w:rFonts w:ascii="Helvetica Neue" w:eastAsia="Arial" w:hAnsi="Helvetica Neue" w:cs="Arial"/>
                <w:i/>
                <w:color w:val="444444"/>
                <w:sz w:val="22"/>
                <w:szCs w:val="22"/>
              </w:rPr>
              <w:t>artista-bambino</w:t>
            </w:r>
            <w:r w:rsidRPr="000B3DBD">
              <w:rPr>
                <w:rFonts w:ascii="Helvetica Neue" w:eastAsia="Arial" w:hAnsi="Helvetica Neue" w:cs="Arial"/>
                <w:color w:val="444444"/>
                <w:sz w:val="22"/>
                <w:szCs w:val="22"/>
              </w:rPr>
              <w:t xml:space="preserve"> ha modellato degli animali che vivono nel suo immaginario, senza curarsi del pubblico o della loro resa formale. Il risultato è un luogo mentale, intimo, liberato dalla tangibilità del mondo».</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proofErr w:type="spellStart"/>
            <w:r w:rsidRPr="000B3DBD">
              <w:rPr>
                <w:rFonts w:ascii="Helvetica Neue" w:eastAsia="Arial" w:hAnsi="Helvetica Neue" w:cs="Arial"/>
                <w:b/>
                <w:color w:val="444444"/>
                <w:sz w:val="22"/>
                <w:szCs w:val="22"/>
              </w:rPr>
              <w:t>Mahrnoosh</w:t>
            </w:r>
            <w:proofErr w:type="spellEnd"/>
            <w:r w:rsidRPr="000B3DBD">
              <w:rPr>
                <w:rFonts w:ascii="Helvetica Neue" w:eastAsia="Arial" w:hAnsi="Helvetica Neue" w:cs="Arial"/>
                <w:b/>
                <w:color w:val="444444"/>
                <w:sz w:val="22"/>
                <w:szCs w:val="22"/>
              </w:rPr>
              <w:t xml:space="preserve"> </w:t>
            </w:r>
            <w:proofErr w:type="spellStart"/>
            <w:r w:rsidRPr="000B3DBD">
              <w:rPr>
                <w:rFonts w:ascii="Helvetica Neue" w:eastAsia="Arial" w:hAnsi="Helvetica Neue" w:cs="Arial"/>
                <w:b/>
                <w:color w:val="444444"/>
                <w:sz w:val="22"/>
                <w:szCs w:val="22"/>
              </w:rPr>
              <w:t>Roshanaei</w:t>
            </w:r>
            <w:proofErr w:type="spellEnd"/>
            <w:r w:rsidRPr="000B3DBD">
              <w:rPr>
                <w:rFonts w:ascii="Helvetica Neue" w:eastAsia="Arial" w:hAnsi="Helvetica Neue" w:cs="Arial"/>
                <w:color w:val="444444"/>
                <w:sz w:val="22"/>
                <w:szCs w:val="22"/>
              </w:rPr>
              <w:t xml:space="preserve">, </w:t>
            </w:r>
            <w:r w:rsidRPr="000B3DBD">
              <w:rPr>
                <w:rFonts w:ascii="Helvetica Neue" w:eastAsia="Arial" w:hAnsi="Helvetica Neue" w:cs="Arial"/>
                <w:i/>
                <w:color w:val="444444"/>
                <w:sz w:val="22"/>
                <w:szCs w:val="22"/>
              </w:rPr>
              <w:t>181</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«La storia delle torri bolognesi rimane ancora oggi un mistero. I numeri parlano di circa 180 torri, di cui ne rimangono solo 22. L’opera rappresenta l’ardua ascesa su una pianta di fagioli magici che diviene così una nuova torre della città, piena di mistero e fantasia».</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b/>
                <w:color w:val="444444"/>
                <w:sz w:val="22"/>
                <w:szCs w:val="22"/>
              </w:rPr>
              <w:t>Marina Pennisi</w:t>
            </w:r>
            <w:r w:rsidRPr="000B3DBD">
              <w:rPr>
                <w:rFonts w:ascii="Helvetica Neue" w:eastAsia="Arial" w:hAnsi="Helvetica Neue" w:cs="Arial"/>
                <w:color w:val="444444"/>
                <w:sz w:val="22"/>
                <w:szCs w:val="22"/>
              </w:rPr>
              <w:t xml:space="preserve">, </w:t>
            </w:r>
            <w:proofErr w:type="spellStart"/>
            <w:r w:rsidRPr="000B3DBD">
              <w:rPr>
                <w:rFonts w:ascii="Helvetica Neue" w:eastAsia="Arial" w:hAnsi="Helvetica Neue" w:cs="Arial"/>
                <w:i/>
                <w:color w:val="444444"/>
                <w:sz w:val="22"/>
                <w:szCs w:val="22"/>
              </w:rPr>
              <w:t>ReGeneration</w:t>
            </w:r>
            <w:proofErr w:type="spellEnd"/>
          </w:p>
          <w:p w:rsid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w:t>
            </w:r>
            <w:proofErr w:type="spellStart"/>
            <w:r w:rsidRPr="000B3DBD">
              <w:rPr>
                <w:rFonts w:ascii="Helvetica Neue" w:eastAsia="Arial" w:hAnsi="Helvetica Neue" w:cs="Arial"/>
                <w:i/>
                <w:color w:val="444444"/>
                <w:sz w:val="22"/>
                <w:szCs w:val="22"/>
              </w:rPr>
              <w:t>ReGeneration</w:t>
            </w:r>
            <w:proofErr w:type="spellEnd"/>
            <w:r w:rsidRPr="000B3DBD">
              <w:rPr>
                <w:rFonts w:ascii="Helvetica Neue" w:eastAsia="Arial" w:hAnsi="Helvetica Neue" w:cs="Arial"/>
                <w:color w:val="444444"/>
                <w:sz w:val="22"/>
                <w:szCs w:val="22"/>
              </w:rPr>
              <w:t xml:space="preserve"> è uno scambio continuo. Si forma e riforma contemporaneamente. È un essere primordiale di elevate dimensioni fatto per essere osservato nella sua interiorità ed esteriorità. Il potersi perdere nei meandri di una scultura la rende viva».</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b/>
                <w:color w:val="444444"/>
                <w:sz w:val="22"/>
                <w:szCs w:val="22"/>
              </w:rPr>
              <w:t>Concettina Squillace</w:t>
            </w:r>
            <w:r w:rsidRPr="000B3DBD">
              <w:rPr>
                <w:rFonts w:ascii="Helvetica Neue" w:eastAsia="Arial" w:hAnsi="Helvetica Neue" w:cs="Arial"/>
                <w:color w:val="444444"/>
                <w:sz w:val="22"/>
                <w:szCs w:val="22"/>
              </w:rPr>
              <w:t xml:space="preserve">, </w:t>
            </w:r>
            <w:r w:rsidRPr="000B3DBD">
              <w:rPr>
                <w:rFonts w:ascii="Helvetica Neue" w:eastAsia="Arial" w:hAnsi="Helvetica Neue" w:cs="Arial"/>
                <w:i/>
                <w:color w:val="444444"/>
                <w:sz w:val="22"/>
                <w:szCs w:val="22"/>
              </w:rPr>
              <w:t>La festa</w:t>
            </w:r>
          </w:p>
          <w:p w:rsid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«L’opera rappresenta un momento di totale libertà e condivisione. La musica di una chitarra e di un flauto collega tutti in un ballo colorato che si espande verso l'alto, attraverso una scala luminosa immaginata come infinita».</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b/>
                <w:color w:val="444444"/>
                <w:sz w:val="22"/>
                <w:szCs w:val="22"/>
              </w:rPr>
              <w:t>Sara Principi</w:t>
            </w:r>
            <w:r w:rsidRPr="000B3DBD">
              <w:rPr>
                <w:rFonts w:ascii="Helvetica Neue" w:eastAsia="Arial" w:hAnsi="Helvetica Neue" w:cs="Arial"/>
                <w:color w:val="444444"/>
                <w:sz w:val="22"/>
                <w:szCs w:val="22"/>
              </w:rPr>
              <w:t>,</w:t>
            </w:r>
            <w:r w:rsidRPr="000B3DBD">
              <w:rPr>
                <w:rFonts w:ascii="Helvetica Neue" w:eastAsia="Arial" w:hAnsi="Helvetica Neue" w:cs="Arial"/>
                <w:i/>
                <w:color w:val="444444"/>
                <w:sz w:val="22"/>
                <w:szCs w:val="22"/>
              </w:rPr>
              <w:t xml:space="preserve"> </w:t>
            </w:r>
            <w:proofErr w:type="spellStart"/>
            <w:r w:rsidRPr="000B3DBD">
              <w:rPr>
                <w:rFonts w:ascii="Helvetica Neue" w:eastAsia="Arial" w:hAnsi="Helvetica Neue" w:cs="Arial"/>
                <w:i/>
                <w:color w:val="444444"/>
                <w:sz w:val="22"/>
                <w:szCs w:val="22"/>
              </w:rPr>
              <w:t>Physis</w:t>
            </w:r>
            <w:proofErr w:type="spellEnd"/>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w:t>
            </w:r>
            <w:proofErr w:type="spellStart"/>
            <w:r w:rsidRPr="000B3DBD">
              <w:rPr>
                <w:rFonts w:ascii="Helvetica Neue" w:eastAsia="Arial" w:hAnsi="Helvetica Neue" w:cs="Arial"/>
                <w:i/>
                <w:color w:val="444444"/>
                <w:sz w:val="22"/>
                <w:szCs w:val="22"/>
              </w:rPr>
              <w:t>Physis</w:t>
            </w:r>
            <w:proofErr w:type="spellEnd"/>
            <w:r w:rsidRPr="000B3DBD">
              <w:rPr>
                <w:rFonts w:ascii="Helvetica Neue" w:eastAsia="Arial" w:hAnsi="Helvetica Neue" w:cs="Arial"/>
                <w:color w:val="444444"/>
                <w:sz w:val="22"/>
                <w:szCs w:val="22"/>
              </w:rPr>
              <w:t xml:space="preserve"> è la natura, ma in senso più ampio. Qui la sua personificazione si manifesta a noi, a ricordarci che non siamo esenti dalla sua forza generatrice e distruttrice, ma come tutti gli altri esseri viventi dipendiamo da essa e dobbiamo rispettarla».</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b/>
                <w:color w:val="444444"/>
                <w:sz w:val="22"/>
                <w:szCs w:val="22"/>
              </w:rPr>
              <w:t>Elisa Fantini</w:t>
            </w:r>
            <w:r w:rsidRPr="000B3DBD">
              <w:rPr>
                <w:rFonts w:ascii="Helvetica Neue" w:eastAsia="Arial" w:hAnsi="Helvetica Neue" w:cs="Arial"/>
                <w:color w:val="444444"/>
                <w:sz w:val="22"/>
                <w:szCs w:val="22"/>
              </w:rPr>
              <w:t xml:space="preserve">, </w:t>
            </w:r>
            <w:r w:rsidRPr="000B3DBD">
              <w:rPr>
                <w:rFonts w:ascii="Helvetica Neue" w:eastAsia="Arial" w:hAnsi="Helvetica Neue" w:cs="Arial"/>
                <w:i/>
                <w:color w:val="444444"/>
                <w:sz w:val="22"/>
                <w:szCs w:val="22"/>
              </w:rPr>
              <w:t>Kira</w:t>
            </w:r>
          </w:p>
          <w:p w:rsid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«Abbiamo condannato il lupo non per quello che è, ma per quello che abbiamo deliberatamente e erroneamente percepito che fosse: l’immagine di uno spietato assassino selvaggio che, in realtà, altro non è che l'immagine riflessa di noi stessi».</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b/>
                <w:color w:val="444444"/>
                <w:sz w:val="22"/>
                <w:szCs w:val="22"/>
              </w:rPr>
            </w:pP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b/>
                <w:color w:val="444444"/>
                <w:sz w:val="22"/>
                <w:szCs w:val="22"/>
              </w:rPr>
              <w:t xml:space="preserve">Riccardo </w:t>
            </w:r>
            <w:proofErr w:type="spellStart"/>
            <w:r w:rsidRPr="000B3DBD">
              <w:rPr>
                <w:rFonts w:ascii="Helvetica Neue" w:eastAsia="Arial" w:hAnsi="Helvetica Neue" w:cs="Arial"/>
                <w:b/>
                <w:color w:val="444444"/>
                <w:sz w:val="22"/>
                <w:szCs w:val="22"/>
              </w:rPr>
              <w:t>Mataloni</w:t>
            </w:r>
            <w:proofErr w:type="spellEnd"/>
            <w:r w:rsidRPr="000B3DBD">
              <w:rPr>
                <w:rFonts w:ascii="Helvetica Neue" w:eastAsia="Arial" w:hAnsi="Helvetica Neue" w:cs="Arial"/>
                <w:color w:val="444444"/>
                <w:sz w:val="22"/>
                <w:szCs w:val="22"/>
              </w:rPr>
              <w:t xml:space="preserve">, </w:t>
            </w:r>
            <w:r w:rsidRPr="000B3DBD">
              <w:rPr>
                <w:rFonts w:ascii="Helvetica Neue" w:eastAsia="Arial" w:hAnsi="Helvetica Neue" w:cs="Arial"/>
                <w:i/>
                <w:color w:val="444444"/>
                <w:sz w:val="22"/>
                <w:szCs w:val="22"/>
              </w:rPr>
              <w:t xml:space="preserve">Natural </w:t>
            </w:r>
            <w:proofErr w:type="spellStart"/>
            <w:r w:rsidRPr="000B3DBD">
              <w:rPr>
                <w:rFonts w:ascii="Helvetica Neue" w:eastAsia="Arial" w:hAnsi="Helvetica Neue" w:cs="Arial"/>
                <w:i/>
                <w:color w:val="444444"/>
                <w:sz w:val="22"/>
                <w:szCs w:val="22"/>
              </w:rPr>
              <w:t>Selection</w:t>
            </w:r>
            <w:proofErr w:type="spellEnd"/>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«L'opera mostra il ciclo di vita e morte insito da sempre nella natura. Riproduce l'istante dell'azione e lo esalta tramite cromatismi cangianti e forme esasperate per catturare il momento effimero di una necessità».</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b/>
                <w:color w:val="444444"/>
                <w:sz w:val="22"/>
                <w:szCs w:val="22"/>
              </w:rPr>
              <w:t xml:space="preserve">Sonia </w:t>
            </w:r>
            <w:proofErr w:type="spellStart"/>
            <w:r w:rsidRPr="000B3DBD">
              <w:rPr>
                <w:rFonts w:ascii="Helvetica Neue" w:eastAsia="Arial" w:hAnsi="Helvetica Neue" w:cs="Arial"/>
                <w:b/>
                <w:color w:val="444444"/>
                <w:sz w:val="22"/>
                <w:szCs w:val="22"/>
              </w:rPr>
              <w:t>Gasparini</w:t>
            </w:r>
            <w:proofErr w:type="spellEnd"/>
            <w:r w:rsidRPr="000B3DBD">
              <w:rPr>
                <w:rFonts w:ascii="Helvetica Neue" w:eastAsia="Arial" w:hAnsi="Helvetica Neue" w:cs="Arial"/>
                <w:color w:val="444444"/>
                <w:sz w:val="22"/>
                <w:szCs w:val="22"/>
              </w:rPr>
              <w:t xml:space="preserve">, </w:t>
            </w:r>
            <w:r w:rsidRPr="000B3DBD">
              <w:rPr>
                <w:rFonts w:ascii="Helvetica Neue" w:eastAsia="Arial" w:hAnsi="Helvetica Neue" w:cs="Arial"/>
                <w:i/>
                <w:color w:val="444444"/>
                <w:sz w:val="22"/>
                <w:szCs w:val="22"/>
              </w:rPr>
              <w:t>Al di là della superficie</w:t>
            </w:r>
          </w:p>
          <w:p w:rsid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«Tramite l’</w:t>
            </w:r>
            <w:proofErr w:type="spellStart"/>
            <w:r w:rsidRPr="000B3DBD">
              <w:rPr>
                <w:rFonts w:ascii="Helvetica Neue" w:eastAsia="Arial" w:hAnsi="Helvetica Neue" w:cs="Arial"/>
                <w:color w:val="444444"/>
                <w:sz w:val="22"/>
                <w:szCs w:val="22"/>
              </w:rPr>
              <w:t>App</w:t>
            </w:r>
            <w:proofErr w:type="spellEnd"/>
            <w:r w:rsidRPr="000B3DBD">
              <w:rPr>
                <w:rFonts w:ascii="Helvetica Neue" w:eastAsia="Arial" w:hAnsi="Helvetica Neue" w:cs="Arial"/>
                <w:color w:val="444444"/>
                <w:sz w:val="22"/>
                <w:szCs w:val="22"/>
              </w:rPr>
              <w:t xml:space="preserve"> Tilt </w:t>
            </w:r>
            <w:proofErr w:type="spellStart"/>
            <w:r w:rsidRPr="000B3DBD">
              <w:rPr>
                <w:rFonts w:ascii="Helvetica Neue" w:eastAsia="Arial" w:hAnsi="Helvetica Neue" w:cs="Arial"/>
                <w:color w:val="444444"/>
                <w:sz w:val="22"/>
                <w:szCs w:val="22"/>
              </w:rPr>
              <w:t>Brush</w:t>
            </w:r>
            <w:proofErr w:type="spellEnd"/>
            <w:r w:rsidRPr="000B3DBD">
              <w:rPr>
                <w:rFonts w:ascii="Helvetica Neue" w:eastAsia="Arial" w:hAnsi="Helvetica Neue" w:cs="Arial"/>
                <w:color w:val="444444"/>
                <w:sz w:val="22"/>
                <w:szCs w:val="22"/>
              </w:rPr>
              <w:t>, questo lavoro si è mosso nel tentativo di portare la pittura a una nuova configurazione. Un’operazione inusuale mi ha permesso di fossilizzare il gesto pittorico direttamente nello spazio e non su una superficie».</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b/>
                <w:color w:val="444444"/>
                <w:sz w:val="22"/>
                <w:szCs w:val="22"/>
              </w:rPr>
            </w:pP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b/>
                <w:color w:val="444444"/>
                <w:sz w:val="22"/>
                <w:szCs w:val="22"/>
              </w:rPr>
              <w:t>Beatrice Caruso</w:t>
            </w:r>
            <w:r w:rsidRPr="000B3DBD">
              <w:rPr>
                <w:rFonts w:ascii="Helvetica Neue" w:eastAsia="Arial" w:hAnsi="Helvetica Neue" w:cs="Arial"/>
                <w:color w:val="444444"/>
                <w:sz w:val="22"/>
                <w:szCs w:val="22"/>
              </w:rPr>
              <w:t xml:space="preserve">, </w:t>
            </w:r>
            <w:r w:rsidRPr="000B3DBD">
              <w:rPr>
                <w:rFonts w:ascii="Helvetica Neue" w:eastAsia="Arial" w:hAnsi="Helvetica Neue" w:cs="Arial"/>
                <w:i/>
                <w:color w:val="444444"/>
                <w:sz w:val="22"/>
                <w:szCs w:val="22"/>
              </w:rPr>
              <w:t>Geode</w:t>
            </w:r>
          </w:p>
          <w:p w:rsid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«La realtà virtuale mi ha trasportato nel cantiere della mia fantasia: il risultato è un rifugio simile a un igloo, da attraversare con occhi e corpo per giungere in un caleidoscopio di colori e rivolgere lo sguardo in su»</w:t>
            </w:r>
            <w:r>
              <w:rPr>
                <w:rFonts w:ascii="Helvetica Neue" w:eastAsia="Arial" w:hAnsi="Helvetica Neue" w:cs="Arial"/>
                <w:color w:val="444444"/>
                <w:sz w:val="22"/>
                <w:szCs w:val="22"/>
              </w:rPr>
              <w:t>.</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p>
          <w:p w:rsidR="000B3DBD" w:rsidRPr="000B3DBD" w:rsidRDefault="000B3DBD" w:rsidP="000B3DB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eastAsia="Arial" w:hAnsi="Helvetica Neue" w:cs="Arial"/>
                <w:color w:val="444444"/>
                <w:sz w:val="22"/>
                <w:szCs w:val="22"/>
              </w:rPr>
            </w:pPr>
            <w:r w:rsidRPr="000B3DBD">
              <w:rPr>
                <w:rFonts w:ascii="Helvetica Neue" w:eastAsia="Arial" w:hAnsi="Helvetica Neue" w:cs="Arial"/>
                <w:b/>
                <w:color w:val="444444"/>
                <w:sz w:val="22"/>
                <w:szCs w:val="22"/>
              </w:rPr>
              <w:t>Roberta Orlati</w:t>
            </w:r>
            <w:r w:rsidRPr="000B3DBD">
              <w:rPr>
                <w:rFonts w:ascii="Helvetica Neue" w:eastAsia="Arial" w:hAnsi="Helvetica Neue" w:cs="Arial"/>
                <w:color w:val="444444"/>
                <w:sz w:val="22"/>
                <w:szCs w:val="22"/>
              </w:rPr>
              <w:t xml:space="preserve">, </w:t>
            </w:r>
            <w:proofErr w:type="spellStart"/>
            <w:r w:rsidRPr="000B3DBD">
              <w:rPr>
                <w:rFonts w:ascii="Helvetica Neue" w:eastAsia="Arial" w:hAnsi="Helvetica Neue" w:cs="Arial"/>
                <w:i/>
                <w:color w:val="444444"/>
                <w:sz w:val="22"/>
                <w:szCs w:val="22"/>
              </w:rPr>
              <w:t>AlieNaziOne</w:t>
            </w:r>
            <w:proofErr w:type="spellEnd"/>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r w:rsidRPr="000B3DBD">
              <w:rPr>
                <w:rFonts w:ascii="Helvetica Neue" w:eastAsia="Arial" w:hAnsi="Helvetica Neue" w:cs="Arial"/>
                <w:color w:val="444444"/>
                <w:sz w:val="22"/>
                <w:szCs w:val="22"/>
              </w:rPr>
              <w:lastRenderedPageBreak/>
              <w:t xml:space="preserve">«Il termine fa riferimento sia a colui o a ciò che è </w:t>
            </w:r>
            <w:r w:rsidRPr="000B3DBD">
              <w:rPr>
                <w:rFonts w:ascii="Helvetica Neue" w:eastAsia="Arial" w:hAnsi="Helvetica Neue" w:cs="Arial"/>
                <w:i/>
                <w:color w:val="444444"/>
                <w:sz w:val="22"/>
                <w:szCs w:val="22"/>
              </w:rPr>
              <w:t>altro</w:t>
            </w:r>
            <w:r w:rsidRPr="000B3DBD">
              <w:rPr>
                <w:rFonts w:ascii="Helvetica Neue" w:eastAsia="Arial" w:hAnsi="Helvetica Neue" w:cs="Arial"/>
                <w:color w:val="444444"/>
                <w:sz w:val="22"/>
                <w:szCs w:val="22"/>
              </w:rPr>
              <w:t xml:space="preserve">, </w:t>
            </w:r>
            <w:r w:rsidRPr="000B3DBD">
              <w:rPr>
                <w:rFonts w:ascii="Helvetica Neue" w:eastAsia="Arial" w:hAnsi="Helvetica Neue" w:cs="Arial"/>
                <w:i/>
                <w:color w:val="444444"/>
                <w:sz w:val="22"/>
                <w:szCs w:val="22"/>
              </w:rPr>
              <w:t>straniero</w:t>
            </w:r>
            <w:r w:rsidRPr="000B3DBD">
              <w:rPr>
                <w:rFonts w:ascii="Helvetica Neue" w:eastAsia="Arial" w:hAnsi="Helvetica Neue" w:cs="Arial"/>
                <w:color w:val="444444"/>
                <w:sz w:val="22"/>
                <w:szCs w:val="22"/>
              </w:rPr>
              <w:t>, non appartenente alla nostra comunità, sia alla continua ricerca di quella parte di mondo da conquistare per poter campare di passione e non rimanere per sempre sotto Alienazione».</w:t>
            </w: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Helvetica Neue" w:eastAsia="Arial" w:hAnsi="Helvetica Neue" w:cs="Arial"/>
                <w:color w:val="444444"/>
                <w:sz w:val="22"/>
                <w:szCs w:val="22"/>
              </w:rPr>
            </w:pPr>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Helvetica Neue" w:eastAsia="Arial" w:hAnsi="Helvetica Neue" w:cs="Arial"/>
                <w:b/>
                <w:color w:val="444444"/>
                <w:sz w:val="22"/>
                <w:szCs w:val="22"/>
              </w:rPr>
            </w:pPr>
            <w:r w:rsidRPr="000B3DBD">
              <w:rPr>
                <w:rFonts w:ascii="Helvetica Neue" w:eastAsia="Arial" w:hAnsi="Helvetica Neue" w:cs="Arial"/>
                <w:b/>
                <w:color w:val="444444"/>
                <w:sz w:val="22"/>
                <w:szCs w:val="22"/>
              </w:rPr>
              <w:t>IL PROGRAMMA DELLA SERATA DEL 25 GENNAIO 2020</w:t>
            </w:r>
          </w:p>
          <w:p w:rsidR="000B3DBD" w:rsidRPr="000B3DBD" w:rsidRDefault="000B3DBD" w:rsidP="000B3DB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 xml:space="preserve">18:00 - Apertura mostra </w:t>
            </w:r>
            <w:proofErr w:type="spellStart"/>
            <w:r w:rsidRPr="000B3DBD">
              <w:rPr>
                <w:rFonts w:ascii="Helvetica Neue" w:eastAsia="Arial" w:hAnsi="Helvetica Neue" w:cs="Arial"/>
                <w:i/>
                <w:color w:val="444444"/>
                <w:sz w:val="22"/>
                <w:szCs w:val="22"/>
              </w:rPr>
              <w:t>Metabugs</w:t>
            </w:r>
            <w:proofErr w:type="spellEnd"/>
          </w:p>
          <w:p w:rsidR="000B3DBD" w:rsidRPr="000B3DBD" w:rsidRDefault="000B3DBD" w:rsidP="000B3DB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Arial" w:hAnsi="Helvetica Neue" w:cs="Arial"/>
                <w:color w:val="444444"/>
                <w:sz w:val="22"/>
                <w:szCs w:val="22"/>
                <w:lang w:val="en-US"/>
              </w:rPr>
            </w:pPr>
            <w:r w:rsidRPr="000B3DBD">
              <w:rPr>
                <w:rFonts w:ascii="Helvetica Neue" w:eastAsia="Arial" w:hAnsi="Helvetica Neue" w:cs="Arial"/>
                <w:color w:val="444444"/>
                <w:sz w:val="22"/>
                <w:szCs w:val="22"/>
                <w:lang w:val="en-US"/>
              </w:rPr>
              <w:t xml:space="preserve">19:30 - </w:t>
            </w:r>
            <w:proofErr w:type="spellStart"/>
            <w:r w:rsidRPr="000B3DBD">
              <w:rPr>
                <w:rFonts w:ascii="Helvetica Neue" w:eastAsia="Arial" w:hAnsi="Helvetica Neue" w:cs="Arial"/>
                <w:color w:val="444444"/>
                <w:sz w:val="22"/>
                <w:szCs w:val="22"/>
                <w:lang w:val="en-US"/>
              </w:rPr>
              <w:t>Premiazione</w:t>
            </w:r>
            <w:proofErr w:type="spellEnd"/>
            <w:r w:rsidRPr="000B3DBD">
              <w:rPr>
                <w:rFonts w:ascii="Helvetica Neue" w:eastAsia="Arial" w:hAnsi="Helvetica Neue" w:cs="Arial"/>
                <w:color w:val="444444"/>
                <w:sz w:val="22"/>
                <w:szCs w:val="22"/>
                <w:lang w:val="en-US"/>
              </w:rPr>
              <w:t xml:space="preserve"> </w:t>
            </w:r>
            <w:proofErr w:type="spellStart"/>
            <w:r w:rsidRPr="000B3DBD">
              <w:rPr>
                <w:rFonts w:ascii="Helvetica Neue" w:eastAsia="Arial" w:hAnsi="Helvetica Neue" w:cs="Arial"/>
                <w:color w:val="444444"/>
                <w:sz w:val="22"/>
                <w:szCs w:val="22"/>
                <w:lang w:val="en-US"/>
              </w:rPr>
              <w:t>studenti</w:t>
            </w:r>
            <w:proofErr w:type="spellEnd"/>
            <w:r w:rsidRPr="000B3DBD">
              <w:rPr>
                <w:rFonts w:ascii="Helvetica Neue" w:eastAsia="Arial" w:hAnsi="Helvetica Neue" w:cs="Arial"/>
                <w:color w:val="444444"/>
                <w:sz w:val="22"/>
                <w:szCs w:val="22"/>
                <w:lang w:val="en-US"/>
              </w:rPr>
              <w:t xml:space="preserve"> </w:t>
            </w:r>
            <w:hyperlink r:id="rId10">
              <w:proofErr w:type="spellStart"/>
              <w:r w:rsidRPr="000B3DBD">
                <w:rPr>
                  <w:rFonts w:ascii="Helvetica Neue" w:eastAsia="Arial" w:hAnsi="Helvetica Neue" w:cs="Arial"/>
                  <w:color w:val="444444"/>
                  <w:sz w:val="22"/>
                  <w:szCs w:val="22"/>
                  <w:lang w:val="en-US"/>
                </w:rPr>
                <w:t>APArt</w:t>
              </w:r>
              <w:proofErr w:type="spellEnd"/>
              <w:r w:rsidRPr="000B3DBD">
                <w:rPr>
                  <w:rFonts w:ascii="Helvetica Neue" w:eastAsia="Arial" w:hAnsi="Helvetica Neue" w:cs="Arial"/>
                  <w:color w:val="444444"/>
                  <w:sz w:val="22"/>
                  <w:szCs w:val="22"/>
                  <w:lang w:val="en-US"/>
                </w:rPr>
                <w:t xml:space="preserve"> – Augmented Public Art 2020</w:t>
              </w:r>
            </w:hyperlink>
          </w:p>
          <w:p w:rsidR="000B3DBD" w:rsidRPr="000B3DBD" w:rsidRDefault="000B3DBD" w:rsidP="000B3DB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 xml:space="preserve">20:30 - Performance live di </w:t>
            </w:r>
            <w:proofErr w:type="spellStart"/>
            <w:r w:rsidRPr="000B3DBD">
              <w:rPr>
                <w:rFonts w:ascii="Helvetica Neue" w:eastAsia="Arial" w:hAnsi="Helvetica Neue" w:cs="Arial"/>
                <w:color w:val="444444"/>
                <w:sz w:val="22"/>
                <w:szCs w:val="22"/>
              </w:rPr>
              <w:t>Mitja</w:t>
            </w:r>
            <w:proofErr w:type="spellEnd"/>
            <w:r w:rsidRPr="000B3DBD">
              <w:rPr>
                <w:rFonts w:ascii="Helvetica Neue" w:eastAsia="Arial" w:hAnsi="Helvetica Neue" w:cs="Arial"/>
                <w:color w:val="444444"/>
                <w:sz w:val="22"/>
                <w:szCs w:val="22"/>
              </w:rPr>
              <w:t xml:space="preserve"> V3rbo Bombardieri</w:t>
            </w:r>
          </w:p>
          <w:p w:rsidR="000B3DBD" w:rsidRPr="000B3DBD" w:rsidRDefault="000B3DBD" w:rsidP="000B3DB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23:00 - Fine performance live</w:t>
            </w:r>
          </w:p>
          <w:p w:rsidR="000B3DBD" w:rsidRPr="000B3DBD" w:rsidRDefault="000B3DBD" w:rsidP="000B3DBD">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Helvetica Neue" w:eastAsia="Arial" w:hAnsi="Helvetica Neue" w:cs="Arial"/>
                <w:color w:val="444444"/>
                <w:sz w:val="22"/>
                <w:szCs w:val="22"/>
              </w:rPr>
            </w:pPr>
            <w:r w:rsidRPr="000B3DBD">
              <w:rPr>
                <w:rFonts w:ascii="Helvetica Neue" w:eastAsia="Arial" w:hAnsi="Helvetica Neue" w:cs="Arial"/>
                <w:color w:val="444444"/>
                <w:sz w:val="22"/>
                <w:szCs w:val="22"/>
              </w:rPr>
              <w:t xml:space="preserve">24:00 - Chiusura mostra </w:t>
            </w:r>
            <w:proofErr w:type="spellStart"/>
            <w:r w:rsidRPr="000B3DBD">
              <w:rPr>
                <w:rFonts w:ascii="Helvetica Neue" w:eastAsia="Arial" w:hAnsi="Helvetica Neue" w:cs="Arial"/>
                <w:i/>
                <w:color w:val="444444"/>
                <w:sz w:val="22"/>
                <w:szCs w:val="22"/>
              </w:rPr>
              <w:t>Metabugs</w:t>
            </w:r>
            <w:proofErr w:type="spellEnd"/>
          </w:p>
          <w:p w:rsidR="000B3DBD" w:rsidRPr="000B3DBD" w:rsidRDefault="000B3DBD" w:rsidP="000B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Helvetica Neue" w:eastAsia="Arial" w:hAnsi="Helvetica Neue" w:cs="Arial"/>
                <w:b/>
                <w:color w:val="444444"/>
                <w:sz w:val="22"/>
                <w:szCs w:val="22"/>
              </w:rPr>
            </w:pPr>
            <w:r w:rsidRPr="000B3DBD">
              <w:rPr>
                <w:rFonts w:ascii="Helvetica Neue" w:eastAsia="Arial" w:hAnsi="Helvetica Neue" w:cs="Arial"/>
                <w:b/>
                <w:color w:val="444444"/>
                <w:sz w:val="22"/>
                <w:szCs w:val="22"/>
              </w:rPr>
              <w:t xml:space="preserve">È necessario iscriversi gratuitamente su </w:t>
            </w:r>
            <w:proofErr w:type="spellStart"/>
            <w:r w:rsidRPr="000B3DBD">
              <w:rPr>
                <w:rFonts w:ascii="Helvetica Neue" w:eastAsia="Arial" w:hAnsi="Helvetica Neue" w:cs="Arial"/>
                <w:b/>
                <w:color w:val="444444"/>
                <w:sz w:val="22"/>
                <w:szCs w:val="22"/>
              </w:rPr>
              <w:t>Eventbrite</w:t>
            </w:r>
            <w:proofErr w:type="spellEnd"/>
            <w:r w:rsidRPr="000B3DBD">
              <w:rPr>
                <w:rFonts w:ascii="Helvetica Neue" w:eastAsia="Arial" w:hAnsi="Helvetica Neue" w:cs="Arial"/>
                <w:b/>
                <w:color w:val="444444"/>
                <w:sz w:val="22"/>
                <w:szCs w:val="22"/>
              </w:rPr>
              <w:t xml:space="preserve"> per partecipare. </w:t>
            </w:r>
          </w:p>
          <w:p w:rsidR="000B3DBD" w:rsidRPr="000B3DBD" w:rsidRDefault="000B3DBD" w:rsidP="000B3DBD">
            <w:pPr>
              <w:shd w:val="clear" w:color="auto" w:fill="FFFFFF"/>
              <w:ind w:left="567" w:right="567"/>
              <w:jc w:val="both"/>
              <w:textAlignment w:val="top"/>
              <w:rPr>
                <w:rFonts w:ascii="Helvetica Neue" w:eastAsia="Times New Roman" w:hAnsi="Helvetica Neue" w:cs="Times New Roman"/>
                <w:b/>
                <w:bCs/>
                <w:color w:val="555555"/>
                <w:sz w:val="20"/>
                <w:szCs w:val="20"/>
                <w:lang w:eastAsia="it-IT"/>
              </w:rPr>
            </w:pPr>
            <w:proofErr w:type="spellStart"/>
            <w:r w:rsidRPr="000B3DBD">
              <w:rPr>
                <w:rFonts w:ascii="Helvetica Neue" w:eastAsia="Times New Roman" w:hAnsi="Helvetica Neue" w:cs="Times New Roman"/>
                <w:b/>
                <w:bCs/>
                <w:color w:val="555555"/>
                <w:sz w:val="20"/>
                <w:szCs w:val="20"/>
                <w:lang w:eastAsia="it-IT"/>
              </w:rPr>
              <w:t>Eventbrite</w:t>
            </w:r>
            <w:proofErr w:type="spellEnd"/>
            <w:r w:rsidRPr="000B3DBD">
              <w:rPr>
                <w:rFonts w:ascii="Helvetica Neue" w:eastAsia="Times New Roman" w:hAnsi="Helvetica Neue" w:cs="Times New Roman"/>
                <w:b/>
                <w:bCs/>
                <w:color w:val="555555"/>
                <w:sz w:val="20"/>
                <w:szCs w:val="20"/>
                <w:lang w:eastAsia="it-IT"/>
              </w:rPr>
              <w:t xml:space="preserve"> ufficiale</w:t>
            </w:r>
          </w:p>
          <w:p w:rsidR="00E2622A" w:rsidRPr="00E2622A" w:rsidRDefault="00E2622A" w:rsidP="00E2622A">
            <w:pPr>
              <w:shd w:val="clear" w:color="auto" w:fill="FFFFFF"/>
              <w:ind w:left="567" w:right="567"/>
              <w:jc w:val="both"/>
              <w:textAlignment w:val="top"/>
              <w:rPr>
                <w:rFonts w:ascii="Helvetica Neue" w:eastAsia="Times New Roman" w:hAnsi="Helvetica Neue" w:cs="Times New Roman"/>
                <w:b/>
                <w:bCs/>
                <w:color w:val="555555"/>
                <w:sz w:val="20"/>
                <w:szCs w:val="20"/>
                <w:lang w:eastAsia="it-IT"/>
              </w:rPr>
            </w:pPr>
            <w:hyperlink r:id="rId11" w:tgtFrame="_blank" w:history="1">
              <w:r w:rsidRPr="00E2622A">
                <w:rPr>
                  <w:rStyle w:val="Collegamentoipertestuale"/>
                  <w:rFonts w:ascii="Helvetica Neue" w:eastAsia="Times New Roman" w:hAnsi="Helvetica Neue" w:cs="Times New Roman"/>
                  <w:b/>
                  <w:bCs/>
                  <w:sz w:val="20"/>
                  <w:szCs w:val="20"/>
                  <w:lang w:eastAsia="it-IT"/>
                </w:rPr>
                <w:t>http://bit.ly/rsvp-metabugs-art-city</w:t>
              </w:r>
            </w:hyperlink>
          </w:p>
          <w:p w:rsidR="000B3DBD" w:rsidRPr="000B3DBD"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bookmarkStart w:id="0" w:name="_GoBack"/>
            <w:bookmarkEnd w:id="0"/>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r w:rsidRPr="0049507B">
              <w:rPr>
                <w:rFonts w:ascii="Helvetica Neue" w:eastAsia="Times New Roman" w:hAnsi="Helvetica Neue" w:cs="Times New Roman"/>
                <w:b/>
                <w:bCs/>
                <w:color w:val="555555"/>
                <w:sz w:val="20"/>
                <w:szCs w:val="20"/>
                <w:lang w:eastAsia="it-IT"/>
              </w:rPr>
              <w:t>Approfondimento</w:t>
            </w:r>
          </w:p>
          <w:p w:rsidR="000B3DBD" w:rsidRPr="0049507B" w:rsidRDefault="000B3DBD" w:rsidP="000B3DBD">
            <w:pPr>
              <w:shd w:val="clear" w:color="auto" w:fill="FFFFFF"/>
              <w:ind w:left="567" w:right="567"/>
              <w:jc w:val="both"/>
              <w:textAlignment w:val="top"/>
              <w:rPr>
                <w:rFonts w:ascii="Helvetica Neue" w:hAnsi="Helvetica Neue"/>
                <w:b/>
                <w:sz w:val="20"/>
                <w:szCs w:val="20"/>
                <w:u w:val="single"/>
              </w:rPr>
            </w:pPr>
            <w:hyperlink r:id="rId12" w:history="1">
              <w:r w:rsidRPr="000B3DBD">
                <w:rPr>
                  <w:rStyle w:val="Collegamentoipertestuale"/>
                  <w:rFonts w:ascii="Helvetica Neue" w:hAnsi="Helvetica Neue"/>
                  <w:b/>
                  <w:sz w:val="20"/>
                  <w:szCs w:val="20"/>
                </w:rPr>
                <w:t>https://www.netservice-digitalhub.com/news/apart</w:t>
              </w:r>
            </w:hyperlink>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r w:rsidRPr="0049507B">
              <w:rPr>
                <w:rFonts w:ascii="Helvetica Neue" w:eastAsia="Times New Roman" w:hAnsi="Helvetica Neue" w:cs="Times New Roman"/>
                <w:color w:val="555555"/>
                <w:sz w:val="20"/>
                <w:szCs w:val="20"/>
                <w:lang w:eastAsia="it-IT"/>
              </w:rPr>
              <w:t> </w:t>
            </w:r>
          </w:p>
          <w:p w:rsidR="000B3DBD" w:rsidRPr="000B3DBD" w:rsidRDefault="000B3DBD" w:rsidP="000B3DBD">
            <w:pPr>
              <w:shd w:val="clear" w:color="auto" w:fill="FFFFFF"/>
              <w:ind w:left="567" w:right="567"/>
              <w:jc w:val="both"/>
              <w:textAlignment w:val="top"/>
              <w:rPr>
                <w:rFonts w:ascii="Helvetica Neue" w:eastAsia="Times New Roman" w:hAnsi="Helvetica Neue" w:cs="Times New Roman"/>
                <w:b/>
                <w:color w:val="555555"/>
                <w:sz w:val="20"/>
                <w:szCs w:val="20"/>
                <w:lang w:eastAsia="it-IT"/>
              </w:rPr>
            </w:pPr>
            <w:r w:rsidRPr="000B3DBD">
              <w:rPr>
                <w:rFonts w:ascii="Helvetica Neue" w:eastAsia="Times New Roman" w:hAnsi="Helvetica Neue" w:cs="Times New Roman"/>
                <w:b/>
                <w:color w:val="555555"/>
                <w:sz w:val="20"/>
                <w:szCs w:val="20"/>
                <w:lang w:eastAsia="it-IT"/>
              </w:rPr>
              <w:t>Percorso espositivo</w:t>
            </w:r>
          </w:p>
          <w:p w:rsidR="000B3DBD" w:rsidRPr="000B3DBD" w:rsidRDefault="000B3DBD" w:rsidP="000B3DBD">
            <w:pPr>
              <w:shd w:val="clear" w:color="auto" w:fill="FFFFFF"/>
              <w:ind w:left="567" w:right="567"/>
              <w:jc w:val="both"/>
              <w:textAlignment w:val="top"/>
              <w:rPr>
                <w:rFonts w:ascii="Helvetica Neue" w:eastAsia="Times New Roman" w:hAnsi="Helvetica Neue" w:cs="Times New Roman"/>
                <w:b/>
                <w:color w:val="555555"/>
                <w:sz w:val="20"/>
                <w:szCs w:val="20"/>
                <w:lang w:eastAsia="it-IT"/>
              </w:rPr>
            </w:pPr>
            <w:hyperlink r:id="rId13" w:tgtFrame="_blank" w:history="1">
              <w:r w:rsidRPr="000B3DBD">
                <w:rPr>
                  <w:rStyle w:val="Collegamentoipertestuale"/>
                  <w:rFonts w:ascii="Helvetica Neue" w:eastAsia="Times New Roman" w:hAnsi="Helvetica Neue" w:cs="Times New Roman"/>
                  <w:b/>
                  <w:sz w:val="20"/>
                  <w:szCs w:val="20"/>
                  <w:lang w:eastAsia="it-IT"/>
                </w:rPr>
                <w:t>http://bit.ly/apart-exhibit-2020</w:t>
              </w:r>
            </w:hyperlink>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p>
          <w:p w:rsidR="000B3DBD" w:rsidRPr="000B3DBD" w:rsidRDefault="000B3DBD" w:rsidP="000B3DBD">
            <w:pPr>
              <w:ind w:left="567" w:right="567"/>
              <w:jc w:val="both"/>
              <w:textAlignment w:val="top"/>
              <w:rPr>
                <w:rFonts w:ascii="Helvetica Neue" w:hAnsi="Helvetica Neue"/>
                <w:color w:val="555555"/>
                <w:sz w:val="20"/>
                <w:szCs w:val="20"/>
              </w:rPr>
            </w:pPr>
            <w:r w:rsidRPr="0049507B">
              <w:rPr>
                <w:rFonts w:ascii="Helvetica Neue" w:eastAsia="Times New Roman" w:hAnsi="Helvetica Neue" w:cs="Times New Roman"/>
                <w:color w:val="555555"/>
                <w:sz w:val="20"/>
                <w:szCs w:val="20"/>
                <w:lang w:eastAsia="it-IT"/>
              </w:rPr>
              <w:t> </w:t>
            </w:r>
            <w:r w:rsidRPr="000B3DBD">
              <w:rPr>
                <w:rFonts w:ascii="Helvetica Neue" w:hAnsi="Helvetica Neue"/>
                <w:b/>
                <w:bCs/>
                <w:color w:val="555555"/>
                <w:sz w:val="20"/>
                <w:szCs w:val="20"/>
              </w:rPr>
              <w:t xml:space="preserve">NET SERVICE S.p.A. </w:t>
            </w:r>
          </w:p>
          <w:p w:rsidR="000B3DBD" w:rsidRPr="000B3DBD"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r w:rsidRPr="0049507B">
              <w:rPr>
                <w:rFonts w:ascii="Helvetica Neue" w:eastAsia="Times New Roman" w:hAnsi="Helvetica Neue" w:cs="Times New Roman"/>
                <w:b/>
                <w:bCs/>
                <w:color w:val="555555"/>
                <w:sz w:val="20"/>
                <w:szCs w:val="20"/>
                <w:lang w:eastAsia="it-IT"/>
              </w:rPr>
              <w:t xml:space="preserve">Info: </w:t>
            </w:r>
            <w:hyperlink r:id="rId14" w:history="1">
              <w:r w:rsidRPr="0049507B">
                <w:rPr>
                  <w:rStyle w:val="Collegamentoipertestuale"/>
                  <w:rFonts w:ascii="Helvetica Neue" w:eastAsia="Times New Roman" w:hAnsi="Helvetica Neue" w:cs="Times New Roman"/>
                  <w:b/>
                  <w:sz w:val="20"/>
                  <w:szCs w:val="20"/>
                  <w:lang w:eastAsia="it-IT"/>
                </w:rPr>
                <w:t>https://www.netservice.eu/</w:t>
              </w:r>
            </w:hyperlink>
            <w:r w:rsidRPr="0049507B">
              <w:rPr>
                <w:rFonts w:ascii="Helvetica Neue" w:eastAsia="Times New Roman" w:hAnsi="Helvetica Neue" w:cs="Times New Roman"/>
                <w:color w:val="555555"/>
                <w:sz w:val="20"/>
                <w:szCs w:val="20"/>
                <w:lang w:eastAsia="it-IT"/>
              </w:rPr>
              <w:t xml:space="preserve"> </w:t>
            </w:r>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val="en-US" w:eastAsia="it-IT"/>
              </w:rPr>
            </w:pPr>
            <w:r w:rsidRPr="0049507B">
              <w:rPr>
                <w:rFonts w:ascii="Helvetica Neue" w:eastAsia="Times New Roman" w:hAnsi="Helvetica Neue" w:cs="Times New Roman"/>
                <w:b/>
                <w:bCs/>
                <w:color w:val="555555"/>
                <w:sz w:val="20"/>
                <w:szCs w:val="20"/>
                <w:lang w:val="en-US" w:eastAsia="it-IT"/>
              </w:rPr>
              <w:t xml:space="preserve">TOUCHLABS </w:t>
            </w:r>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val="en-US" w:eastAsia="it-IT"/>
              </w:rPr>
            </w:pPr>
            <w:r w:rsidRPr="0049507B">
              <w:rPr>
                <w:rFonts w:ascii="Helvetica Neue" w:eastAsia="Times New Roman" w:hAnsi="Helvetica Neue" w:cs="Times New Roman"/>
                <w:b/>
                <w:bCs/>
                <w:color w:val="555555"/>
                <w:sz w:val="20"/>
                <w:szCs w:val="20"/>
                <w:lang w:val="en-US" w:eastAsia="it-IT"/>
              </w:rPr>
              <w:t xml:space="preserve">Info: </w:t>
            </w:r>
            <w:hyperlink r:id="rId15" w:history="1">
              <w:r w:rsidRPr="0049507B">
                <w:rPr>
                  <w:rStyle w:val="Collegamentoipertestuale"/>
                  <w:rFonts w:ascii="Helvetica Neue" w:eastAsia="Times New Roman" w:hAnsi="Helvetica Neue" w:cs="Times New Roman"/>
                  <w:b/>
                  <w:sz w:val="20"/>
                  <w:szCs w:val="20"/>
                  <w:lang w:val="en-US" w:eastAsia="it-IT"/>
                </w:rPr>
                <w:t>https://www.touchlabs.it/</w:t>
              </w:r>
            </w:hyperlink>
            <w:r w:rsidRPr="0049507B">
              <w:rPr>
                <w:rFonts w:ascii="Helvetica Neue" w:eastAsia="Times New Roman" w:hAnsi="Helvetica Neue" w:cs="Times New Roman"/>
                <w:color w:val="555555"/>
                <w:sz w:val="20"/>
                <w:szCs w:val="20"/>
                <w:lang w:val="en-US" w:eastAsia="it-IT"/>
              </w:rPr>
              <w:t xml:space="preserve"> </w:t>
            </w:r>
          </w:p>
          <w:p w:rsidR="000B3DBD" w:rsidRPr="000B3DBD"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val="en-US" w:eastAsia="it-IT"/>
              </w:rPr>
            </w:pPr>
          </w:p>
          <w:p w:rsidR="000B3DBD" w:rsidRPr="000B3DBD" w:rsidRDefault="000B3DBD" w:rsidP="000B3DBD">
            <w:pPr>
              <w:shd w:val="clear" w:color="auto" w:fill="FFFFFF"/>
              <w:ind w:left="567" w:right="567"/>
              <w:jc w:val="both"/>
              <w:textAlignment w:val="top"/>
              <w:rPr>
                <w:rFonts w:ascii="Helvetica Neue" w:eastAsia="Times New Roman" w:hAnsi="Helvetica Neue" w:cs="Times New Roman"/>
                <w:b/>
                <w:color w:val="555555"/>
                <w:sz w:val="20"/>
                <w:szCs w:val="20"/>
                <w:lang w:val="en-US" w:eastAsia="it-IT"/>
              </w:rPr>
            </w:pPr>
            <w:r w:rsidRPr="000B3DBD">
              <w:rPr>
                <w:rFonts w:ascii="Helvetica Neue" w:eastAsia="Times New Roman" w:hAnsi="Helvetica Neue" w:cs="Times New Roman"/>
                <w:b/>
                <w:color w:val="555555"/>
                <w:sz w:val="20"/>
                <w:szCs w:val="20"/>
                <w:lang w:val="en-US" w:eastAsia="it-IT"/>
              </w:rPr>
              <w:t>MONDO DIGITALE</w:t>
            </w:r>
          </w:p>
          <w:p w:rsidR="000B3DBD" w:rsidRPr="000B3DBD" w:rsidRDefault="000B3DBD" w:rsidP="000B3DBD">
            <w:pPr>
              <w:shd w:val="clear" w:color="auto" w:fill="FFFFFF"/>
              <w:ind w:left="567" w:right="567"/>
              <w:jc w:val="both"/>
              <w:textAlignment w:val="top"/>
              <w:rPr>
                <w:rFonts w:ascii="Helvetica Neue" w:eastAsia="Times New Roman" w:hAnsi="Helvetica Neue" w:cs="Times New Roman"/>
                <w:b/>
                <w:bCs/>
                <w:color w:val="555555"/>
                <w:sz w:val="20"/>
                <w:szCs w:val="20"/>
                <w:lang w:eastAsia="it-IT"/>
              </w:rPr>
            </w:pPr>
            <w:r w:rsidRPr="0049507B">
              <w:rPr>
                <w:rFonts w:ascii="Helvetica Neue" w:eastAsia="Times New Roman" w:hAnsi="Helvetica Neue" w:cs="Times New Roman"/>
                <w:b/>
                <w:bCs/>
                <w:color w:val="555555"/>
                <w:sz w:val="20"/>
                <w:szCs w:val="20"/>
                <w:lang w:eastAsia="it-IT"/>
              </w:rPr>
              <w:t>Info:</w:t>
            </w:r>
            <w:r w:rsidRPr="000B3DBD">
              <w:rPr>
                <w:rFonts w:ascii="Helvetica Neue" w:eastAsia="Times New Roman" w:hAnsi="Helvetica Neue" w:cs="Times New Roman"/>
                <w:lang w:eastAsia="it-IT"/>
              </w:rPr>
              <w:t xml:space="preserve"> </w:t>
            </w:r>
            <w:hyperlink r:id="rId16" w:history="1">
              <w:r w:rsidRPr="000B3DBD">
                <w:rPr>
                  <w:rStyle w:val="Collegamentoipertestuale"/>
                  <w:rFonts w:ascii="Helvetica Neue" w:eastAsia="Times New Roman" w:hAnsi="Helvetica Neue" w:cs="Times New Roman"/>
                  <w:b/>
                  <w:bCs/>
                  <w:sz w:val="20"/>
                  <w:szCs w:val="20"/>
                  <w:lang w:eastAsia="it-IT"/>
                </w:rPr>
                <w:t>https://www.mondodigitale.com/</w:t>
              </w:r>
            </w:hyperlink>
          </w:p>
          <w:p w:rsidR="000B3DBD" w:rsidRPr="0049507B" w:rsidRDefault="000B3DBD" w:rsidP="000B3DBD">
            <w:pPr>
              <w:shd w:val="clear" w:color="auto" w:fill="FFFFFF"/>
              <w:ind w:left="567" w:right="567"/>
              <w:jc w:val="both"/>
              <w:textAlignment w:val="top"/>
              <w:rPr>
                <w:rFonts w:ascii="Helvetica Neue" w:eastAsia="Times New Roman" w:hAnsi="Helvetica Neue" w:cs="Times New Roman"/>
                <w:b/>
                <w:color w:val="555555"/>
                <w:sz w:val="20"/>
                <w:szCs w:val="20"/>
                <w:lang w:eastAsia="it-IT"/>
              </w:rPr>
            </w:pPr>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r w:rsidRPr="0049507B">
              <w:rPr>
                <w:rFonts w:ascii="Helvetica Neue" w:eastAsia="Times New Roman" w:hAnsi="Helvetica Neue" w:cs="Times New Roman"/>
                <w:b/>
                <w:bCs/>
                <w:color w:val="555555"/>
                <w:sz w:val="20"/>
                <w:szCs w:val="20"/>
                <w:lang w:eastAsia="it-IT"/>
              </w:rPr>
              <w:t xml:space="preserve">Digital </w:t>
            </w:r>
            <w:proofErr w:type="spellStart"/>
            <w:r w:rsidRPr="0049507B">
              <w:rPr>
                <w:rFonts w:ascii="Helvetica Neue" w:eastAsia="Times New Roman" w:hAnsi="Helvetica Neue" w:cs="Times New Roman"/>
                <w:b/>
                <w:bCs/>
                <w:color w:val="555555"/>
                <w:sz w:val="20"/>
                <w:szCs w:val="20"/>
                <w:lang w:eastAsia="it-IT"/>
              </w:rPr>
              <w:t>Hub</w:t>
            </w:r>
            <w:proofErr w:type="spellEnd"/>
          </w:p>
          <w:p w:rsidR="000B3DBD" w:rsidRPr="0049507B" w:rsidRDefault="000B3DBD" w:rsidP="000B3DBD">
            <w:pPr>
              <w:shd w:val="clear" w:color="auto" w:fill="FFFFFF"/>
              <w:ind w:left="567" w:right="567"/>
              <w:textAlignment w:val="top"/>
              <w:rPr>
                <w:rFonts w:ascii="Helvetica Neue" w:eastAsia="Times New Roman" w:hAnsi="Helvetica Neue" w:cs="Times New Roman"/>
                <w:color w:val="555555"/>
                <w:sz w:val="20"/>
                <w:szCs w:val="20"/>
                <w:lang w:eastAsia="it-IT"/>
              </w:rPr>
            </w:pPr>
            <w:r w:rsidRPr="0049507B">
              <w:rPr>
                <w:rFonts w:ascii="Helvetica Neue" w:eastAsia="Times New Roman" w:hAnsi="Helvetica Neue" w:cs="Times New Roman"/>
                <w:color w:val="555555"/>
                <w:sz w:val="20"/>
                <w:szCs w:val="20"/>
                <w:lang w:eastAsia="it-IT"/>
              </w:rPr>
              <w:t>Via</w:t>
            </w:r>
            <w:r w:rsidRPr="000B3DBD">
              <w:rPr>
                <w:rFonts w:ascii="Helvetica Neue" w:eastAsia="Times New Roman" w:hAnsi="Helvetica Neue" w:cs="Times New Roman"/>
                <w:color w:val="555555"/>
                <w:sz w:val="20"/>
                <w:szCs w:val="20"/>
                <w:lang w:eastAsia="it-IT"/>
              </w:rPr>
              <w:t xml:space="preserve"> </w:t>
            </w:r>
            <w:r w:rsidRPr="0049507B">
              <w:rPr>
                <w:rFonts w:ascii="Helvetica Neue" w:eastAsia="Times New Roman" w:hAnsi="Helvetica Neue" w:cs="Times New Roman"/>
                <w:color w:val="555555"/>
                <w:sz w:val="20"/>
                <w:szCs w:val="20"/>
                <w:lang w:eastAsia="it-IT"/>
              </w:rPr>
              <w:t>Ugo</w:t>
            </w:r>
            <w:r w:rsidRPr="000B3DBD">
              <w:rPr>
                <w:rFonts w:ascii="Helvetica Neue" w:eastAsia="Times New Roman" w:hAnsi="Helvetica Neue" w:cs="Times New Roman"/>
                <w:color w:val="555555"/>
                <w:sz w:val="20"/>
                <w:szCs w:val="20"/>
                <w:lang w:eastAsia="it-IT"/>
              </w:rPr>
              <w:t xml:space="preserve"> </w:t>
            </w:r>
            <w:r w:rsidRPr="0049507B">
              <w:rPr>
                <w:rFonts w:ascii="Helvetica Neue" w:eastAsia="Times New Roman" w:hAnsi="Helvetica Neue" w:cs="Times New Roman"/>
                <w:color w:val="555555"/>
                <w:sz w:val="20"/>
                <w:szCs w:val="20"/>
                <w:lang w:eastAsia="it-IT"/>
              </w:rPr>
              <w:t>Bassi</w:t>
            </w:r>
            <w:r w:rsidRPr="000B3DBD">
              <w:rPr>
                <w:rFonts w:ascii="Helvetica Neue" w:eastAsia="Times New Roman" w:hAnsi="Helvetica Neue" w:cs="Times New Roman"/>
                <w:color w:val="555555"/>
                <w:sz w:val="20"/>
                <w:szCs w:val="20"/>
                <w:lang w:eastAsia="it-IT"/>
              </w:rPr>
              <w:t xml:space="preserve"> </w:t>
            </w:r>
            <w:r w:rsidRPr="0049507B">
              <w:rPr>
                <w:rFonts w:ascii="Helvetica Neue" w:eastAsia="Times New Roman" w:hAnsi="Helvetica Neue" w:cs="Times New Roman"/>
                <w:color w:val="555555"/>
                <w:sz w:val="20"/>
                <w:szCs w:val="20"/>
                <w:lang w:eastAsia="it-IT"/>
              </w:rPr>
              <w:t>,7,40121</w:t>
            </w:r>
            <w:r w:rsidRPr="000B3DBD">
              <w:rPr>
                <w:rFonts w:ascii="Helvetica Neue" w:eastAsia="Times New Roman" w:hAnsi="Helvetica Neue" w:cs="Times New Roman"/>
                <w:color w:val="555555"/>
                <w:sz w:val="20"/>
                <w:szCs w:val="20"/>
                <w:lang w:eastAsia="it-IT"/>
              </w:rPr>
              <w:t>,</w:t>
            </w:r>
            <w:r w:rsidRPr="0049507B">
              <w:rPr>
                <w:rFonts w:ascii="Helvetica Neue" w:eastAsia="Times New Roman" w:hAnsi="Helvetica Neue" w:cs="Times New Roman"/>
                <w:color w:val="555555"/>
                <w:sz w:val="20"/>
                <w:szCs w:val="20"/>
                <w:lang w:eastAsia="it-IT"/>
              </w:rPr>
              <w:t>Bologna</w:t>
            </w:r>
            <w:r w:rsidRPr="000B3DBD">
              <w:rPr>
                <w:rFonts w:ascii="Helvetica Neue" w:eastAsia="Times New Roman" w:hAnsi="Helvetica Neue" w:cs="Times New Roman"/>
                <w:color w:val="555555"/>
                <w:sz w:val="20"/>
                <w:szCs w:val="20"/>
                <w:lang w:eastAsia="it-IT"/>
              </w:rPr>
              <w:t>,</w:t>
            </w:r>
            <w:r w:rsidRPr="0049507B">
              <w:rPr>
                <w:rFonts w:ascii="Helvetica Neue" w:eastAsia="Times New Roman" w:hAnsi="Helvetica Neue" w:cs="Times New Roman"/>
                <w:color w:val="555555"/>
                <w:sz w:val="20"/>
                <w:szCs w:val="20"/>
                <w:lang w:eastAsia="it-IT"/>
              </w:rPr>
              <w:t>BO</w:t>
            </w:r>
            <w:r w:rsidRPr="0049507B">
              <w:rPr>
                <w:rFonts w:ascii="Helvetica Neue" w:eastAsia="Times New Roman" w:hAnsi="Helvetica Neue" w:cs="Times New Roman"/>
                <w:color w:val="555555"/>
                <w:sz w:val="20"/>
                <w:szCs w:val="20"/>
                <w:lang w:eastAsia="it-IT"/>
              </w:rPr>
              <w:br/>
            </w:r>
            <w:hyperlink r:id="rId17" w:tgtFrame="_blank" w:history="1">
              <w:r w:rsidRPr="0049507B">
                <w:rPr>
                  <w:rFonts w:ascii="Helvetica Neue" w:eastAsia="Times New Roman" w:hAnsi="Helvetica Neue" w:cs="Times New Roman"/>
                  <w:b/>
                  <w:bCs/>
                  <w:color w:val="0000FF"/>
                  <w:sz w:val="20"/>
                  <w:szCs w:val="20"/>
                  <w:u w:val="single"/>
                  <w:lang w:eastAsia="it-IT"/>
                </w:rPr>
                <w:t>https://www.netse</w:t>
              </w:r>
              <w:r w:rsidRPr="0049507B">
                <w:rPr>
                  <w:rFonts w:ascii="Helvetica Neue" w:eastAsia="Times New Roman" w:hAnsi="Helvetica Neue" w:cs="Times New Roman"/>
                  <w:b/>
                  <w:bCs/>
                  <w:color w:val="0000FF"/>
                  <w:sz w:val="20"/>
                  <w:szCs w:val="20"/>
                  <w:u w:val="single"/>
                  <w:lang w:eastAsia="it-IT"/>
                </w:rPr>
                <w:t>r</w:t>
              </w:r>
              <w:r w:rsidRPr="0049507B">
                <w:rPr>
                  <w:rFonts w:ascii="Helvetica Neue" w:eastAsia="Times New Roman" w:hAnsi="Helvetica Neue" w:cs="Times New Roman"/>
                  <w:b/>
                  <w:bCs/>
                  <w:color w:val="0000FF"/>
                  <w:sz w:val="20"/>
                  <w:szCs w:val="20"/>
                  <w:u w:val="single"/>
                  <w:lang w:eastAsia="it-IT"/>
                </w:rPr>
                <w:t>vice-digitalhub.com/it/</w:t>
              </w:r>
            </w:hyperlink>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r w:rsidRPr="0049507B">
              <w:rPr>
                <w:rFonts w:ascii="Helvetica Neue" w:eastAsia="Times New Roman" w:hAnsi="Helvetica Neue" w:cs="Times New Roman"/>
                <w:color w:val="555555"/>
                <w:sz w:val="20"/>
                <w:szCs w:val="20"/>
                <w:lang w:eastAsia="it-IT"/>
              </w:rPr>
              <w:t> </w:t>
            </w:r>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r w:rsidRPr="0049507B">
              <w:rPr>
                <w:rFonts w:ascii="Helvetica Neue" w:eastAsia="Times New Roman" w:hAnsi="Helvetica Neue" w:cs="Times New Roman"/>
                <w:color w:val="555555"/>
                <w:sz w:val="20"/>
                <w:szCs w:val="20"/>
                <w:lang w:eastAsia="it-IT"/>
              </w:rPr>
              <w:t>Per informazioni</w:t>
            </w:r>
          </w:p>
          <w:p w:rsidR="000B3DBD" w:rsidRPr="000B3DBD" w:rsidRDefault="000B3DBD" w:rsidP="000B3DBD">
            <w:pPr>
              <w:shd w:val="clear" w:color="auto" w:fill="FFFFFF"/>
              <w:ind w:left="567" w:right="567"/>
              <w:jc w:val="both"/>
              <w:textAlignment w:val="top"/>
              <w:rPr>
                <w:rFonts w:ascii="Helvetica Neue" w:eastAsia="Times New Roman" w:hAnsi="Helvetica Neue" w:cs="Times New Roman"/>
                <w:color w:val="005A95"/>
                <w:sz w:val="20"/>
                <w:szCs w:val="20"/>
                <w:lang w:val="en-US" w:eastAsia="it-IT"/>
              </w:rPr>
            </w:pPr>
            <w:r w:rsidRPr="000B3DBD">
              <w:rPr>
                <w:rFonts w:ascii="Helvetica Neue" w:eastAsia="Times New Roman" w:hAnsi="Helvetica Neue" w:cs="Times New Roman"/>
                <w:color w:val="555555"/>
                <w:sz w:val="20"/>
                <w:szCs w:val="20"/>
                <w:lang w:val="en-US" w:eastAsia="it-IT"/>
              </w:rPr>
              <w:t xml:space="preserve">Net Service </w:t>
            </w:r>
            <w:r w:rsidRPr="0049507B">
              <w:rPr>
                <w:rFonts w:ascii="Helvetica Neue" w:eastAsia="Times New Roman" w:hAnsi="Helvetica Neue" w:cs="Times New Roman"/>
                <w:color w:val="555555"/>
                <w:sz w:val="20"/>
                <w:szCs w:val="20"/>
                <w:lang w:val="en-US" w:eastAsia="it-IT"/>
              </w:rPr>
              <w:t>Digital Hub Team | T. 051 6241989 | </w:t>
            </w:r>
            <w:hyperlink r:id="rId18" w:tgtFrame="_blank" w:history="1">
              <w:r w:rsidRPr="0049507B">
                <w:rPr>
                  <w:rFonts w:ascii="Helvetica Neue" w:eastAsia="Times New Roman" w:hAnsi="Helvetica Neue" w:cs="Times New Roman"/>
                  <w:color w:val="005A95"/>
                  <w:sz w:val="20"/>
                  <w:szCs w:val="20"/>
                  <w:u w:val="single"/>
                  <w:lang w:val="en-US" w:eastAsia="it-IT"/>
                </w:rPr>
                <w:t>info@netservice-digitalhub.com</w:t>
              </w:r>
            </w:hyperlink>
          </w:p>
          <w:p w:rsidR="000B3DBD" w:rsidRPr="000B3DBD"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r w:rsidRPr="000B3DBD">
              <w:rPr>
                <w:rFonts w:ascii="Helvetica Neue" w:eastAsia="Times New Roman" w:hAnsi="Helvetica Neue" w:cs="Times New Roman"/>
                <w:color w:val="555555"/>
                <w:sz w:val="20"/>
                <w:szCs w:val="20"/>
                <w:lang w:eastAsia="it-IT"/>
              </w:rPr>
              <w:t xml:space="preserve">Martina Generali | T +39 340 6520823 | </w:t>
            </w:r>
            <w:hyperlink r:id="rId19" w:history="1">
              <w:r w:rsidRPr="000B3DBD">
                <w:rPr>
                  <w:rStyle w:val="Collegamentoipertestuale"/>
                  <w:rFonts w:ascii="Helvetica Neue" w:eastAsia="Times New Roman" w:hAnsi="Helvetica Neue" w:cs="Times New Roman"/>
                  <w:sz w:val="20"/>
                  <w:szCs w:val="20"/>
                  <w:lang w:eastAsia="it-IT"/>
                </w:rPr>
                <w:t>martina.generali@netserv.it</w:t>
              </w:r>
            </w:hyperlink>
          </w:p>
          <w:p w:rsidR="000B3DBD" w:rsidRPr="000B3DBD"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p>
          <w:p w:rsidR="000B3DBD" w:rsidRPr="000B3DBD"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r w:rsidRPr="0049507B">
              <w:rPr>
                <w:rFonts w:ascii="Helvetica Neue" w:eastAsia="Times New Roman" w:hAnsi="Helvetica Neue" w:cs="Times New Roman"/>
                <w:color w:val="555555"/>
                <w:sz w:val="20"/>
                <w:szCs w:val="20"/>
                <w:lang w:eastAsia="it-IT"/>
              </w:rPr>
              <w:t>Ufficio stampa</w:t>
            </w:r>
            <w:r w:rsidRPr="000B3DBD">
              <w:rPr>
                <w:rFonts w:ascii="Helvetica Neue" w:eastAsia="Times New Roman" w:hAnsi="Helvetica Neue" w:cs="Times New Roman"/>
                <w:color w:val="555555"/>
                <w:sz w:val="20"/>
                <w:szCs w:val="20"/>
                <w:lang w:eastAsia="it-IT"/>
              </w:rPr>
              <w:t xml:space="preserve"> </w:t>
            </w:r>
            <w:r w:rsidRPr="0049507B">
              <w:rPr>
                <w:rFonts w:ascii="Helvetica Neue" w:eastAsia="Times New Roman" w:hAnsi="Helvetica Neue" w:cs="Times New Roman"/>
                <w:color w:val="555555"/>
                <w:sz w:val="20"/>
                <w:szCs w:val="20"/>
                <w:lang w:eastAsia="it-IT"/>
              </w:rPr>
              <w:t>Net Service S.p.A.</w:t>
            </w:r>
          </w:p>
          <w:p w:rsidR="000B3DBD" w:rsidRPr="0049507B" w:rsidRDefault="000B3DBD" w:rsidP="000B3DBD">
            <w:pPr>
              <w:shd w:val="clear" w:color="auto" w:fill="FFFFFF"/>
              <w:ind w:left="567" w:right="567"/>
              <w:jc w:val="both"/>
              <w:textAlignment w:val="top"/>
              <w:rPr>
                <w:rFonts w:ascii="Helvetica Neue" w:eastAsia="Times New Roman" w:hAnsi="Helvetica Neue" w:cs="Times New Roman"/>
                <w:color w:val="555555"/>
                <w:sz w:val="20"/>
                <w:szCs w:val="20"/>
                <w:lang w:eastAsia="it-IT"/>
              </w:rPr>
            </w:pPr>
            <w:r w:rsidRPr="0049507B">
              <w:rPr>
                <w:rFonts w:ascii="Helvetica Neue" w:eastAsia="Times New Roman" w:hAnsi="Helvetica Neue" w:cs="Times New Roman"/>
                <w:color w:val="555555"/>
                <w:sz w:val="20"/>
                <w:szCs w:val="20"/>
                <w:lang w:eastAsia="it-IT"/>
              </w:rPr>
              <w:t xml:space="preserve">Stefania </w:t>
            </w:r>
            <w:proofErr w:type="spellStart"/>
            <w:r w:rsidRPr="0049507B">
              <w:rPr>
                <w:rFonts w:ascii="Helvetica Neue" w:eastAsia="Times New Roman" w:hAnsi="Helvetica Neue" w:cs="Times New Roman"/>
                <w:color w:val="555555"/>
                <w:sz w:val="20"/>
                <w:szCs w:val="20"/>
                <w:lang w:eastAsia="it-IT"/>
              </w:rPr>
              <w:t>Biamonti</w:t>
            </w:r>
            <w:proofErr w:type="spellEnd"/>
            <w:r w:rsidRPr="000B3DBD">
              <w:rPr>
                <w:rFonts w:ascii="Helvetica Neue" w:eastAsia="Times New Roman" w:hAnsi="Helvetica Neue" w:cs="Times New Roman"/>
                <w:color w:val="555555"/>
                <w:sz w:val="20"/>
                <w:szCs w:val="20"/>
                <w:lang w:eastAsia="it-IT"/>
              </w:rPr>
              <w:t xml:space="preserve"> | </w:t>
            </w:r>
            <w:r w:rsidRPr="0049507B">
              <w:rPr>
                <w:rFonts w:ascii="Helvetica Neue" w:eastAsia="Times New Roman" w:hAnsi="Helvetica Neue" w:cs="Times New Roman"/>
                <w:color w:val="555555"/>
                <w:sz w:val="20"/>
                <w:szCs w:val="20"/>
                <w:lang w:eastAsia="it-IT"/>
              </w:rPr>
              <w:t>T +39 328 4285344</w:t>
            </w:r>
            <w:r w:rsidRPr="000B3DBD">
              <w:rPr>
                <w:rFonts w:ascii="Helvetica Neue" w:eastAsia="Times New Roman" w:hAnsi="Helvetica Neue" w:cs="Times New Roman"/>
                <w:color w:val="555555"/>
                <w:sz w:val="20"/>
                <w:szCs w:val="20"/>
                <w:lang w:eastAsia="it-IT"/>
              </w:rPr>
              <w:t xml:space="preserve">  </w:t>
            </w:r>
            <w:r w:rsidRPr="0049507B">
              <w:rPr>
                <w:rFonts w:ascii="Helvetica Neue" w:eastAsia="Times New Roman" w:hAnsi="Helvetica Neue" w:cs="Times New Roman"/>
                <w:color w:val="555555"/>
                <w:sz w:val="20"/>
                <w:szCs w:val="20"/>
                <w:lang w:eastAsia="it-IT"/>
              </w:rPr>
              <w:t xml:space="preserve"> E-mail: </w:t>
            </w:r>
            <w:hyperlink r:id="rId20" w:history="1">
              <w:r w:rsidRPr="0049507B">
                <w:rPr>
                  <w:rStyle w:val="Collegamentoipertestuale"/>
                  <w:rFonts w:ascii="Helvetica Neue" w:eastAsia="Times New Roman" w:hAnsi="Helvetica Neue" w:cs="Times New Roman"/>
                  <w:sz w:val="20"/>
                  <w:szCs w:val="20"/>
                  <w:lang w:eastAsia="it-IT"/>
                </w:rPr>
                <w:t>stefania.biamonti@netserv.it</w:t>
              </w:r>
            </w:hyperlink>
            <w:r w:rsidRPr="0049507B">
              <w:rPr>
                <w:rFonts w:ascii="Helvetica Neue" w:eastAsia="Times New Roman" w:hAnsi="Helvetica Neue" w:cs="Times New Roman"/>
                <w:color w:val="555555"/>
                <w:sz w:val="20"/>
                <w:szCs w:val="20"/>
                <w:lang w:eastAsia="it-IT"/>
              </w:rPr>
              <w:t> </w:t>
            </w:r>
          </w:p>
        </w:tc>
      </w:tr>
    </w:tbl>
    <w:p w:rsidR="000B3DBD" w:rsidRDefault="000B3DBD"/>
    <w:sectPr w:rsidR="000B3DBD" w:rsidSect="007F3193">
      <w:pgSz w:w="11900" w:h="16840"/>
      <w:pgMar w:top="1440"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ontserrat">
    <w:panose1 w:val="00000500000000000000"/>
    <w:charset w:val="4D"/>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avenirnext-regular">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B6EE5"/>
    <w:multiLevelType w:val="multilevel"/>
    <w:tmpl w:val="2BBAF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4E65DB"/>
    <w:multiLevelType w:val="multilevel"/>
    <w:tmpl w:val="BBD8CCE6"/>
    <w:lvl w:ilvl="0">
      <w:start w:val="1"/>
      <w:numFmt w:val="bullet"/>
      <w:lvlText w:val="●"/>
      <w:lvlJc w:val="left"/>
      <w:pPr>
        <w:ind w:left="720" w:hanging="360"/>
      </w:pPr>
      <w:rPr>
        <w:rFonts w:ascii="Montserrat" w:eastAsia="Montserrat" w:hAnsi="Montserrat" w:cs="Montserrat"/>
        <w:color w:val="292B2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354842"/>
    <w:multiLevelType w:val="multilevel"/>
    <w:tmpl w:val="AE405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DBD"/>
    <w:rsid w:val="000B3DBD"/>
    <w:rsid w:val="00252B4F"/>
    <w:rsid w:val="00446F22"/>
    <w:rsid w:val="00927090"/>
    <w:rsid w:val="00B43EC1"/>
    <w:rsid w:val="00E2622A"/>
    <w:rsid w:val="00F86E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E131369"/>
  <w15:chartTrackingRefBased/>
  <w15:docId w15:val="{E873EC5B-4D99-C143-BFA4-876626EB9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B3DBD"/>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0B3DBD"/>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0B3DBD"/>
    <w:rPr>
      <w:color w:val="0000FF"/>
      <w:u w:val="single"/>
    </w:rPr>
  </w:style>
  <w:style w:type="character" w:styleId="Collegamentovisitato">
    <w:name w:val="FollowedHyperlink"/>
    <w:basedOn w:val="Carpredefinitoparagrafo"/>
    <w:uiPriority w:val="99"/>
    <w:semiHidden/>
    <w:unhideWhenUsed/>
    <w:rsid w:val="000B3DBD"/>
    <w:rPr>
      <w:color w:val="954F72" w:themeColor="followedHyperlink"/>
      <w:u w:val="single"/>
    </w:rPr>
  </w:style>
  <w:style w:type="character" w:styleId="Menzionenonrisolta">
    <w:name w:val="Unresolved Mention"/>
    <w:basedOn w:val="Carpredefinitoparagrafo"/>
    <w:uiPriority w:val="99"/>
    <w:semiHidden/>
    <w:unhideWhenUsed/>
    <w:rsid w:val="000B3DBD"/>
    <w:rPr>
      <w:color w:val="605E5C"/>
      <w:shd w:val="clear" w:color="auto" w:fill="E1DFDD"/>
    </w:rPr>
  </w:style>
  <w:style w:type="paragraph" w:styleId="Testofumetto">
    <w:name w:val="Balloon Text"/>
    <w:basedOn w:val="Normale"/>
    <w:link w:val="TestofumettoCarattere"/>
    <w:uiPriority w:val="99"/>
    <w:semiHidden/>
    <w:unhideWhenUsed/>
    <w:rsid w:val="00F86E98"/>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F86E9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535871">
      <w:bodyDiv w:val="1"/>
      <w:marLeft w:val="0"/>
      <w:marRight w:val="0"/>
      <w:marTop w:val="0"/>
      <w:marBottom w:val="0"/>
      <w:divBdr>
        <w:top w:val="none" w:sz="0" w:space="0" w:color="auto"/>
        <w:left w:val="none" w:sz="0" w:space="0" w:color="auto"/>
        <w:bottom w:val="none" w:sz="0" w:space="0" w:color="auto"/>
        <w:right w:val="none" w:sz="0" w:space="0" w:color="auto"/>
      </w:divBdr>
    </w:div>
    <w:div w:id="669256411">
      <w:bodyDiv w:val="1"/>
      <w:marLeft w:val="0"/>
      <w:marRight w:val="0"/>
      <w:marTop w:val="0"/>
      <w:marBottom w:val="0"/>
      <w:divBdr>
        <w:top w:val="none" w:sz="0" w:space="0" w:color="auto"/>
        <w:left w:val="none" w:sz="0" w:space="0" w:color="auto"/>
        <w:bottom w:val="none" w:sz="0" w:space="0" w:color="auto"/>
        <w:right w:val="none" w:sz="0" w:space="0" w:color="auto"/>
      </w:divBdr>
    </w:div>
    <w:div w:id="699863216">
      <w:bodyDiv w:val="1"/>
      <w:marLeft w:val="0"/>
      <w:marRight w:val="0"/>
      <w:marTop w:val="0"/>
      <w:marBottom w:val="0"/>
      <w:divBdr>
        <w:top w:val="none" w:sz="0" w:space="0" w:color="auto"/>
        <w:left w:val="none" w:sz="0" w:space="0" w:color="auto"/>
        <w:bottom w:val="none" w:sz="0" w:space="0" w:color="auto"/>
        <w:right w:val="none" w:sz="0" w:space="0" w:color="auto"/>
      </w:divBdr>
    </w:div>
    <w:div w:id="795173254">
      <w:bodyDiv w:val="1"/>
      <w:marLeft w:val="0"/>
      <w:marRight w:val="0"/>
      <w:marTop w:val="0"/>
      <w:marBottom w:val="0"/>
      <w:divBdr>
        <w:top w:val="none" w:sz="0" w:space="0" w:color="auto"/>
        <w:left w:val="none" w:sz="0" w:space="0" w:color="auto"/>
        <w:bottom w:val="none" w:sz="0" w:space="0" w:color="auto"/>
        <w:right w:val="none" w:sz="0" w:space="0" w:color="auto"/>
      </w:divBdr>
    </w:div>
    <w:div w:id="826821412">
      <w:bodyDiv w:val="1"/>
      <w:marLeft w:val="0"/>
      <w:marRight w:val="0"/>
      <w:marTop w:val="0"/>
      <w:marBottom w:val="0"/>
      <w:divBdr>
        <w:top w:val="none" w:sz="0" w:space="0" w:color="auto"/>
        <w:left w:val="none" w:sz="0" w:space="0" w:color="auto"/>
        <w:bottom w:val="none" w:sz="0" w:space="0" w:color="auto"/>
        <w:right w:val="none" w:sz="0" w:space="0" w:color="auto"/>
      </w:divBdr>
    </w:div>
    <w:div w:id="844629492">
      <w:bodyDiv w:val="1"/>
      <w:marLeft w:val="0"/>
      <w:marRight w:val="0"/>
      <w:marTop w:val="0"/>
      <w:marBottom w:val="0"/>
      <w:divBdr>
        <w:top w:val="none" w:sz="0" w:space="0" w:color="auto"/>
        <w:left w:val="none" w:sz="0" w:space="0" w:color="auto"/>
        <w:bottom w:val="none" w:sz="0" w:space="0" w:color="auto"/>
        <w:right w:val="none" w:sz="0" w:space="0" w:color="auto"/>
      </w:divBdr>
    </w:div>
    <w:div w:id="857355509">
      <w:bodyDiv w:val="1"/>
      <w:marLeft w:val="0"/>
      <w:marRight w:val="0"/>
      <w:marTop w:val="0"/>
      <w:marBottom w:val="0"/>
      <w:divBdr>
        <w:top w:val="none" w:sz="0" w:space="0" w:color="auto"/>
        <w:left w:val="none" w:sz="0" w:space="0" w:color="auto"/>
        <w:bottom w:val="none" w:sz="0" w:space="0" w:color="auto"/>
        <w:right w:val="none" w:sz="0" w:space="0" w:color="auto"/>
      </w:divBdr>
    </w:div>
    <w:div w:id="984356604">
      <w:bodyDiv w:val="1"/>
      <w:marLeft w:val="0"/>
      <w:marRight w:val="0"/>
      <w:marTop w:val="0"/>
      <w:marBottom w:val="0"/>
      <w:divBdr>
        <w:top w:val="none" w:sz="0" w:space="0" w:color="auto"/>
        <w:left w:val="none" w:sz="0" w:space="0" w:color="auto"/>
        <w:bottom w:val="none" w:sz="0" w:space="0" w:color="auto"/>
        <w:right w:val="none" w:sz="0" w:space="0" w:color="auto"/>
      </w:divBdr>
    </w:div>
    <w:div w:id="1019425420">
      <w:bodyDiv w:val="1"/>
      <w:marLeft w:val="0"/>
      <w:marRight w:val="0"/>
      <w:marTop w:val="0"/>
      <w:marBottom w:val="0"/>
      <w:divBdr>
        <w:top w:val="none" w:sz="0" w:space="0" w:color="auto"/>
        <w:left w:val="none" w:sz="0" w:space="0" w:color="auto"/>
        <w:bottom w:val="none" w:sz="0" w:space="0" w:color="auto"/>
        <w:right w:val="none" w:sz="0" w:space="0" w:color="auto"/>
      </w:divBdr>
    </w:div>
    <w:div w:id="1195729326">
      <w:bodyDiv w:val="1"/>
      <w:marLeft w:val="0"/>
      <w:marRight w:val="0"/>
      <w:marTop w:val="0"/>
      <w:marBottom w:val="0"/>
      <w:divBdr>
        <w:top w:val="none" w:sz="0" w:space="0" w:color="auto"/>
        <w:left w:val="none" w:sz="0" w:space="0" w:color="auto"/>
        <w:bottom w:val="none" w:sz="0" w:space="0" w:color="auto"/>
        <w:right w:val="none" w:sz="0" w:space="0" w:color="auto"/>
      </w:divBdr>
    </w:div>
    <w:div w:id="1281571735">
      <w:bodyDiv w:val="1"/>
      <w:marLeft w:val="0"/>
      <w:marRight w:val="0"/>
      <w:marTop w:val="0"/>
      <w:marBottom w:val="0"/>
      <w:divBdr>
        <w:top w:val="none" w:sz="0" w:space="0" w:color="auto"/>
        <w:left w:val="none" w:sz="0" w:space="0" w:color="auto"/>
        <w:bottom w:val="none" w:sz="0" w:space="0" w:color="auto"/>
        <w:right w:val="none" w:sz="0" w:space="0" w:color="auto"/>
      </w:divBdr>
    </w:div>
    <w:div w:id="1288393711">
      <w:bodyDiv w:val="1"/>
      <w:marLeft w:val="0"/>
      <w:marRight w:val="0"/>
      <w:marTop w:val="0"/>
      <w:marBottom w:val="0"/>
      <w:divBdr>
        <w:top w:val="none" w:sz="0" w:space="0" w:color="auto"/>
        <w:left w:val="none" w:sz="0" w:space="0" w:color="auto"/>
        <w:bottom w:val="none" w:sz="0" w:space="0" w:color="auto"/>
        <w:right w:val="none" w:sz="0" w:space="0" w:color="auto"/>
      </w:divBdr>
    </w:div>
    <w:div w:id="1418165158">
      <w:bodyDiv w:val="1"/>
      <w:marLeft w:val="0"/>
      <w:marRight w:val="0"/>
      <w:marTop w:val="0"/>
      <w:marBottom w:val="0"/>
      <w:divBdr>
        <w:top w:val="none" w:sz="0" w:space="0" w:color="auto"/>
        <w:left w:val="none" w:sz="0" w:space="0" w:color="auto"/>
        <w:bottom w:val="none" w:sz="0" w:space="0" w:color="auto"/>
        <w:right w:val="none" w:sz="0" w:space="0" w:color="auto"/>
      </w:divBdr>
    </w:div>
    <w:div w:id="1581330579">
      <w:bodyDiv w:val="1"/>
      <w:marLeft w:val="0"/>
      <w:marRight w:val="0"/>
      <w:marTop w:val="0"/>
      <w:marBottom w:val="0"/>
      <w:divBdr>
        <w:top w:val="none" w:sz="0" w:space="0" w:color="auto"/>
        <w:left w:val="none" w:sz="0" w:space="0" w:color="auto"/>
        <w:bottom w:val="none" w:sz="0" w:space="0" w:color="auto"/>
        <w:right w:val="none" w:sz="0" w:space="0" w:color="auto"/>
      </w:divBdr>
    </w:div>
    <w:div w:id="1602763144">
      <w:bodyDiv w:val="1"/>
      <w:marLeft w:val="0"/>
      <w:marRight w:val="0"/>
      <w:marTop w:val="0"/>
      <w:marBottom w:val="0"/>
      <w:divBdr>
        <w:top w:val="none" w:sz="0" w:space="0" w:color="auto"/>
        <w:left w:val="none" w:sz="0" w:space="0" w:color="auto"/>
        <w:bottom w:val="none" w:sz="0" w:space="0" w:color="auto"/>
        <w:right w:val="none" w:sz="0" w:space="0" w:color="auto"/>
      </w:divBdr>
    </w:div>
    <w:div w:id="1848904715">
      <w:bodyDiv w:val="1"/>
      <w:marLeft w:val="0"/>
      <w:marRight w:val="0"/>
      <w:marTop w:val="0"/>
      <w:marBottom w:val="0"/>
      <w:divBdr>
        <w:top w:val="none" w:sz="0" w:space="0" w:color="auto"/>
        <w:left w:val="none" w:sz="0" w:space="0" w:color="auto"/>
        <w:bottom w:val="none" w:sz="0" w:space="0" w:color="auto"/>
        <w:right w:val="none" w:sz="0" w:space="0" w:color="auto"/>
      </w:divBdr>
    </w:div>
    <w:div w:id="1862402055">
      <w:bodyDiv w:val="1"/>
      <w:marLeft w:val="0"/>
      <w:marRight w:val="0"/>
      <w:marTop w:val="0"/>
      <w:marBottom w:val="0"/>
      <w:divBdr>
        <w:top w:val="none" w:sz="0" w:space="0" w:color="auto"/>
        <w:left w:val="none" w:sz="0" w:space="0" w:color="auto"/>
        <w:bottom w:val="none" w:sz="0" w:space="0" w:color="auto"/>
        <w:right w:val="none" w:sz="0" w:space="0" w:color="auto"/>
      </w:divBdr>
    </w:div>
    <w:div w:id="1882399516">
      <w:bodyDiv w:val="1"/>
      <w:marLeft w:val="0"/>
      <w:marRight w:val="0"/>
      <w:marTop w:val="0"/>
      <w:marBottom w:val="0"/>
      <w:divBdr>
        <w:top w:val="none" w:sz="0" w:space="0" w:color="auto"/>
        <w:left w:val="none" w:sz="0" w:space="0" w:color="auto"/>
        <w:bottom w:val="none" w:sz="0" w:space="0" w:color="auto"/>
        <w:right w:val="none" w:sz="0" w:space="0" w:color="auto"/>
      </w:divBdr>
    </w:div>
    <w:div w:id="1988244508">
      <w:bodyDiv w:val="1"/>
      <w:marLeft w:val="0"/>
      <w:marRight w:val="0"/>
      <w:marTop w:val="0"/>
      <w:marBottom w:val="0"/>
      <w:divBdr>
        <w:top w:val="none" w:sz="0" w:space="0" w:color="auto"/>
        <w:left w:val="none" w:sz="0" w:space="0" w:color="auto"/>
        <w:bottom w:val="none" w:sz="0" w:space="0" w:color="auto"/>
        <w:right w:val="none" w:sz="0" w:space="0" w:color="auto"/>
      </w:divBdr>
    </w:div>
    <w:div w:id="2013875324">
      <w:bodyDiv w:val="1"/>
      <w:marLeft w:val="0"/>
      <w:marRight w:val="0"/>
      <w:marTop w:val="0"/>
      <w:marBottom w:val="0"/>
      <w:divBdr>
        <w:top w:val="none" w:sz="0" w:space="0" w:color="auto"/>
        <w:left w:val="none" w:sz="0" w:space="0" w:color="auto"/>
        <w:bottom w:val="none" w:sz="0" w:space="0" w:color="auto"/>
        <w:right w:val="none" w:sz="0" w:space="0" w:color="auto"/>
      </w:divBdr>
    </w:div>
    <w:div w:id="2016029416">
      <w:bodyDiv w:val="1"/>
      <w:marLeft w:val="0"/>
      <w:marRight w:val="0"/>
      <w:marTop w:val="0"/>
      <w:marBottom w:val="0"/>
      <w:divBdr>
        <w:top w:val="none" w:sz="0" w:space="0" w:color="auto"/>
        <w:left w:val="none" w:sz="0" w:space="0" w:color="auto"/>
        <w:bottom w:val="none" w:sz="0" w:space="0" w:color="auto"/>
        <w:right w:val="none" w:sz="0" w:space="0" w:color="auto"/>
      </w:divBdr>
    </w:div>
    <w:div w:id="202343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tservice-digitalhub.com/news/apart-2020?hsLang=it" TargetMode="External"/><Relationship Id="rId13" Type="http://schemas.openxmlformats.org/officeDocument/2006/relationships/hyperlink" Target="http://bit.ly/apart-exhibit-2020" TargetMode="External"/><Relationship Id="rId18" Type="http://schemas.openxmlformats.org/officeDocument/2006/relationships/hyperlink" Target="mailto:info@netservice-digitalhu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lay.google.com/store/apps/details?id=com.touchlabs.artefiera2020ar" TargetMode="External"/><Relationship Id="rId12" Type="http://schemas.openxmlformats.org/officeDocument/2006/relationships/hyperlink" Target="https://www.netservice-digitalhub.com/news/apart" TargetMode="External"/><Relationship Id="rId17" Type="http://schemas.openxmlformats.org/officeDocument/2006/relationships/hyperlink" Target="http://csac.musvc2.net/e/t?q=6%3dJTQZK%26D%3dMY%261%3dSSaM%26G%3dMaMX%26E%3dA7L0L_5sms_F3_Btfr_L9_5sms_E8GP0.FyM67BOv5y-7v93MnD2No.59F_5sms_E83M_5sms_E8%26x%3dF8KF6E.Fy4n3uM%26vK%3dNaEX" TargetMode="External"/><Relationship Id="rId2" Type="http://schemas.openxmlformats.org/officeDocument/2006/relationships/styles" Target="styles.xml"/><Relationship Id="rId16" Type="http://schemas.openxmlformats.org/officeDocument/2006/relationships/hyperlink" Target="https://www.mondodigitale.com/" TargetMode="External"/><Relationship Id="rId20" Type="http://schemas.openxmlformats.org/officeDocument/2006/relationships/hyperlink" Target="mailto:stefania.biamonti@netserv.it" TargetMode="External"/><Relationship Id="rId1" Type="http://schemas.openxmlformats.org/officeDocument/2006/relationships/numbering" Target="numbering.xml"/><Relationship Id="rId6" Type="http://schemas.openxmlformats.org/officeDocument/2006/relationships/hyperlink" Target="https://apps.apple.com/us/app/apart/id1494314434?ls=1" TargetMode="External"/><Relationship Id="rId11" Type="http://schemas.openxmlformats.org/officeDocument/2006/relationships/hyperlink" Target="http://bit.ly/rsvp-metabugs-art-city" TargetMode="External"/><Relationship Id="rId5" Type="http://schemas.openxmlformats.org/officeDocument/2006/relationships/image" Target="media/image1.png"/><Relationship Id="rId15" Type="http://schemas.openxmlformats.org/officeDocument/2006/relationships/hyperlink" Target="https://www.touchlabs.it/" TargetMode="External"/><Relationship Id="rId10" Type="http://schemas.openxmlformats.org/officeDocument/2006/relationships/hyperlink" Target="https://www.netservice-digitalhub.com/news/apart-2020?hsLang=it" TargetMode="External"/><Relationship Id="rId19" Type="http://schemas.openxmlformats.org/officeDocument/2006/relationships/hyperlink" Target="mailto:martina.generali@netserv.it" TargetMode="External"/><Relationship Id="rId4" Type="http://schemas.openxmlformats.org/officeDocument/2006/relationships/webSettings" Target="webSettings.xml"/><Relationship Id="rId9" Type="http://schemas.openxmlformats.org/officeDocument/2006/relationships/hyperlink" Target="https://www.netservice-digitalhub.com/it/eventi/Metabugs?hsLang=it" TargetMode="External"/><Relationship Id="rId14" Type="http://schemas.openxmlformats.org/officeDocument/2006/relationships/hyperlink" Target="https://www.netservice.eu/"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3</Pages>
  <Words>1002</Words>
  <Characters>5714</Characters>
  <Application>Microsoft Office Word</Application>
  <DocSecurity>0</DocSecurity>
  <Lines>47</Lines>
  <Paragraphs>13</Paragraphs>
  <ScaleCrop>false</ScaleCrop>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Generali - martina.generali2@studio.unibo.it</dc:creator>
  <cp:keywords/>
  <dc:description/>
  <cp:lastModifiedBy>Martina Generali - martina.generali2@studio.unibo.it</cp:lastModifiedBy>
  <cp:revision>4</cp:revision>
  <cp:lastPrinted>2020-01-17T12:13:00Z</cp:lastPrinted>
  <dcterms:created xsi:type="dcterms:W3CDTF">2020-01-15T16:29:00Z</dcterms:created>
  <dcterms:modified xsi:type="dcterms:W3CDTF">2020-01-20T10:47:00Z</dcterms:modified>
</cp:coreProperties>
</file>