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C3" w:rsidRPr="003F58DF" w:rsidRDefault="003160C3" w:rsidP="003160C3">
      <w:pPr>
        <w:rPr>
          <w:rFonts w:eastAsiaTheme="minorEastAsia"/>
          <w:i/>
          <w:color w:val="5A5A5A" w:themeColor="text1" w:themeTint="A5"/>
          <w:spacing w:val="15"/>
          <w:lang w:eastAsia="it-IT"/>
        </w:rPr>
      </w:pPr>
      <w:r w:rsidRPr="003F58DF">
        <w:rPr>
          <w:rFonts w:eastAsiaTheme="minorEastAsia"/>
          <w:i/>
          <w:color w:val="5A5A5A" w:themeColor="text1" w:themeTint="A5"/>
          <w:spacing w:val="15"/>
          <w:lang w:eastAsia="it-IT"/>
        </w:rPr>
        <w:t xml:space="preserve">AQUARIUM </w:t>
      </w:r>
    </w:p>
    <w:p w:rsidR="003160C3" w:rsidRPr="003F58DF" w:rsidRDefault="003160C3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  <w:r w:rsidRPr="003F58DF">
        <w:rPr>
          <w:rFonts w:eastAsiaTheme="minorEastAsia"/>
          <w:color w:val="5A5A5A" w:themeColor="text1" w:themeTint="A5"/>
          <w:spacing w:val="15"/>
          <w:lang w:eastAsia="it-IT"/>
        </w:rPr>
        <w:t>(about things you can't control)</w:t>
      </w:r>
    </w:p>
    <w:p w:rsidR="003160C3" w:rsidRPr="003F58DF" w:rsidRDefault="003160C3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</w:p>
    <w:p w:rsidR="003160C3" w:rsidRDefault="003160C3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  <w:r w:rsidRPr="003F58DF">
        <w:rPr>
          <w:rFonts w:eastAsiaTheme="minorEastAsia"/>
          <w:color w:val="5A5A5A" w:themeColor="text1" w:themeTint="A5"/>
          <w:spacing w:val="15"/>
          <w:lang w:eastAsia="it-IT"/>
        </w:rPr>
        <w:t>"Aquarium è un habitat ibrido di approdi, in cui la natura presente si relaziona con un linguaggio onirico che fluttua tra il richiamo e l'interferenza."</w:t>
      </w:r>
    </w:p>
    <w:p w:rsidR="003F58DF" w:rsidRPr="003F58DF" w:rsidRDefault="003F58DF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</w:p>
    <w:p w:rsidR="003F58DF" w:rsidRDefault="003F58DF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  <w:r>
        <w:rPr>
          <w:rFonts w:eastAsiaTheme="minorEastAsia"/>
          <w:color w:val="5A5A5A" w:themeColor="text1" w:themeTint="A5"/>
          <w:spacing w:val="15"/>
          <w:lang w:eastAsia="it-IT"/>
        </w:rPr>
        <w:t xml:space="preserve">Inaugurerà </w:t>
      </w:r>
      <w:proofErr w:type="gramStart"/>
      <w:r>
        <w:rPr>
          <w:rFonts w:eastAsiaTheme="minorEastAsia"/>
          <w:color w:val="5A5A5A" w:themeColor="text1" w:themeTint="A5"/>
          <w:spacing w:val="15"/>
          <w:lang w:eastAsia="it-IT"/>
        </w:rPr>
        <w:t>Domenica</w:t>
      </w:r>
      <w:proofErr w:type="gramEnd"/>
      <w:r>
        <w:rPr>
          <w:rFonts w:eastAsiaTheme="minorEastAsia"/>
          <w:color w:val="5A5A5A" w:themeColor="text1" w:themeTint="A5"/>
          <w:spacing w:val="15"/>
          <w:lang w:eastAsia="it-IT"/>
        </w:rPr>
        <w:t xml:space="preserve"> 20 Agosto 2023 alle ore 18:00, presso il Castello Aragonese di Castrovillari, la personale </w:t>
      </w:r>
      <w:r w:rsidRPr="003F58DF">
        <w:rPr>
          <w:rFonts w:eastAsiaTheme="minorEastAsia"/>
          <w:i/>
          <w:color w:val="5A5A5A" w:themeColor="text1" w:themeTint="A5"/>
          <w:spacing w:val="15"/>
          <w:lang w:eastAsia="it-IT"/>
        </w:rPr>
        <w:t>AQUARIUM</w:t>
      </w:r>
      <w:r w:rsidR="003160C3" w:rsidRPr="003F58DF">
        <w:rPr>
          <w:rFonts w:eastAsiaTheme="minorEastAsia"/>
          <w:color w:val="5A5A5A" w:themeColor="text1" w:themeTint="A5"/>
          <w:spacing w:val="15"/>
          <w:lang w:eastAsia="it-IT"/>
        </w:rPr>
        <w:t xml:space="preserve"> </w:t>
      </w:r>
      <w:r>
        <w:rPr>
          <w:rFonts w:eastAsiaTheme="minorEastAsia"/>
          <w:color w:val="5A5A5A" w:themeColor="text1" w:themeTint="A5"/>
          <w:spacing w:val="15"/>
          <w:lang w:eastAsia="it-IT"/>
        </w:rPr>
        <w:t>dell’artista Deborah Graziano, promossa dall’Associazione culturale Chimera e dal Castrovillari Film Festival e patrocinata dal comune di Castrovillari.</w:t>
      </w:r>
    </w:p>
    <w:p w:rsidR="006912DA" w:rsidRDefault="003F58DF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  <w:r>
        <w:rPr>
          <w:rFonts w:eastAsiaTheme="minorEastAsia"/>
          <w:color w:val="5A5A5A" w:themeColor="text1" w:themeTint="A5"/>
          <w:spacing w:val="15"/>
          <w:lang w:eastAsia="it-IT"/>
        </w:rPr>
        <w:t>La mostra presenterà</w:t>
      </w:r>
      <w:r w:rsidR="003160C3" w:rsidRPr="003F58DF">
        <w:rPr>
          <w:rFonts w:eastAsiaTheme="minorEastAsia"/>
          <w:color w:val="5A5A5A" w:themeColor="text1" w:themeTint="A5"/>
          <w:spacing w:val="15"/>
          <w:lang w:eastAsia="it-IT"/>
        </w:rPr>
        <w:t xml:space="preserve"> un corpus di opere che indagano con approcci e mediu</w:t>
      </w:r>
      <w:r>
        <w:rPr>
          <w:rFonts w:eastAsiaTheme="minorEastAsia"/>
          <w:color w:val="5A5A5A" w:themeColor="text1" w:themeTint="A5"/>
          <w:spacing w:val="15"/>
          <w:lang w:eastAsia="it-IT"/>
        </w:rPr>
        <w:t xml:space="preserve">m differenti il tema acquatico. </w:t>
      </w:r>
      <w:r w:rsidR="003160C3" w:rsidRPr="003F58DF">
        <w:rPr>
          <w:rFonts w:eastAsiaTheme="minorEastAsia"/>
          <w:color w:val="5A5A5A" w:themeColor="text1" w:themeTint="A5"/>
          <w:spacing w:val="15"/>
          <w:lang w:eastAsia="it-IT"/>
        </w:rPr>
        <w:t>L'acqua come simbolo di origine e nutrimento ma anche di flusso informe e distruttivo,</w:t>
      </w:r>
      <w:r w:rsidR="003160C3" w:rsidRPr="003F58DF">
        <w:rPr>
          <w:rFonts w:eastAsiaTheme="minorEastAsia"/>
          <w:color w:val="5A5A5A" w:themeColor="text1" w:themeTint="A5"/>
          <w:spacing w:val="15"/>
          <w:lang w:eastAsia="it-IT"/>
        </w:rPr>
        <w:t xml:space="preserve"> confusionario e inafferrabile. </w:t>
      </w:r>
      <w:r w:rsidR="003160C3" w:rsidRPr="003F58DF">
        <w:rPr>
          <w:rFonts w:eastAsiaTheme="minorEastAsia"/>
          <w:color w:val="5A5A5A" w:themeColor="text1" w:themeTint="A5"/>
          <w:spacing w:val="15"/>
          <w:lang w:eastAsia="it-IT"/>
        </w:rPr>
        <w:t>Un</w:t>
      </w:r>
      <w:r w:rsidR="003160C3" w:rsidRPr="003F58DF">
        <w:rPr>
          <w:rFonts w:eastAsiaTheme="minorEastAsia"/>
          <w:color w:val="5A5A5A" w:themeColor="text1" w:themeTint="A5"/>
          <w:spacing w:val="15"/>
          <w:lang w:eastAsia="it-IT"/>
        </w:rPr>
        <w:t>a sorta di</w:t>
      </w:r>
      <w:r w:rsidR="003160C3" w:rsidRPr="003F58DF">
        <w:rPr>
          <w:rFonts w:eastAsiaTheme="minorEastAsia"/>
          <w:color w:val="5A5A5A" w:themeColor="text1" w:themeTint="A5"/>
          <w:spacing w:val="15"/>
          <w:lang w:eastAsia="it-IT"/>
        </w:rPr>
        <w:t xml:space="preserve"> ricettacolo post marea.</w:t>
      </w:r>
    </w:p>
    <w:p w:rsidR="003F58DF" w:rsidRDefault="003F58DF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</w:p>
    <w:p w:rsidR="00703558" w:rsidRDefault="003F58DF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  <w:r>
        <w:rPr>
          <w:rFonts w:eastAsiaTheme="minorEastAsia"/>
          <w:color w:val="5A5A5A" w:themeColor="text1" w:themeTint="A5"/>
          <w:spacing w:val="15"/>
          <w:lang w:eastAsia="it-IT"/>
        </w:rPr>
        <w:t xml:space="preserve">AQUARIUM </w:t>
      </w:r>
      <w:r w:rsidR="00703558">
        <w:rPr>
          <w:rFonts w:eastAsiaTheme="minorEastAsia"/>
          <w:color w:val="5A5A5A" w:themeColor="text1" w:themeTint="A5"/>
          <w:spacing w:val="15"/>
          <w:lang w:eastAsia="it-IT"/>
        </w:rPr>
        <w:t>sarà visitabile gratuitamente</w:t>
      </w:r>
      <w:r>
        <w:rPr>
          <w:rFonts w:eastAsiaTheme="minorEastAsia"/>
          <w:color w:val="5A5A5A" w:themeColor="text1" w:themeTint="A5"/>
          <w:spacing w:val="15"/>
          <w:lang w:eastAsia="it-IT"/>
        </w:rPr>
        <w:t xml:space="preserve"> tutti i pomeriggi dalle </w:t>
      </w:r>
      <w:r w:rsidR="00703558">
        <w:rPr>
          <w:rFonts w:eastAsiaTheme="minorEastAsia"/>
          <w:color w:val="5A5A5A" w:themeColor="text1" w:themeTint="A5"/>
          <w:spacing w:val="15"/>
          <w:lang w:eastAsia="it-IT"/>
        </w:rPr>
        <w:t>18:00</w:t>
      </w:r>
      <w:r>
        <w:rPr>
          <w:rFonts w:eastAsiaTheme="minorEastAsia"/>
          <w:color w:val="5A5A5A" w:themeColor="text1" w:themeTint="A5"/>
          <w:spacing w:val="15"/>
          <w:lang w:eastAsia="it-IT"/>
        </w:rPr>
        <w:t xml:space="preserve"> alle 20:00 </w:t>
      </w:r>
    </w:p>
    <w:p w:rsidR="003160C3" w:rsidRDefault="00703558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  <w:r>
        <w:rPr>
          <w:rFonts w:eastAsiaTheme="minorEastAsia"/>
          <w:color w:val="5A5A5A" w:themeColor="text1" w:themeTint="A5"/>
          <w:spacing w:val="15"/>
          <w:lang w:eastAsia="it-IT"/>
        </w:rPr>
        <w:t>e di mattina previo appuntamento.</w:t>
      </w:r>
    </w:p>
    <w:p w:rsidR="00703558" w:rsidRDefault="00703558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</w:p>
    <w:p w:rsidR="00703558" w:rsidRDefault="00703558" w:rsidP="003160C3">
      <w:pPr>
        <w:rPr>
          <w:rFonts w:eastAsiaTheme="minorEastAsia"/>
          <w:color w:val="5A5A5A" w:themeColor="text1" w:themeTint="A5"/>
          <w:spacing w:val="15"/>
          <w:lang w:eastAsia="it-IT"/>
        </w:rPr>
      </w:pPr>
    </w:p>
    <w:p w:rsidR="00703558" w:rsidRDefault="00703558" w:rsidP="003160C3">
      <w:bookmarkStart w:id="0" w:name="_GoBack"/>
      <w:bookmarkEnd w:id="0"/>
    </w:p>
    <w:p w:rsidR="003160C3" w:rsidRDefault="003160C3" w:rsidP="003160C3">
      <w:pPr>
        <w:pStyle w:val="Sottotitolo"/>
      </w:pPr>
      <w:r>
        <w:t>Deborah Graziano nasce nel 1988 a Castrovillari (CS), vive e lavora tra Castrovillari e Firenze. Nel 2012 si laurea in Ingegneria Meccanica presso l’Università della Calabria ma presto decide di dedicarsi esclusivamente alla ricerca artistica utilizzando un linguaggio simbolico, ambiguo e sfaccettato, che si concreta principalmente nella scultura e l’installazione.</w:t>
      </w:r>
    </w:p>
    <w:p w:rsidR="003160C3" w:rsidRDefault="003160C3" w:rsidP="003160C3">
      <w:pPr>
        <w:pStyle w:val="Sottotitolo"/>
      </w:pPr>
      <w:r>
        <w:t xml:space="preserve">Ha esposto in mostre personali e collettive in varie sedi tra le quali: </w:t>
      </w:r>
      <w:r w:rsidRPr="00E92AC9">
        <w:rPr>
          <w:i/>
        </w:rPr>
        <w:t>Per difetto</w:t>
      </w:r>
      <w:r>
        <w:t xml:space="preserve">, 2022, a cura di Massimiliano Scuderi, Castello Aragonese, Castrovillari (CS); </w:t>
      </w:r>
      <w:r w:rsidRPr="00E92AC9">
        <w:rPr>
          <w:i/>
        </w:rPr>
        <w:t>Amor Vacui</w:t>
      </w:r>
      <w:r>
        <w:t xml:space="preserve">, 2020, a cura di Roberto Sottile, Museo del Presente, Rende(CS); </w:t>
      </w:r>
      <w:proofErr w:type="spellStart"/>
      <w:r w:rsidRPr="00E92AC9">
        <w:rPr>
          <w:i/>
        </w:rPr>
        <w:t>Sanatorium</w:t>
      </w:r>
      <w:proofErr w:type="spellEnd"/>
      <w:r>
        <w:t>, 2021, a cura di Sara Maietta, ex Accademia dell’Artiglieria militare, Torino</w:t>
      </w:r>
      <w:r>
        <w:rPr>
          <w:i/>
        </w:rPr>
        <w:t>¸</w:t>
      </w:r>
      <w:r w:rsidRPr="00952072">
        <w:rPr>
          <w:i/>
        </w:rPr>
        <w:t xml:space="preserve"> </w:t>
      </w:r>
      <w:r w:rsidRPr="00E92AC9">
        <w:rPr>
          <w:i/>
        </w:rPr>
        <w:t>Imprinting</w:t>
      </w:r>
      <w:r>
        <w:t xml:space="preserve">, 2019, Palazzo Castellano, Borgo di Civita (CS); </w:t>
      </w:r>
      <w:proofErr w:type="spellStart"/>
      <w:r w:rsidRPr="00E92AC9">
        <w:rPr>
          <w:i/>
        </w:rPr>
        <w:t>Multiversity</w:t>
      </w:r>
      <w:proofErr w:type="spellEnd"/>
      <w:r>
        <w:t>, a cura di Francesca Canfora, ex Caserma Militare La Marmora (Museo Diffuso), Torino.</w:t>
      </w:r>
      <w:r w:rsidRPr="00952072">
        <w:t xml:space="preserve"> </w:t>
      </w:r>
      <w:r>
        <w:t xml:space="preserve">Nello stesso anno viene premiata durante l’arte fiera per giovani artisti emergenti di </w:t>
      </w:r>
      <w:r w:rsidRPr="00E92AC9">
        <w:rPr>
          <w:i/>
        </w:rPr>
        <w:t>Paratissima</w:t>
      </w:r>
      <w:r>
        <w:t xml:space="preserve">, Torino; </w:t>
      </w:r>
    </w:p>
    <w:p w:rsidR="003160C3" w:rsidRDefault="003160C3" w:rsidP="003160C3">
      <w:pPr>
        <w:pStyle w:val="Sottotitolo"/>
      </w:pPr>
      <w:r>
        <w:t xml:space="preserve">Nel 2023 partecipa alla una residenza artistica </w:t>
      </w:r>
      <w:proofErr w:type="spellStart"/>
      <w:r w:rsidRPr="005B1C25">
        <w:rPr>
          <w:i/>
        </w:rPr>
        <w:t>Herhúsið</w:t>
      </w:r>
      <w:proofErr w:type="spellEnd"/>
      <w:r>
        <w:t xml:space="preserve"> a </w:t>
      </w:r>
      <w:proofErr w:type="spellStart"/>
      <w:r w:rsidRPr="005B1C25">
        <w:t>Siglufjörður</w:t>
      </w:r>
      <w:proofErr w:type="spellEnd"/>
      <w:r>
        <w:t>, Islanda.</w:t>
      </w:r>
    </w:p>
    <w:p w:rsidR="003160C3" w:rsidRDefault="003160C3" w:rsidP="003160C3"/>
    <w:sectPr w:rsidR="00316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E"/>
    <w:rsid w:val="003160C3"/>
    <w:rsid w:val="003F58DF"/>
    <w:rsid w:val="006912DA"/>
    <w:rsid w:val="00703558"/>
    <w:rsid w:val="009E78DE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0D20"/>
  <w15:chartTrackingRefBased/>
  <w15:docId w15:val="{23B2589C-C8E2-45F0-B010-5D1613E7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3160C3"/>
    <w:pPr>
      <w:numPr>
        <w:ilvl w:val="1"/>
      </w:numPr>
    </w:pPr>
    <w:rPr>
      <w:rFonts w:eastAsiaTheme="minorEastAsia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60C3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graziano</dc:creator>
  <cp:keywords/>
  <dc:description/>
  <cp:lastModifiedBy>deborah graziano</cp:lastModifiedBy>
  <cp:revision>2</cp:revision>
  <dcterms:created xsi:type="dcterms:W3CDTF">2023-08-05T10:26:00Z</dcterms:created>
  <dcterms:modified xsi:type="dcterms:W3CDTF">2023-08-05T10:26:00Z</dcterms:modified>
</cp:coreProperties>
</file>