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FB" w:rsidRDefault="00EB3B00">
      <w:r>
        <w:t xml:space="preserve">                                                   </w:t>
      </w:r>
    </w:p>
    <w:p w:rsidR="000C68FB" w:rsidRDefault="00EB3B00">
      <w:pPr>
        <w:rPr>
          <w:b/>
          <w:bCs/>
        </w:rPr>
      </w:pPr>
      <w:r>
        <w:t xml:space="preserve">                                                              </w:t>
      </w:r>
      <w:r>
        <w:rPr>
          <w:b/>
          <w:bCs/>
        </w:rPr>
        <w:t>ART IN A MATERIAL WORLD</w:t>
      </w:r>
    </w:p>
    <w:p w:rsidR="000C68FB" w:rsidRDefault="00EB3B00">
      <w:r>
        <w:t xml:space="preserve">                           L’arte irriverente della Galleria </w:t>
      </w:r>
      <w:proofErr w:type="spellStart"/>
      <w:r>
        <w:t>Restelliartco</w:t>
      </w:r>
      <w:proofErr w:type="spellEnd"/>
      <w:r>
        <w:t xml:space="preserve"> per la </w:t>
      </w:r>
      <w:proofErr w:type="spellStart"/>
      <w:r>
        <w:t>Rome</w:t>
      </w:r>
      <w:proofErr w:type="spellEnd"/>
      <w:r>
        <w:t xml:space="preserve"> Art Week 2021</w:t>
      </w:r>
    </w:p>
    <w:p w:rsidR="000C68FB" w:rsidRDefault="00EB3B00">
      <w:pPr>
        <w:jc w:val="center"/>
      </w:pPr>
      <w:r>
        <w:t xml:space="preserve">(Warhol, </w:t>
      </w:r>
      <w:proofErr w:type="spellStart"/>
      <w:r>
        <w:t>Banksy</w:t>
      </w:r>
      <w:proofErr w:type="spellEnd"/>
      <w:r>
        <w:t xml:space="preserve">, </w:t>
      </w:r>
      <w:proofErr w:type="spellStart"/>
      <w:r>
        <w:t>Wesselmann</w:t>
      </w:r>
      <w:proofErr w:type="spellEnd"/>
      <w:r>
        <w:t xml:space="preserve">, </w:t>
      </w:r>
      <w:proofErr w:type="spellStart"/>
      <w:r>
        <w:t>Katz</w:t>
      </w:r>
      <w:proofErr w:type="spellEnd"/>
      <w:r>
        <w:t xml:space="preserve">, </w:t>
      </w:r>
      <w:proofErr w:type="spellStart"/>
      <w:r>
        <w:t>LaChapelle</w:t>
      </w:r>
      <w:proofErr w:type="spellEnd"/>
      <w:r>
        <w:t xml:space="preserve">, Schifano, </w:t>
      </w:r>
      <w:proofErr w:type="spellStart"/>
      <w:r>
        <w:t>Obey</w:t>
      </w:r>
      <w:proofErr w:type="spellEnd"/>
      <w:r>
        <w:t xml:space="preserve">, </w:t>
      </w:r>
      <w:proofErr w:type="spellStart"/>
      <w:r>
        <w:t>Shrigley</w:t>
      </w:r>
      <w:proofErr w:type="spellEnd"/>
      <w:r>
        <w:t xml:space="preserve">, </w:t>
      </w:r>
      <w:proofErr w:type="spellStart"/>
      <w:r>
        <w:t>K-Guy</w:t>
      </w:r>
      <w:proofErr w:type="spellEnd"/>
      <w:r>
        <w:t xml:space="preserve">, Fabio </w:t>
      </w:r>
      <w:proofErr w:type="spellStart"/>
      <w:r>
        <w:t>Ferrone</w:t>
      </w:r>
      <w:proofErr w:type="spellEnd"/>
      <w:r>
        <w:t xml:space="preserve"> Viola, </w:t>
      </w:r>
      <w:proofErr w:type="spellStart"/>
      <w:r>
        <w:t>Irem</w:t>
      </w:r>
      <w:proofErr w:type="spellEnd"/>
      <w:r>
        <w:t xml:space="preserve"> </w:t>
      </w:r>
      <w:proofErr w:type="spellStart"/>
      <w:r>
        <w:t>Incedayi</w:t>
      </w:r>
      <w:proofErr w:type="spellEnd"/>
      <w:r>
        <w:t xml:space="preserve">, Cristiana </w:t>
      </w:r>
      <w:proofErr w:type="spellStart"/>
      <w:r>
        <w:t>Pedersoli</w:t>
      </w:r>
      <w:proofErr w:type="spellEnd"/>
      <w:r>
        <w:t xml:space="preserve">, Marco </w:t>
      </w:r>
      <w:proofErr w:type="spellStart"/>
      <w:r>
        <w:t>Bettini</w:t>
      </w:r>
      <w:proofErr w:type="spellEnd"/>
      <w:r>
        <w:t xml:space="preserve">, Biagio </w:t>
      </w:r>
      <w:proofErr w:type="spellStart"/>
      <w:r>
        <w:t>Castilletti</w:t>
      </w:r>
      <w:proofErr w:type="spellEnd"/>
      <w:r>
        <w:t xml:space="preserve">, Marcello </w:t>
      </w:r>
      <w:proofErr w:type="spellStart"/>
      <w:r>
        <w:t>Maugeri</w:t>
      </w:r>
      <w:proofErr w:type="spellEnd"/>
      <w:r>
        <w:t xml:space="preserve">, David </w:t>
      </w:r>
      <w:proofErr w:type="spellStart"/>
      <w:r>
        <w:t>P</w:t>
      </w:r>
      <w:r w:rsidR="0055042C">
        <w:t>ompili</w:t>
      </w:r>
      <w:proofErr w:type="spellEnd"/>
      <w:r w:rsidR="0055042C">
        <w:t xml:space="preserve">, </w:t>
      </w:r>
      <w:proofErr w:type="spellStart"/>
      <w:r w:rsidR="0055042C">
        <w:t>Skiri</w:t>
      </w:r>
      <w:proofErr w:type="spellEnd"/>
      <w:r w:rsidR="0055042C">
        <w:t>, Stasi, Gianluca D</w:t>
      </w:r>
      <w:r>
        <w:t xml:space="preserve">’Amico, </w:t>
      </w:r>
      <w:proofErr w:type="spellStart"/>
      <w:r>
        <w:t>S.Coz</w:t>
      </w:r>
      <w:proofErr w:type="spellEnd"/>
      <w:r>
        <w:t>)</w:t>
      </w:r>
    </w:p>
    <w:p w:rsidR="000C68FB" w:rsidRDefault="00EB3B00">
      <w:r>
        <w:t xml:space="preserve">Inaugura il prossimo 25 ottobre dalle ore 17 per concludersi il 30 novembre </w:t>
      </w:r>
      <w:r>
        <w:rPr>
          <w:b/>
          <w:bCs/>
        </w:rPr>
        <w:t>“Art in a Material World”</w:t>
      </w:r>
      <w:r>
        <w:t xml:space="preserve">, l’esposizione presentata dalla Galleria </w:t>
      </w:r>
      <w:proofErr w:type="spellStart"/>
      <w:r>
        <w:t>Restelliartco</w:t>
      </w:r>
      <w:proofErr w:type="spellEnd"/>
      <w:r>
        <w:t xml:space="preserve"> di Roma in occasione della </w:t>
      </w:r>
      <w:r>
        <w:rPr>
          <w:b/>
          <w:bCs/>
        </w:rPr>
        <w:t>“</w:t>
      </w:r>
      <w:proofErr w:type="spellStart"/>
      <w:r>
        <w:rPr>
          <w:b/>
          <w:bCs/>
        </w:rPr>
        <w:t>Rome</w:t>
      </w:r>
      <w:proofErr w:type="spellEnd"/>
      <w:r>
        <w:rPr>
          <w:b/>
          <w:bCs/>
        </w:rPr>
        <w:t xml:space="preserve"> Art Week”</w:t>
      </w:r>
      <w:r>
        <w:t xml:space="preserve"> </w:t>
      </w:r>
      <w:r>
        <w:rPr>
          <w:b/>
          <w:bCs/>
        </w:rPr>
        <w:t>2021,</w:t>
      </w:r>
      <w:r>
        <w:t xml:space="preserve"> la Rassegna romana più importante dedicata all’arte contemporanea. </w:t>
      </w:r>
    </w:p>
    <w:p w:rsidR="000C68FB" w:rsidRDefault="00EB3B00">
      <w:r>
        <w:t xml:space="preserve">Un percorso narrativo irriverente ed originale quello voluto dai galleristi </w:t>
      </w:r>
      <w:r>
        <w:rPr>
          <w:b/>
          <w:bCs/>
        </w:rPr>
        <w:t>Raffaella Rossi</w:t>
      </w:r>
      <w:r>
        <w:t xml:space="preserve"> e </w:t>
      </w:r>
      <w:r>
        <w:rPr>
          <w:b/>
          <w:bCs/>
        </w:rPr>
        <w:t xml:space="preserve">Filippo </w:t>
      </w:r>
      <w:proofErr w:type="spellStart"/>
      <w:r>
        <w:rPr>
          <w:b/>
          <w:bCs/>
        </w:rPr>
        <w:t>Restelli</w:t>
      </w:r>
      <w:proofErr w:type="spellEnd"/>
      <w:r>
        <w:t xml:space="preserve">, che inizia al pianterreno dove in vetrina non si può non ammirare il </w:t>
      </w:r>
      <w:r>
        <w:rPr>
          <w:b/>
          <w:bCs/>
        </w:rPr>
        <w:t>“Pulp Fiction”</w:t>
      </w:r>
      <w:r>
        <w:t xml:space="preserve"> di </w:t>
      </w:r>
      <w:proofErr w:type="spellStart"/>
      <w:r>
        <w:rPr>
          <w:b/>
          <w:bCs/>
        </w:rPr>
        <w:t>Banksy</w:t>
      </w:r>
      <w:proofErr w:type="spellEnd"/>
      <w:r>
        <w:rPr>
          <w:b/>
          <w:bCs/>
        </w:rPr>
        <w:t>,</w:t>
      </w:r>
      <w:r>
        <w:t xml:space="preserve"> omaggio all’omonimo film di Quentin Tarantino. Nell’opera dello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più famoso al mondo, i protagonisti Samuel L. Jackson e John Travolta impugnano banane al posto di pistole. Ai suoi piedi, la scultura dell’artista </w:t>
      </w:r>
      <w:r>
        <w:rPr>
          <w:b/>
          <w:bCs/>
        </w:rPr>
        <w:t xml:space="preserve">S. </w:t>
      </w:r>
      <w:proofErr w:type="spellStart"/>
      <w:r>
        <w:rPr>
          <w:b/>
          <w:bCs/>
        </w:rPr>
        <w:t>Coz</w:t>
      </w:r>
      <w:proofErr w:type="spellEnd"/>
      <w:r>
        <w:rPr>
          <w:b/>
          <w:bCs/>
        </w:rPr>
        <w:t>,</w:t>
      </w:r>
      <w:r>
        <w:t xml:space="preserve">  </w:t>
      </w:r>
      <w:r>
        <w:rPr>
          <w:b/>
          <w:bCs/>
        </w:rPr>
        <w:t>“</w:t>
      </w:r>
      <w:proofErr w:type="spellStart"/>
      <w:r>
        <w:rPr>
          <w:b/>
          <w:bCs/>
        </w:rPr>
        <w:t>Urban</w:t>
      </w:r>
      <w:proofErr w:type="spellEnd"/>
      <w:r>
        <w:rPr>
          <w:b/>
          <w:bCs/>
        </w:rPr>
        <w:t xml:space="preserve"> Bull”</w:t>
      </w:r>
      <w:r>
        <w:t xml:space="preserve">; il bulldog ha la zampa alzata, come a voler irriverentemente fare i bisogni proprio sull’opera di </w:t>
      </w:r>
      <w:proofErr w:type="spellStart"/>
      <w:r>
        <w:t>Banksy</w:t>
      </w:r>
      <w:proofErr w:type="spellEnd"/>
      <w:r>
        <w:t xml:space="preserve">, mettendo in scena un dialogo immaginario su cosa sia o voglia essere la </w:t>
      </w:r>
      <w:proofErr w:type="spellStart"/>
      <w:r>
        <w:t>street</w:t>
      </w:r>
      <w:proofErr w:type="spellEnd"/>
      <w:r>
        <w:t xml:space="preserve"> art, opposizione al </w:t>
      </w:r>
      <w:proofErr w:type="spellStart"/>
      <w:r>
        <w:t>mainstream</w:t>
      </w:r>
      <w:proofErr w:type="spellEnd"/>
      <w:r>
        <w:t xml:space="preserve"> o contemporanea conquista dello stesso, impegno politico o militanza combattuta a colpi di ironia. </w:t>
      </w:r>
    </w:p>
    <w:p w:rsidR="000C68FB" w:rsidRDefault="00EB3B00">
      <w:r>
        <w:t xml:space="preserve">Si prosegue con </w:t>
      </w:r>
      <w:r>
        <w:rPr>
          <w:b/>
          <w:bCs/>
        </w:rPr>
        <w:t xml:space="preserve">“Best Friends </w:t>
      </w:r>
      <w:proofErr w:type="spellStart"/>
      <w:r>
        <w:rPr>
          <w:b/>
          <w:bCs/>
        </w:rPr>
        <w:t>Forever</w:t>
      </w:r>
      <w:proofErr w:type="spellEnd"/>
      <w:r>
        <w:rPr>
          <w:b/>
          <w:bCs/>
        </w:rPr>
        <w:t>”</w:t>
      </w:r>
      <w:r>
        <w:t xml:space="preserve"> di </w:t>
      </w:r>
      <w:proofErr w:type="spellStart"/>
      <w:r>
        <w:rPr>
          <w:b/>
          <w:bCs/>
        </w:rPr>
        <w:t>Skiri</w:t>
      </w:r>
      <w:proofErr w:type="spellEnd"/>
      <w:r>
        <w:rPr>
          <w:b/>
          <w:bCs/>
        </w:rPr>
        <w:t>,</w:t>
      </w:r>
      <w:r>
        <w:t xml:space="preserve"> l’artista gioca con le icone del film di Tarantino stravolgendone l’indole e trasformando Samuel L. Jackson e John Travolta in due moderni angeli custodi che si ergono a difesa dell’iconico cartoon Titti, che abbandona i panni del fragile e dolce canarino per trasformarsi in uno spietato criminale, ritratto con tanto di pistole. </w:t>
      </w:r>
    </w:p>
    <w:p w:rsidR="000C68FB" w:rsidRDefault="00EB3B00">
      <w:pPr>
        <w:rPr>
          <w:b/>
          <w:bCs/>
        </w:rPr>
      </w:pPr>
      <w:r>
        <w:t>Sulle pareti del pianterreno i “</w:t>
      </w:r>
      <w:r>
        <w:rPr>
          <w:b/>
          <w:bCs/>
        </w:rPr>
        <w:t>Mickey”</w:t>
      </w:r>
      <w:r>
        <w:t xml:space="preserve"> di </w:t>
      </w:r>
      <w:r>
        <w:rPr>
          <w:b/>
          <w:bCs/>
        </w:rPr>
        <w:t xml:space="preserve">Marco </w:t>
      </w:r>
      <w:proofErr w:type="spellStart"/>
      <w:r>
        <w:rPr>
          <w:b/>
          <w:bCs/>
        </w:rPr>
        <w:t>Bettini</w:t>
      </w:r>
      <w:proofErr w:type="spellEnd"/>
      <w:r>
        <w:t>; per l’artista il famoso personaggio Disney rappresenta il simbolo pop per eccel</w:t>
      </w:r>
      <w:r w:rsidR="00C1697E">
        <w:t>lenza: allegro, ironico</w:t>
      </w:r>
      <w:r>
        <w:t xml:space="preserve">, spensierato. Appoggiato su un fondo di dollari, il suo Topolino sembra voler saltare fuori dalla tela per raccontare questo movimento nella sua essenza.          </w:t>
      </w:r>
      <w:r>
        <w:rPr>
          <w:b/>
          <w:bCs/>
        </w:rPr>
        <w:t xml:space="preserve">   </w:t>
      </w:r>
    </w:p>
    <w:p w:rsidR="000C68FB" w:rsidRDefault="00EB3B00">
      <w:r>
        <w:t xml:space="preserve">Si prosegue con </w:t>
      </w:r>
      <w:r>
        <w:rPr>
          <w:b/>
          <w:bCs/>
        </w:rPr>
        <w:t xml:space="preserve">Fabio </w:t>
      </w:r>
      <w:proofErr w:type="spellStart"/>
      <w:r>
        <w:rPr>
          <w:b/>
          <w:bCs/>
        </w:rPr>
        <w:t>Ferrone</w:t>
      </w:r>
      <w:proofErr w:type="spellEnd"/>
      <w:r>
        <w:rPr>
          <w:b/>
          <w:bCs/>
        </w:rPr>
        <w:t xml:space="preserve"> Viola</w:t>
      </w:r>
      <w:r>
        <w:t xml:space="preserve"> e la sua </w:t>
      </w:r>
      <w:r>
        <w:rPr>
          <w:b/>
          <w:bCs/>
        </w:rPr>
        <w:t>“</w:t>
      </w:r>
      <w:proofErr w:type="spellStart"/>
      <w:r>
        <w:rPr>
          <w:b/>
          <w:bCs/>
        </w:rPr>
        <w:t>Cocaine</w:t>
      </w:r>
      <w:proofErr w:type="spellEnd"/>
      <w:r>
        <w:rPr>
          <w:b/>
          <w:bCs/>
        </w:rPr>
        <w:t xml:space="preserve"> USA </w:t>
      </w:r>
      <w:proofErr w:type="spellStart"/>
      <w:r>
        <w:rPr>
          <w:b/>
          <w:bCs/>
        </w:rPr>
        <w:t>Flag</w:t>
      </w:r>
      <w:proofErr w:type="spellEnd"/>
      <w:r>
        <w:rPr>
          <w:b/>
          <w:bCs/>
        </w:rPr>
        <w:t>”</w:t>
      </w:r>
      <w:r>
        <w:t xml:space="preserve">; </w:t>
      </w:r>
      <w:r w:rsidR="00CF7274">
        <w:t>la bandiera è</w:t>
      </w:r>
      <w:r>
        <w:t xml:space="preserve"> realizzata in lattine di Coca Cola pressate ed inserite nella trama del tessuto. L’opera nasce dalla ricerca che l’artista da sempre fa sui simboli americani e le loro origini. Le strisce bianche, sono </w:t>
      </w:r>
      <w:r w:rsidR="00CF7274">
        <w:t xml:space="preserve">il nesso tra la scritta della bevanda allo stupefacente e il </w:t>
      </w:r>
      <w:r>
        <w:t>consumo spropositato che se ne fa</w:t>
      </w:r>
      <w:r w:rsidR="00C1697E">
        <w:t>,</w:t>
      </w:r>
      <w:r>
        <w:t xml:space="preserve"> in modo particolare negli </w:t>
      </w:r>
      <w:proofErr w:type="spellStart"/>
      <w:r>
        <w:t>States</w:t>
      </w:r>
      <w:proofErr w:type="spellEnd"/>
      <w:r>
        <w:t xml:space="preserve">.  </w:t>
      </w:r>
    </w:p>
    <w:p w:rsidR="000C68FB" w:rsidRDefault="00EB3B00">
      <w:r>
        <w:t xml:space="preserve">E’ un’arte che racconta l’importanza del riciclo e del rispetto ambientale quella di </w:t>
      </w:r>
      <w:r>
        <w:rPr>
          <w:b/>
          <w:bCs/>
        </w:rPr>
        <w:t xml:space="preserve">Biagio </w:t>
      </w:r>
      <w:proofErr w:type="spellStart"/>
      <w:r>
        <w:rPr>
          <w:b/>
          <w:bCs/>
        </w:rPr>
        <w:t>Castilletti</w:t>
      </w:r>
      <w:proofErr w:type="spellEnd"/>
      <w:r>
        <w:t xml:space="preserve">, il cui </w:t>
      </w:r>
      <w:r>
        <w:rPr>
          <w:b/>
          <w:bCs/>
        </w:rPr>
        <w:t>“World”,</w:t>
      </w:r>
      <w:r>
        <w:t xml:space="preserve"> instal</w:t>
      </w:r>
      <w:r w:rsidR="00CF7274">
        <w:t xml:space="preserve">lazione di circa 2400 parti </w:t>
      </w:r>
      <w:r>
        <w:t xml:space="preserve">di lattine montate su pannello in </w:t>
      </w:r>
      <w:proofErr w:type="spellStart"/>
      <w:r>
        <w:t>pvc</w:t>
      </w:r>
      <w:proofErr w:type="spellEnd"/>
      <w:r>
        <w:t>, conquista e aff</w:t>
      </w:r>
      <w:r w:rsidR="00CF7274">
        <w:t xml:space="preserve">ascina lo spettatore.  I vari frammenti sono stati trattati con resine che ne esaltano le differenti sfumature di colore con la finalità di evidenziare le diverse aree geografiche e climatiche, le tonalità verdi sono usate per le foreste dell’Amazzonia e </w:t>
      </w:r>
      <w:r w:rsidR="00C1697E">
        <w:t xml:space="preserve">le </w:t>
      </w:r>
      <w:r w:rsidR="00CF7274">
        <w:t xml:space="preserve">aree tropicali, le sfumature in rosso per le aree Equatoriali ed i toni freddi per quelle Polari. </w:t>
      </w:r>
    </w:p>
    <w:p w:rsidR="000C68FB" w:rsidRDefault="00EB3B00">
      <w:r>
        <w:t xml:space="preserve">Ha il volto velato di una donna afghana la </w:t>
      </w:r>
      <w:r>
        <w:rPr>
          <w:b/>
          <w:bCs/>
        </w:rPr>
        <w:t>“Statua della Libertà - 2021”</w:t>
      </w:r>
      <w:r>
        <w:t xml:space="preserve"> su tela, della raffinata artista </w:t>
      </w:r>
      <w:proofErr w:type="spellStart"/>
      <w:r>
        <w:rPr>
          <w:b/>
          <w:bCs/>
        </w:rPr>
        <w:t>Irem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Incedayi</w:t>
      </w:r>
      <w:proofErr w:type="spellEnd"/>
      <w:r>
        <w:t xml:space="preserve">. L’opera è una chiara denuncia della schiavitù a cui moltissime donne ancora oggi sono condannate in diverse parti del mondo. E la fiaccola che tiene alzata simboleggia il fuoco eterno della libertà, a cui nessuno, uomo o donna che sia, dovrebbe essere costretto a rinunciare. </w:t>
      </w:r>
    </w:p>
    <w:p w:rsidR="000C68FB" w:rsidRDefault="00EB3B00">
      <w:r>
        <w:lastRenderedPageBreak/>
        <w:t xml:space="preserve">Originalissimi e già iconici i </w:t>
      </w:r>
      <w:r>
        <w:rPr>
          <w:b/>
          <w:bCs/>
        </w:rPr>
        <w:t>“Kilo Armato”</w:t>
      </w:r>
      <w:r>
        <w:t>, mini carri armati ispir</w:t>
      </w:r>
      <w:r w:rsidR="00C1697E">
        <w:t>ati al famosissimo Gioco da tavolo</w:t>
      </w:r>
      <w:r>
        <w:t xml:space="preserve">, ideati da </w:t>
      </w:r>
      <w:r>
        <w:rPr>
          <w:b/>
          <w:bCs/>
        </w:rPr>
        <w:t>Gianluca D’Amico</w:t>
      </w:r>
      <w:r>
        <w:t xml:space="preserve"> e </w:t>
      </w:r>
      <w:proofErr w:type="spellStart"/>
      <w:r>
        <w:rPr>
          <w:b/>
          <w:bCs/>
        </w:rPr>
        <w:t>Mariachiara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Gualini</w:t>
      </w:r>
      <w:proofErr w:type="spellEnd"/>
      <w:r>
        <w:t xml:space="preserve">. I carri armati sono stati realizzati in gomma NBR completamente atossica, colorata e trattata alla vaniglia. In esclusiva per </w:t>
      </w:r>
      <w:proofErr w:type="spellStart"/>
      <w:r>
        <w:t>Restelliartco</w:t>
      </w:r>
      <w:proofErr w:type="spellEnd"/>
      <w:r>
        <w:t xml:space="preserve"> una edizione speciale di dieci pezzi u</w:t>
      </w:r>
      <w:r w:rsidR="00C1697E">
        <w:t>nici interamente personalizzati ad opera di Federica Cella.</w:t>
      </w:r>
    </w:p>
    <w:p w:rsidR="000C68FB" w:rsidRDefault="00EB3B00">
      <w:r>
        <w:t xml:space="preserve">Al piano superiore  l’opera </w:t>
      </w:r>
      <w:r>
        <w:rPr>
          <w:b/>
          <w:bCs/>
        </w:rPr>
        <w:t xml:space="preserve">“Tank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>”</w:t>
      </w:r>
      <w:r>
        <w:t xml:space="preserve"> dell’artista </w:t>
      </w:r>
      <w:r>
        <w:rPr>
          <w:b/>
          <w:bCs/>
        </w:rPr>
        <w:t>Stasi</w:t>
      </w:r>
      <w:r>
        <w:t>, che prende spunto dagli eventi di Piazza Tienanmen del 1989 per sottolineare, in un mondo sottomesso all’audience e al gradimento dei social, la forza di quella protesta che arriva ancora oggi fino a noi senza bisogno del “</w:t>
      </w:r>
      <w:proofErr w:type="spellStart"/>
      <w:r>
        <w:t>like</w:t>
      </w:r>
      <w:proofErr w:type="spellEnd"/>
      <w:r>
        <w:t xml:space="preserve">” di un pubblico  immaginario e l’iconico e anticonvenzionale </w:t>
      </w:r>
      <w:r>
        <w:rPr>
          <w:b/>
          <w:bCs/>
        </w:rPr>
        <w:t xml:space="preserve">“De-Posizioni Urbane” </w:t>
      </w:r>
      <w:r>
        <w:t xml:space="preserve">dello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</w:t>
      </w:r>
      <w:r>
        <w:rPr>
          <w:b/>
          <w:bCs/>
        </w:rPr>
        <w:t xml:space="preserve">David </w:t>
      </w:r>
      <w:proofErr w:type="spellStart"/>
      <w:r>
        <w:rPr>
          <w:b/>
          <w:bCs/>
        </w:rPr>
        <w:t>Pompili</w:t>
      </w:r>
      <w:proofErr w:type="spellEnd"/>
      <w:r>
        <w:t xml:space="preserve">, in cui la “Deposizione di Cristo dalla Croce” di Mattia Preti, viene affiancata dalla rappresentazione di una guerriglia urbana. </w:t>
      </w:r>
    </w:p>
    <w:p w:rsidR="000C68FB" w:rsidRDefault="00EB3B00">
      <w:r>
        <w:t xml:space="preserve">E’ possibile ammirare inoltre, </w:t>
      </w:r>
      <w:r w:rsidR="004E5FAC">
        <w:rPr>
          <w:b/>
          <w:bCs/>
        </w:rPr>
        <w:t>“</w:t>
      </w:r>
      <w:proofErr w:type="spellStart"/>
      <w:r w:rsidR="004E5FAC">
        <w:rPr>
          <w:b/>
          <w:bCs/>
        </w:rPr>
        <w:t>Better</w:t>
      </w:r>
      <w:proofErr w:type="spellEnd"/>
      <w:r w:rsidR="004E5FAC">
        <w:rPr>
          <w:b/>
          <w:bCs/>
        </w:rPr>
        <w:t xml:space="preserve"> </w:t>
      </w:r>
      <w:proofErr w:type="spellStart"/>
      <w:r w:rsidR="004E5FAC">
        <w:rPr>
          <w:b/>
          <w:bCs/>
        </w:rPr>
        <w:t>than</w:t>
      </w:r>
      <w:proofErr w:type="spellEnd"/>
      <w:r w:rsidR="004E5FAC">
        <w:rPr>
          <w:b/>
          <w:bCs/>
        </w:rPr>
        <w:t xml:space="preserve"> New</w:t>
      </w:r>
      <w:r>
        <w:rPr>
          <w:b/>
          <w:bCs/>
        </w:rPr>
        <w:t>”</w:t>
      </w:r>
      <w:r>
        <w:t xml:space="preserve"> irriverente opera dell’artista </w:t>
      </w:r>
      <w:r>
        <w:rPr>
          <w:b/>
          <w:bCs/>
        </w:rPr>
        <w:t xml:space="preserve">Marcello </w:t>
      </w:r>
      <w:proofErr w:type="spellStart"/>
      <w:r>
        <w:rPr>
          <w:b/>
          <w:bCs/>
        </w:rPr>
        <w:t>Maugeri</w:t>
      </w:r>
      <w:proofErr w:type="spellEnd"/>
      <w:r>
        <w:t xml:space="preserve">, dove eleganti gambe femminili in stivali viola spiccano sullo sfondo dell’iconico logo della maison “Gucci” sfidando convenzioni, regole e razionalità sottolineando un tempo in cui tutto è temporaneo e le due tecniche miste in poliuretano e smalto </w:t>
      </w:r>
      <w:r>
        <w:rPr>
          <w:b/>
          <w:bCs/>
        </w:rPr>
        <w:t>“Silenzio”</w:t>
      </w:r>
      <w:r>
        <w:t xml:space="preserve"> e </w:t>
      </w:r>
      <w:r>
        <w:rPr>
          <w:b/>
          <w:bCs/>
        </w:rPr>
        <w:t>“Massimo Silenzio”</w:t>
      </w:r>
      <w:r>
        <w:t xml:space="preserve"> di </w:t>
      </w:r>
      <w:r>
        <w:rPr>
          <w:b/>
          <w:bCs/>
        </w:rPr>
        <w:t xml:space="preserve">Cristiana </w:t>
      </w:r>
      <w:proofErr w:type="spellStart"/>
      <w:r>
        <w:rPr>
          <w:b/>
          <w:bCs/>
        </w:rPr>
        <w:t>Pedersoli</w:t>
      </w:r>
      <w:proofErr w:type="spellEnd"/>
      <w:r>
        <w:t>, in cui oniriche bolle su tela, invitano a far riflettere su un mondo che nell’ultimo anno e mezzo è apparso “sospeso”; l’artista ribadisce al contempo il bisogno di un distacco dalla realtà per ritrovare noi stessi, una immersione sott</w:t>
      </w:r>
      <w:r w:rsidR="00800559">
        <w:t>’</w:t>
      </w:r>
      <w:r>
        <w:t xml:space="preserve">acqua in cui ogni rumore è ovattato.  </w:t>
      </w:r>
    </w:p>
    <w:p w:rsidR="000C68FB" w:rsidRDefault="00EB3B00">
      <w:r>
        <w:t xml:space="preserve">Si conclude con i Maestri storici della Galleria con la suite di otto serigrafie in edizione limitata di </w:t>
      </w:r>
      <w:r>
        <w:rPr>
          <w:b/>
          <w:bCs/>
        </w:rPr>
        <w:t>Mario Schifano</w:t>
      </w:r>
      <w:r>
        <w:t xml:space="preserve">, la </w:t>
      </w:r>
      <w:r>
        <w:rPr>
          <w:b/>
          <w:bCs/>
        </w:rPr>
        <w:t>“Queen Elizabeth II”</w:t>
      </w:r>
      <w:r>
        <w:t xml:space="preserve"> di </w:t>
      </w:r>
      <w:r>
        <w:rPr>
          <w:b/>
          <w:bCs/>
        </w:rPr>
        <w:t>Andy Warhol</w:t>
      </w:r>
      <w:r>
        <w:t>, “</w:t>
      </w:r>
      <w:r>
        <w:rPr>
          <w:b/>
          <w:bCs/>
        </w:rPr>
        <w:t>Bicycle Raider”</w:t>
      </w:r>
      <w:r>
        <w:t xml:space="preserve"> di </w:t>
      </w:r>
      <w:r>
        <w:rPr>
          <w:b/>
          <w:bCs/>
        </w:rPr>
        <w:t xml:space="preserve">Alex </w:t>
      </w:r>
      <w:proofErr w:type="spellStart"/>
      <w:r>
        <w:rPr>
          <w:b/>
          <w:bCs/>
        </w:rPr>
        <w:t>Katz</w:t>
      </w:r>
      <w:proofErr w:type="spellEnd"/>
      <w:r>
        <w:t xml:space="preserve">, </w:t>
      </w:r>
      <w:r>
        <w:rPr>
          <w:b/>
          <w:bCs/>
        </w:rPr>
        <w:t>“</w:t>
      </w:r>
      <w:proofErr w:type="spellStart"/>
      <w:r>
        <w:rPr>
          <w:b/>
          <w:bCs/>
        </w:rPr>
        <w:t>Cynthia</w:t>
      </w:r>
      <w:proofErr w:type="spellEnd"/>
      <w:r>
        <w:rPr>
          <w:b/>
          <w:bCs/>
        </w:rPr>
        <w:t xml:space="preserve"> in the </w:t>
      </w:r>
      <w:proofErr w:type="spellStart"/>
      <w:r>
        <w:rPr>
          <w:b/>
          <w:bCs/>
        </w:rPr>
        <w:t>Bedroom</w:t>
      </w:r>
      <w:proofErr w:type="spellEnd"/>
      <w:r>
        <w:rPr>
          <w:b/>
          <w:bCs/>
        </w:rPr>
        <w:t>”</w:t>
      </w:r>
      <w:r>
        <w:t xml:space="preserve"> di </w:t>
      </w:r>
      <w:r>
        <w:rPr>
          <w:b/>
          <w:bCs/>
        </w:rPr>
        <w:t xml:space="preserve">Tom </w:t>
      </w:r>
      <w:proofErr w:type="spellStart"/>
      <w:r>
        <w:rPr>
          <w:b/>
          <w:bCs/>
        </w:rPr>
        <w:t>Wesselmann</w:t>
      </w:r>
      <w:proofErr w:type="spellEnd"/>
      <w:r>
        <w:t xml:space="preserve"> e il libro d’artista di </w:t>
      </w:r>
      <w:r>
        <w:rPr>
          <w:b/>
          <w:bCs/>
        </w:rPr>
        <w:t xml:space="preserve">Keith </w:t>
      </w:r>
      <w:proofErr w:type="spellStart"/>
      <w:r>
        <w:rPr>
          <w:b/>
          <w:bCs/>
        </w:rPr>
        <w:t>Haring</w:t>
      </w:r>
      <w:proofErr w:type="spellEnd"/>
      <w:r>
        <w:t xml:space="preserve">, pubblicato in soli 300 esemplari da Lucio Amelio nel 1983, oltre alle opere di design di </w:t>
      </w:r>
      <w:proofErr w:type="spellStart"/>
      <w:r>
        <w:t>Gufram</w:t>
      </w:r>
      <w:proofErr w:type="spellEnd"/>
      <w:r>
        <w:t xml:space="preserve"> del quale </w:t>
      </w:r>
      <w:proofErr w:type="spellStart"/>
      <w:r>
        <w:t>Restelliartco</w:t>
      </w:r>
      <w:proofErr w:type="spellEnd"/>
      <w:r>
        <w:t xml:space="preserve"> è rivenditore ufficiale.  </w:t>
      </w:r>
    </w:p>
    <w:p w:rsidR="000C68FB" w:rsidRDefault="00EB3B00">
      <w:pPr>
        <w:spacing w:after="0"/>
      </w:pPr>
      <w:r>
        <w:t>ART IN A MATERIAL WORLD</w:t>
      </w:r>
    </w:p>
    <w:p w:rsidR="000C68FB" w:rsidRDefault="00EB3B00">
      <w:pPr>
        <w:spacing w:after="0"/>
      </w:pPr>
      <w:proofErr w:type="spellStart"/>
      <w:r>
        <w:t>Rome</w:t>
      </w:r>
      <w:proofErr w:type="spellEnd"/>
      <w:r>
        <w:t xml:space="preserve"> Art Week 25 -30 ottobre 2021</w:t>
      </w:r>
    </w:p>
    <w:p w:rsidR="000C68FB" w:rsidRDefault="00EB3B00">
      <w:pPr>
        <w:spacing w:after="0"/>
      </w:pPr>
      <w:r>
        <w:t xml:space="preserve">Galleria </w:t>
      </w:r>
      <w:proofErr w:type="spellStart"/>
      <w:r>
        <w:t>Restelliartco</w:t>
      </w:r>
      <w:proofErr w:type="spellEnd"/>
      <w:r>
        <w:t xml:space="preserve">. </w:t>
      </w:r>
    </w:p>
    <w:p w:rsidR="000C68FB" w:rsidRDefault="00EB3B00">
      <w:pPr>
        <w:spacing w:after="0"/>
      </w:pPr>
      <w:r>
        <w:t>Via Vittoria Colonna, 9 Roma</w:t>
      </w:r>
    </w:p>
    <w:p w:rsidR="000C68FB" w:rsidRDefault="00EB3B00">
      <w:pPr>
        <w:spacing w:after="0"/>
      </w:pPr>
      <w:proofErr w:type="spellStart"/>
      <w:r>
        <w:t>Infoline</w:t>
      </w:r>
      <w:proofErr w:type="spellEnd"/>
      <w:r>
        <w:t xml:space="preserve"> +39 06.3243919 </w:t>
      </w:r>
    </w:p>
    <w:p w:rsidR="000C68FB" w:rsidRDefault="00DC2522">
      <w:pPr>
        <w:spacing w:after="0"/>
      </w:pPr>
      <w:hyperlink r:id="rId6" w:history="1">
        <w:r w:rsidR="00EB3B00">
          <w:rPr>
            <w:rStyle w:val="Hyperlink0"/>
          </w:rPr>
          <w:t>info@restelliartco.com</w:t>
        </w:r>
      </w:hyperlink>
      <w:r w:rsidR="00EB3B00">
        <w:t xml:space="preserve">   </w:t>
      </w:r>
    </w:p>
    <w:p w:rsidR="000C68FB" w:rsidRDefault="00DC2522">
      <w:pPr>
        <w:spacing w:after="0"/>
      </w:pPr>
      <w:hyperlink r:id="rId7" w:history="1">
        <w:r w:rsidR="00EB3B00">
          <w:rPr>
            <w:rStyle w:val="Hyperlink0"/>
          </w:rPr>
          <w:t>www.restelliartco.com</w:t>
        </w:r>
      </w:hyperlink>
    </w:p>
    <w:p w:rsidR="0055042C" w:rsidRDefault="0055042C">
      <w:pPr>
        <w:spacing w:after="0"/>
      </w:pPr>
      <w:r>
        <w:t xml:space="preserve">Ufficio stampa e comunicazione Stella </w:t>
      </w:r>
      <w:proofErr w:type="spellStart"/>
      <w:r>
        <w:t>Maresca</w:t>
      </w:r>
      <w:proofErr w:type="spellEnd"/>
      <w:r>
        <w:t xml:space="preserve"> </w:t>
      </w:r>
      <w:proofErr w:type="spellStart"/>
      <w:r>
        <w:t>Riccardi</w:t>
      </w:r>
      <w:proofErr w:type="spellEnd"/>
    </w:p>
    <w:p w:rsidR="000C68FB" w:rsidRDefault="000C68FB">
      <w:pPr>
        <w:spacing w:after="0"/>
      </w:pPr>
    </w:p>
    <w:p w:rsidR="000C68FB" w:rsidRDefault="000C68FB">
      <w:pPr>
        <w:spacing w:after="0"/>
      </w:pPr>
    </w:p>
    <w:p w:rsidR="000C68FB" w:rsidRDefault="000C68FB">
      <w:pPr>
        <w:spacing w:after="0"/>
      </w:pPr>
    </w:p>
    <w:p w:rsidR="000C68FB" w:rsidRDefault="000C68FB">
      <w:pPr>
        <w:spacing w:after="0"/>
      </w:pPr>
    </w:p>
    <w:p w:rsidR="000C68FB" w:rsidRDefault="000C68FB">
      <w:pPr>
        <w:spacing w:after="0"/>
      </w:pPr>
    </w:p>
    <w:p w:rsidR="000C68FB" w:rsidRDefault="000C68FB">
      <w:pPr>
        <w:spacing w:after="0"/>
      </w:pPr>
    </w:p>
    <w:p w:rsidR="000C68FB" w:rsidRDefault="000C68FB">
      <w:pPr>
        <w:spacing w:after="0"/>
      </w:pPr>
    </w:p>
    <w:p w:rsidR="000C68FB" w:rsidRDefault="000C68FB">
      <w:pPr>
        <w:spacing w:after="0"/>
      </w:pPr>
    </w:p>
    <w:p w:rsidR="000C68FB" w:rsidRDefault="000C68FB">
      <w:pPr>
        <w:spacing w:after="0"/>
      </w:pPr>
    </w:p>
    <w:p w:rsidR="000C68FB" w:rsidRDefault="000C68FB">
      <w:pPr>
        <w:spacing w:after="0"/>
      </w:pPr>
    </w:p>
    <w:p w:rsidR="000C68FB" w:rsidRDefault="000C68FB">
      <w:pPr>
        <w:spacing w:after="0"/>
      </w:pPr>
    </w:p>
    <w:p w:rsidR="000C68FB" w:rsidRDefault="000C68FB">
      <w:pPr>
        <w:spacing w:after="0"/>
      </w:pPr>
    </w:p>
    <w:p w:rsidR="000C68FB" w:rsidRDefault="000C68FB">
      <w:pPr>
        <w:spacing w:after="0"/>
      </w:pPr>
    </w:p>
    <w:p w:rsidR="000C68FB" w:rsidRDefault="000C68FB">
      <w:pPr>
        <w:spacing w:after="0"/>
      </w:pPr>
    </w:p>
    <w:p w:rsidR="000C68FB" w:rsidRDefault="000C68FB">
      <w:pPr>
        <w:spacing w:after="0"/>
      </w:pPr>
    </w:p>
    <w:p w:rsidR="000C68FB" w:rsidRDefault="000C68FB">
      <w:pPr>
        <w:spacing w:after="0"/>
      </w:pPr>
    </w:p>
    <w:p w:rsidR="000C68FB" w:rsidRDefault="000C68FB">
      <w:pPr>
        <w:spacing w:after="0"/>
      </w:pPr>
    </w:p>
    <w:p w:rsidR="000C68FB" w:rsidRDefault="000C68FB">
      <w:pPr>
        <w:spacing w:after="0"/>
      </w:pPr>
    </w:p>
    <w:p w:rsidR="000C68FB" w:rsidRDefault="000C68FB">
      <w:pPr>
        <w:spacing w:after="0"/>
      </w:pPr>
    </w:p>
    <w:p w:rsidR="000C68FB" w:rsidRDefault="000C68FB">
      <w:pPr>
        <w:spacing w:after="0"/>
      </w:pPr>
    </w:p>
    <w:p w:rsidR="000C68FB" w:rsidRDefault="000C68FB">
      <w:pPr>
        <w:spacing w:after="0"/>
      </w:pPr>
    </w:p>
    <w:p w:rsidR="000C68FB" w:rsidRDefault="00EB3B00">
      <w:pPr>
        <w:spacing w:after="0"/>
      </w:pPr>
      <w:r>
        <w:t>P</w:t>
      </w:r>
    </w:p>
    <w:sectPr w:rsidR="000C68FB" w:rsidSect="000C68FB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C4A" w:rsidRDefault="00116C4A" w:rsidP="000C68FB">
      <w:pPr>
        <w:spacing w:after="0" w:line="240" w:lineRule="auto"/>
      </w:pPr>
      <w:r>
        <w:separator/>
      </w:r>
    </w:p>
  </w:endnote>
  <w:endnote w:type="continuationSeparator" w:id="0">
    <w:p w:rsidR="00116C4A" w:rsidRDefault="00116C4A" w:rsidP="000C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FB" w:rsidRDefault="000C68FB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C4A" w:rsidRDefault="00116C4A" w:rsidP="000C68FB">
      <w:pPr>
        <w:spacing w:after="0" w:line="240" w:lineRule="auto"/>
      </w:pPr>
      <w:r>
        <w:separator/>
      </w:r>
    </w:p>
  </w:footnote>
  <w:footnote w:type="continuationSeparator" w:id="0">
    <w:p w:rsidR="00116C4A" w:rsidRDefault="00116C4A" w:rsidP="000C6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FB" w:rsidRDefault="000C68FB">
    <w:pPr>
      <w:pStyle w:val="Intestazioneepidipagin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68FB"/>
    <w:rsid w:val="000C68FB"/>
    <w:rsid w:val="00116C4A"/>
    <w:rsid w:val="003C48FB"/>
    <w:rsid w:val="003F36A0"/>
    <w:rsid w:val="004E5FAC"/>
    <w:rsid w:val="0055042C"/>
    <w:rsid w:val="00657C52"/>
    <w:rsid w:val="00800559"/>
    <w:rsid w:val="0082771C"/>
    <w:rsid w:val="00C1697E"/>
    <w:rsid w:val="00CF7274"/>
    <w:rsid w:val="00D6409E"/>
    <w:rsid w:val="00DC2522"/>
    <w:rsid w:val="00E808C3"/>
    <w:rsid w:val="00EB3B00"/>
    <w:rsid w:val="00EB765C"/>
    <w:rsid w:val="00EC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C68FB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C68FB"/>
    <w:rPr>
      <w:u w:val="single"/>
    </w:rPr>
  </w:style>
  <w:style w:type="table" w:customStyle="1" w:styleId="TableNormal">
    <w:name w:val="Table Normal"/>
    <w:rsid w:val="000C68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C68F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Hyperlink0">
    <w:name w:val="Hyperlink.0"/>
    <w:basedOn w:val="Collegamentoipertestuale"/>
    <w:rsid w:val="000C68FB"/>
    <w:rPr>
      <w:outline w:val="0"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stelliartc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stelliartc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2021-10-14T11:57:00Z</dcterms:created>
  <dcterms:modified xsi:type="dcterms:W3CDTF">2021-10-14T12:00:00Z</dcterms:modified>
</cp:coreProperties>
</file>