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D1F5" w14:textId="2318FD19" w:rsidR="000E0D3B" w:rsidRDefault="000E0D3B" w:rsidP="000E0D3B">
      <w:pPr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drawing>
          <wp:inline distT="0" distB="0" distL="0" distR="0" wp14:anchorId="10B25F75" wp14:editId="2023B4D6">
            <wp:extent cx="22479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TE BOLAFF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46" cy="5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0D13" w14:textId="77777777" w:rsidR="000E0D3B" w:rsidRDefault="000E0D3B" w:rsidP="000E0D3B">
      <w:pPr>
        <w:jc w:val="center"/>
        <w:rPr>
          <w:b/>
          <w:color w:val="C00000"/>
          <w:sz w:val="24"/>
          <w:szCs w:val="24"/>
        </w:rPr>
      </w:pPr>
    </w:p>
    <w:p w14:paraId="598A0758" w14:textId="6E014D36" w:rsidR="000E0D3B" w:rsidRPr="000E0D3B" w:rsidRDefault="000E0D3B" w:rsidP="000E0D3B">
      <w:pPr>
        <w:jc w:val="center"/>
        <w:rPr>
          <w:b/>
          <w:color w:val="C00000"/>
          <w:sz w:val="24"/>
          <w:szCs w:val="24"/>
        </w:rPr>
      </w:pPr>
      <w:r w:rsidRPr="000E0D3B">
        <w:rPr>
          <w:b/>
          <w:color w:val="C00000"/>
          <w:sz w:val="24"/>
          <w:szCs w:val="24"/>
        </w:rPr>
        <w:t>ALL’INCANTO I MANIFESTI DI CINEMA E PUBBLICITÀ SU ASTEBOLAFFI.IT IL 10 MAGGIO</w:t>
      </w:r>
    </w:p>
    <w:p w14:paraId="2F48DEE6" w14:textId="1A2188FD" w:rsidR="00872A91" w:rsidRDefault="000E0D3B" w:rsidP="000E0D3B">
      <w:pPr>
        <w:jc w:val="center"/>
      </w:pPr>
      <w:r>
        <w:t>L'appuntamento primaverile con i manifesti di Aste Bolaffi è ricco di prestigiose rarità soprattutto per quanto riguarda il cinema: una selezione da importanti collezioni private di affiche di cinema muto, italiano e americano tra gli anni Dieci e gli anni Sessanta. </w:t>
      </w:r>
      <w:r>
        <w:br/>
        <w:t xml:space="preserve">Tra tutti spicca uno straordinario esemplare di </w:t>
      </w:r>
      <w:r>
        <w:rPr>
          <w:rStyle w:val="Enfasicorsivo"/>
        </w:rPr>
        <w:t>Colazione da Tiffany</w:t>
      </w:r>
      <w:r>
        <w:t xml:space="preserve"> firmato dal grande cartellonista Ercole Brini</w:t>
      </w:r>
      <w:r>
        <w:t xml:space="preserve"> (base d’asta 10 mila euro)</w:t>
      </w:r>
      <w:r>
        <w:t xml:space="preserve">. Interessanti rarità </w:t>
      </w:r>
      <w:r>
        <w:t xml:space="preserve">sono poi le </w:t>
      </w:r>
      <w:proofErr w:type="spellStart"/>
      <w:r>
        <w:t>fotobuste</w:t>
      </w:r>
      <w:proofErr w:type="spellEnd"/>
      <w:r>
        <w:t xml:space="preserve"> </w:t>
      </w:r>
      <w:r>
        <w:t>di</w:t>
      </w:r>
      <w:r>
        <w:t xml:space="preserve"> </w:t>
      </w:r>
      <w:r w:rsidRPr="000E0D3B">
        <w:rPr>
          <w:i/>
        </w:rPr>
        <w:t>Via col vento</w:t>
      </w:r>
      <w:r>
        <w:t xml:space="preserve"> e i manifesti </w:t>
      </w:r>
      <w:r>
        <w:t>di</w:t>
      </w:r>
      <w:r>
        <w:t xml:space="preserve"> </w:t>
      </w:r>
      <w:r w:rsidRPr="000E0D3B">
        <w:rPr>
          <w:i/>
        </w:rPr>
        <w:t>Gilda</w:t>
      </w:r>
      <w:r>
        <w:t>,</w:t>
      </w:r>
      <w:r>
        <w:t xml:space="preserve"> capolavoro del noir con Rita Hayworth. </w:t>
      </w:r>
      <w:r>
        <w:br/>
        <w:t xml:space="preserve">La seconda sezione dell'asta si compone di un'interessante selezione di manifesti pubblicitari del XX secolo: un Cappiello poco visto per il liquore </w:t>
      </w:r>
      <w:proofErr w:type="spellStart"/>
      <w:r>
        <w:t>Maurin</w:t>
      </w:r>
      <w:proofErr w:type="spellEnd"/>
      <w:r>
        <w:t xml:space="preserve"> Quina, due importanti affiche di Propaganda Americana e altre piccole curiosità</w:t>
      </w:r>
      <w:r>
        <w:t>.</w:t>
      </w:r>
      <w:r>
        <w:br/>
      </w:r>
      <w:r>
        <w:br/>
      </w:r>
      <w:r>
        <w:t xml:space="preserve">ASTA </w:t>
      </w:r>
      <w:r>
        <w:t>Internet live</w:t>
      </w:r>
      <w:r>
        <w:br/>
        <w:t>ore 15.00 | lotti 1-118</w:t>
      </w:r>
      <w:r>
        <w:br/>
        <w:t>www.astebolaffi.it</w:t>
      </w:r>
      <w:r>
        <w:br/>
      </w:r>
      <w:r>
        <w:br/>
        <w:t>ESPOSIZIONE</w:t>
      </w:r>
      <w:r>
        <w:br/>
        <w:t>Solo su appuntamento 7-9 maggio -  Torino - Aste Bolaffi, via Cavour 17</w:t>
      </w:r>
    </w:p>
    <w:p w14:paraId="7A580D88" w14:textId="646FC615" w:rsidR="000E0D3B" w:rsidRDefault="000E0D3B" w:rsidP="000E0D3B">
      <w:pPr>
        <w:jc w:val="center"/>
      </w:pPr>
      <w:r>
        <w:t>Catalogo online</w:t>
      </w:r>
      <w:r>
        <w:br/>
      </w:r>
      <w:hyperlink r:id="rId5" w:history="1">
        <w:r w:rsidRPr="00F07EDE">
          <w:rPr>
            <w:rStyle w:val="Collegamentoipertestuale"/>
          </w:rPr>
          <w:t>www.astebolaffi.it/it/auction/542</w:t>
        </w:r>
      </w:hyperlink>
    </w:p>
    <w:p w14:paraId="03665C50" w14:textId="77777777" w:rsidR="000E0D3B" w:rsidRDefault="000E0D3B" w:rsidP="000E0D3B">
      <w:pPr>
        <w:jc w:val="center"/>
      </w:pPr>
    </w:p>
    <w:p w14:paraId="53E722EC" w14:textId="2A6D72C2" w:rsidR="000E0D3B" w:rsidRDefault="000E0D3B" w:rsidP="000E0D3B">
      <w:pPr>
        <w:jc w:val="center"/>
      </w:pPr>
      <w:r>
        <w:rPr>
          <w:noProof/>
        </w:rPr>
        <w:drawing>
          <wp:inline distT="0" distB="0" distL="0" distR="0" wp14:anchorId="6EBBA21A" wp14:editId="2BF328B5">
            <wp:extent cx="1676400" cy="23451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azionedaTiffa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60" cy="234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A669" w14:textId="181E000E" w:rsidR="000E0D3B" w:rsidRPr="000E0D3B" w:rsidRDefault="000E0D3B" w:rsidP="000E0D3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it-IT"/>
        </w:rPr>
      </w:pPr>
      <w:hyperlink r:id="rId7" w:history="1">
        <w:r w:rsidRPr="000E0D3B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it-IT"/>
          </w:rPr>
          <w:t>Lotto 24</w:t>
        </w:r>
      </w:hyperlink>
    </w:p>
    <w:p w14:paraId="43D84F7F" w14:textId="26D4CC9B" w:rsidR="000E0D3B" w:rsidRPr="000E0D3B" w:rsidRDefault="000E0D3B" w:rsidP="000E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E0D3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>'</w:t>
      </w:r>
      <w:proofErr w:type="spellStart"/>
      <w:r w:rsidRPr="000E0D3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>Colazione</w:t>
      </w:r>
      <w:proofErr w:type="spellEnd"/>
      <w:r w:rsidRPr="000E0D3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 xml:space="preserve"> da Tiffany ' (Breakfast at Tiffany's) con Audrey Hepburn</w:t>
      </w:r>
      <w:r w:rsidRPr="000E0D3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Offset, 1961. </w:t>
      </w:r>
      <w:r w:rsidRPr="000E0D3B">
        <w:rPr>
          <w:rFonts w:ascii="Times New Roman" w:eastAsia="Times New Roman" w:hAnsi="Times New Roman" w:cs="Times New Roman"/>
          <w:sz w:val="20"/>
          <w:szCs w:val="20"/>
          <w:lang w:eastAsia="it-IT"/>
        </w:rPr>
        <w:t>Ripalta, Milano, 200 x 140 cm. Qualità: A. Telato. Molto raro.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0E0D3B">
        <w:rPr>
          <w:rFonts w:ascii="Times New Roman" w:eastAsia="Times New Roman" w:hAnsi="Times New Roman" w:cs="Times New Roman"/>
          <w:sz w:val="20"/>
          <w:szCs w:val="20"/>
          <w:lang w:eastAsia="it-IT"/>
        </w:rPr>
        <w:t>Base asta: € 10.000</w:t>
      </w:r>
      <w:bookmarkStart w:id="0" w:name="_GoBack"/>
      <w:bookmarkEnd w:id="0"/>
    </w:p>
    <w:sectPr w:rsidR="000E0D3B" w:rsidRPr="000E0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51"/>
    <w:rsid w:val="000E0D3B"/>
    <w:rsid w:val="00872A91"/>
    <w:rsid w:val="00965F95"/>
    <w:rsid w:val="009B0E51"/>
    <w:rsid w:val="00E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4B12"/>
  <w15:chartTrackingRefBased/>
  <w15:docId w15:val="{4FEEBACE-AA3A-46F8-994F-7CCF8F89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E0D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E0D3B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0D3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0D3B"/>
    <w:rPr>
      <w:color w:val="0000FF"/>
      <w:u w:val="single"/>
    </w:rPr>
  </w:style>
  <w:style w:type="paragraph" w:customStyle="1" w:styleId="lot-dida">
    <w:name w:val="lot-dida"/>
    <w:basedOn w:val="Normale"/>
    <w:rsid w:val="000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0D3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E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sta-euro">
    <w:name w:val="asta-euro"/>
    <w:basedOn w:val="Carpredefinitoparagrafo"/>
    <w:rsid w:val="000E0D3B"/>
  </w:style>
  <w:style w:type="character" w:styleId="Menzionenonrisolta">
    <w:name w:val="Unresolved Mention"/>
    <w:basedOn w:val="Carpredefinitoparagrafo"/>
    <w:uiPriority w:val="99"/>
    <w:semiHidden/>
    <w:unhideWhenUsed/>
    <w:rsid w:val="000E0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ebolaffi.it/it/lot/542/24/det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astebolaffi.it/it/auction/54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Criscuolo</dc:creator>
  <cp:keywords/>
  <dc:description/>
  <cp:lastModifiedBy>Margherita Criscuolo</cp:lastModifiedBy>
  <cp:revision>2</cp:revision>
  <dcterms:created xsi:type="dcterms:W3CDTF">2018-05-02T10:27:00Z</dcterms:created>
  <dcterms:modified xsi:type="dcterms:W3CDTF">2018-05-02T10:27:00Z</dcterms:modified>
</cp:coreProperties>
</file>