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34" w:rsidRPr="00A42E80" w:rsidRDefault="00A42E80">
      <w:pPr>
        <w:rPr>
          <w:lang w:val="it-IT"/>
        </w:rPr>
      </w:pPr>
      <w:r w:rsidRPr="00A42E80">
        <w:rPr>
          <w:rFonts w:ascii="inherit" w:hAnsi="inherit"/>
          <w:color w:val="1C1E21"/>
          <w:sz w:val="21"/>
          <w:szCs w:val="21"/>
          <w:shd w:val="clear" w:color="auto" w:fill="FFFFFF"/>
          <w:lang w:val="it-IT"/>
        </w:rPr>
        <w:t xml:space="preserve">Dal 7 febbraio, ritorna a KONNUBIO per presentare la sua ultima collezione, </w:t>
      </w:r>
      <w:proofErr w:type="spellStart"/>
      <w:r w:rsidRPr="00A42E80">
        <w:rPr>
          <w:rFonts w:ascii="inherit" w:hAnsi="inherit"/>
          <w:color w:val="1C1E21"/>
          <w:sz w:val="21"/>
          <w:szCs w:val="21"/>
          <w:shd w:val="clear" w:color="auto" w:fill="FFFFFF"/>
          <w:lang w:val="it-IT"/>
        </w:rPr>
        <w:t>Anitya</w:t>
      </w:r>
      <w:proofErr w:type="spellEnd"/>
      <w:r w:rsidRPr="00A42E80">
        <w:rPr>
          <w:rFonts w:ascii="inherit" w:hAnsi="inherit"/>
          <w:color w:val="1C1E21"/>
          <w:sz w:val="21"/>
          <w:szCs w:val="21"/>
          <w:shd w:val="clear" w:color="auto" w:fill="FFFFFF"/>
          <w:lang w:val="it-IT"/>
        </w:rPr>
        <w:t>, l’artista che dà nuova voce agli oggetti segnati del tempo.</w:t>
      </w:r>
      <w:r w:rsidRPr="00A42E80">
        <w:rPr>
          <w:rFonts w:ascii="Helvetica" w:hAnsi="Helvetica" w:cs="Helvetica"/>
          <w:color w:val="1C1E21"/>
          <w:sz w:val="21"/>
          <w:szCs w:val="21"/>
          <w:lang w:val="it-IT"/>
        </w:rPr>
        <w:br/>
      </w:r>
      <w:r w:rsidRPr="00A42E80">
        <w:rPr>
          <w:rFonts w:ascii="inherit" w:hAnsi="inherit"/>
          <w:color w:val="1C1E21"/>
          <w:sz w:val="21"/>
          <w:szCs w:val="21"/>
          <w:shd w:val="clear" w:color="auto" w:fill="FFFFFF"/>
          <w:lang w:val="it-IT"/>
        </w:rPr>
        <w:t>Una nuova analisi artistica l’ha portata a contaminare i suoi legni, pezzi di ferro e ceramica, con un materiale moderno come il plexiglass. Una scoperta nell’evoluzione compositiva di quest’artista che mantiene il forte contrasto paradossalmente armonico tra materiali così diversi.</w:t>
      </w:r>
      <w:r w:rsidRPr="00A42E80">
        <w:rPr>
          <w:rFonts w:ascii="Helvetica" w:hAnsi="Helvetica" w:cs="Helvetica"/>
          <w:color w:val="1C1E21"/>
          <w:sz w:val="21"/>
          <w:szCs w:val="21"/>
          <w:lang w:val="it-IT"/>
        </w:rPr>
        <w:br/>
      </w:r>
      <w:r w:rsidRPr="00A42E80">
        <w:rPr>
          <w:rFonts w:ascii="inherit" w:hAnsi="inherit"/>
          <w:color w:val="1C1E21"/>
          <w:sz w:val="21"/>
          <w:szCs w:val="21"/>
          <w:shd w:val="clear" w:color="auto" w:fill="FFFFFF"/>
          <w:lang w:val="it-IT"/>
        </w:rPr>
        <w:t>A donare morbidezza tattile e visiva alle opere, anche il cuoio, per accompagnare l’osservatore in un nuovo viaggio nel tempo.</w:t>
      </w:r>
      <w:bookmarkStart w:id="0" w:name="_GoBack"/>
      <w:bookmarkEnd w:id="0"/>
    </w:p>
    <w:sectPr w:rsidR="00675E34" w:rsidRPr="00A42E80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80"/>
    <w:rsid w:val="00675E34"/>
    <w:rsid w:val="00A4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AA23D-910B-4774-B3DC-D67E8278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 ferrari</dc:creator>
  <cp:keywords/>
  <dc:description/>
  <cp:lastModifiedBy>nicol ferrari</cp:lastModifiedBy>
  <cp:revision>1</cp:revision>
  <dcterms:created xsi:type="dcterms:W3CDTF">2020-02-06T17:14:00Z</dcterms:created>
  <dcterms:modified xsi:type="dcterms:W3CDTF">2020-02-06T17:15:00Z</dcterms:modified>
</cp:coreProperties>
</file>