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F55" w:rsidRPr="000E6CFE" w:rsidRDefault="00D06A13" w:rsidP="00442F5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Di </w:t>
      </w:r>
      <w:r w:rsidRPr="000E6CFE">
        <w:rPr>
          <w:b/>
          <w:i/>
          <w:sz w:val="28"/>
          <w:szCs w:val="28"/>
        </w:rPr>
        <w:t xml:space="preserve">segni e </w:t>
      </w:r>
      <w:r w:rsidR="00442F55" w:rsidRPr="000E6CFE">
        <w:rPr>
          <w:b/>
          <w:i/>
          <w:sz w:val="28"/>
          <w:szCs w:val="28"/>
        </w:rPr>
        <w:t>di sogni</w:t>
      </w:r>
    </w:p>
    <w:p w:rsidR="00442F55" w:rsidRPr="000E6CFE" w:rsidRDefault="00442F55" w:rsidP="00BE0C0E">
      <w:pPr>
        <w:jc w:val="both"/>
        <w:rPr>
          <w:b/>
          <w:i/>
        </w:rPr>
      </w:pPr>
    </w:p>
    <w:p w:rsidR="00771B84" w:rsidRDefault="000B64F4" w:rsidP="00BE0C0E">
      <w:pPr>
        <w:jc w:val="both"/>
      </w:pPr>
      <w:r w:rsidRPr="000E6CFE">
        <w:t>I due artisti appaiono</w:t>
      </w:r>
      <w:r w:rsidR="00442DBC" w:rsidRPr="000E6CFE">
        <w:t xml:space="preserve"> diver</w:t>
      </w:r>
      <w:r w:rsidR="000E6CFE" w:rsidRPr="000E6CFE">
        <w:t xml:space="preserve">si, ma </w:t>
      </w:r>
      <w:r w:rsidR="00442DBC" w:rsidRPr="000E6CFE">
        <w:t>complementari. Arcari nel suo informale segue la ritmica della musica, le accensioni</w:t>
      </w:r>
      <w:r w:rsidR="00442DBC">
        <w:t xml:space="preserve"> e le disto</w:t>
      </w:r>
      <w:r w:rsidR="00EA74A0">
        <w:t>rsioni delle prime chitarre elettriche (si pensi al</w:t>
      </w:r>
      <w:r w:rsidR="00B7298E">
        <w:t>l’Inno americano suonato da Jimi</w:t>
      </w:r>
      <w:r w:rsidR="00EA74A0">
        <w:t xml:space="preserve"> Hendrix)</w:t>
      </w:r>
      <w:r w:rsidR="00442DBC">
        <w:t xml:space="preserve"> e spesso non dà spiega</w:t>
      </w:r>
      <w:r w:rsidR="00EA74A0">
        <w:t>zioni o titoli alle sue opere. Assecondando una</w:t>
      </w:r>
      <w:r w:rsidR="00442DBC">
        <w:t xml:space="preserve"> contemporaneità che lascia spazio all’interpretazione personale, abbandona l’osservatore in un vasto territorio di silenzi e linee sonore, d’immersione cromatica e musicale. </w:t>
      </w:r>
    </w:p>
    <w:p w:rsidR="00BE0C0E" w:rsidRDefault="00771B84" w:rsidP="00BE0C0E">
      <w:pPr>
        <w:jc w:val="both"/>
      </w:pPr>
      <w:r>
        <w:t xml:space="preserve">Per Ceruti </w:t>
      </w:r>
      <w:r w:rsidR="00BB06CC">
        <w:t xml:space="preserve">si parla </w:t>
      </w:r>
      <w:r>
        <w:t xml:space="preserve">piuttosto </w:t>
      </w:r>
      <w:r w:rsidR="000E6CFE">
        <w:t>d’</w:t>
      </w:r>
      <w:r w:rsidR="00BB06CC">
        <w:t>astrazione, di costruzioni geometriche dove la realtà è moltiplicata in diffrazioni caleidoscopiche e ricomposta in si</w:t>
      </w:r>
      <w:r>
        <w:t>mboli, eco poetiche. Sono</w:t>
      </w:r>
      <w:r w:rsidR="00BB06CC">
        <w:t xml:space="preserve"> ricordi, emozioni</w:t>
      </w:r>
      <w:r>
        <w:t>, suggestioni rivisti</w:t>
      </w:r>
      <w:r w:rsidR="00BB06CC">
        <w:t xml:space="preserve"> attraverso il prisma della memoria e della fantasia.</w:t>
      </w:r>
      <w:r>
        <w:t xml:space="preserve"> Tanti i richiami: a Ugo Nespolo e al</w:t>
      </w:r>
      <w:r w:rsidR="00BB06CC">
        <w:t>le sue fantasmagorie alfanumeriche, oppure – e specialmente nelle illustrazioni di fiabe – allo stile nitido, un po’ futurista di Cassinelli e del suo Pinocchio realizzato per Giun</w:t>
      </w:r>
      <w:r>
        <w:t>ti nel 1981. S’avverte l’influenza</w:t>
      </w:r>
      <w:r w:rsidR="00BB06CC">
        <w:t xml:space="preserve"> </w:t>
      </w:r>
      <w:r>
        <w:t>de</w:t>
      </w:r>
      <w:r w:rsidR="00D06A13">
        <w:t>i grandi maestri del</w:t>
      </w:r>
      <w:r w:rsidR="00C96781">
        <w:t>la semplificazione espressiva</w:t>
      </w:r>
      <w:r w:rsidR="00BB06CC">
        <w:t xml:space="preserve"> e dell’</w:t>
      </w:r>
      <w:r w:rsidR="00C96781">
        <w:t>astrattismo</w:t>
      </w:r>
      <w:r w:rsidR="00BB06CC">
        <w:t xml:space="preserve">, dall’ultimo Matisse </w:t>
      </w:r>
      <w:r w:rsidR="00E12A78">
        <w:t>della</w:t>
      </w:r>
      <w:r w:rsidR="00C96781">
        <w:t xml:space="preserve"> “papier découpé”</w:t>
      </w:r>
      <w:r w:rsidR="00E12A78">
        <w:t>,</w:t>
      </w:r>
      <w:r w:rsidR="00C96781">
        <w:t xml:space="preserve"> </w:t>
      </w:r>
      <w:r w:rsidR="00BB06CC">
        <w:t>soprattutto nell’</w:t>
      </w:r>
      <w:r w:rsidR="00C96781">
        <w:t>organizzazione dei campi cromatici,</w:t>
      </w:r>
      <w:r w:rsidR="00BB06CC">
        <w:t xml:space="preserve"> a </w:t>
      </w:r>
      <w:r>
        <w:t xml:space="preserve">Paul </w:t>
      </w:r>
      <w:r w:rsidR="00BB06CC">
        <w:t xml:space="preserve">Klee per </w:t>
      </w:r>
      <w:r w:rsidR="00BE0C0E">
        <w:t xml:space="preserve">le atmosfere gioiose </w:t>
      </w:r>
      <w:r>
        <w:t>e giocose</w:t>
      </w:r>
      <w:r w:rsidR="00BE0C0E">
        <w:t xml:space="preserve">, le bidimensionalità fiabesche. E ancora, </w:t>
      </w:r>
      <w:r w:rsidR="00C96781">
        <w:t>nelle Composizioni</w:t>
      </w:r>
      <w:r>
        <w:t xml:space="preserve"> </w:t>
      </w:r>
      <w:r w:rsidR="00BE0C0E">
        <w:t>più ri</w:t>
      </w:r>
      <w:r w:rsidR="000E6CFE">
        <w:t xml:space="preserve">gorose ed essenziali </w:t>
      </w:r>
      <w:r w:rsidR="00C56FA3">
        <w:t>si sente</w:t>
      </w:r>
      <w:r w:rsidR="00BE0C0E">
        <w:t xml:space="preserve"> il “nostro”</w:t>
      </w:r>
      <w:r w:rsidR="00C96781">
        <w:t xml:space="preserve"> Atanasio Soldati.</w:t>
      </w:r>
    </w:p>
    <w:p w:rsidR="00BE0C0E" w:rsidRDefault="00BE0C0E" w:rsidP="00BE0C0E">
      <w:pPr>
        <w:jc w:val="both"/>
      </w:pPr>
      <w:r>
        <w:t>Di diverso e peculiare</w:t>
      </w:r>
      <w:r w:rsidR="003F5AF6">
        <w:t xml:space="preserve"> in Ceruti</w:t>
      </w:r>
      <w:r>
        <w:t xml:space="preserve"> c’è </w:t>
      </w:r>
      <w:r w:rsidR="00097981">
        <w:t xml:space="preserve">però </w:t>
      </w:r>
      <w:r>
        <w:t>la poesia che pervade le sue immagini, l’</w:t>
      </w:r>
      <w:r w:rsidR="003F5AF6">
        <w:t>afflato lirico che deriva da</w:t>
      </w:r>
      <w:r>
        <w:t>ll’indimenticata moglie Anna, letterata e poetessa. Anche nelle ultime opere</w:t>
      </w:r>
      <w:r w:rsidR="003F5AF6">
        <w:t xml:space="preserve"> (i 7 vizi capitali)</w:t>
      </w:r>
      <w:r>
        <w:t>, sempre più spinte verso l’astrazione</w:t>
      </w:r>
      <w:r w:rsidR="003F5AF6">
        <w:t>, dove la concertazione</w:t>
      </w:r>
      <w:r>
        <w:t xml:space="preserve"> c</w:t>
      </w:r>
      <w:r w:rsidR="003F5AF6">
        <w:t>romatica</w:t>
      </w:r>
      <w:r>
        <w:t xml:space="preserve"> nelle sue dominanti  è giustifica</w:t>
      </w:r>
      <w:r w:rsidR="003F5AF6">
        <w:t>ta</w:t>
      </w:r>
      <w:r>
        <w:t xml:space="preserve"> dal concetto e dal sentimento che </w:t>
      </w:r>
      <w:r w:rsidR="000E6CFE">
        <w:t>si vuole esprimere, egli organizza</w:t>
      </w:r>
      <w:r>
        <w:t xml:space="preserve"> colori e forme come versi</w:t>
      </w:r>
      <w:r w:rsidR="00C96781">
        <w:t>, senza dissonanze,</w:t>
      </w:r>
      <w:r w:rsidR="00373810">
        <w:t xml:space="preserve"> anzi,</w:t>
      </w:r>
      <w:r>
        <w:t xml:space="preserve"> in una sorta d</w:t>
      </w:r>
      <w:r w:rsidR="003F5AF6">
        <w:t xml:space="preserve">i susseguenti </w:t>
      </w:r>
      <w:r>
        <w:t>enjambement</w:t>
      </w:r>
      <w:r w:rsidR="000E6CFE">
        <w:t>s</w:t>
      </w:r>
      <w:r>
        <w:t xml:space="preserve"> pittorici. </w:t>
      </w:r>
    </w:p>
    <w:p w:rsidR="00442DBC" w:rsidRDefault="003F5AF6" w:rsidP="00442DBC">
      <w:pPr>
        <w:jc w:val="both"/>
      </w:pPr>
      <w:r>
        <w:t>Ladd</w:t>
      </w:r>
      <w:r w:rsidR="00442DBC">
        <w:t>ove Ceruti attrae e com</w:t>
      </w:r>
      <w:r w:rsidR="00BE0C0E">
        <w:t>pone, Arcari distrae e scompone</w:t>
      </w:r>
      <w:r w:rsidR="000E6CFE">
        <w:t>,</w:t>
      </w:r>
      <w:r w:rsidR="00BE0C0E">
        <w:t xml:space="preserve"> rifacendosi ad una gestualità grafica </w:t>
      </w:r>
      <w:r w:rsidR="00DE5E6C">
        <w:t>sottile</w:t>
      </w:r>
      <w:r w:rsidR="000E6CFE">
        <w:t>,</w:t>
      </w:r>
      <w:r w:rsidR="00DE5E6C">
        <w:t xml:space="preserve"> ma affilata che rimanda ad Afro e a Giorgio </w:t>
      </w:r>
      <w:r w:rsidR="00BE0C0E">
        <w:t>Celibert</w:t>
      </w:r>
      <w:r w:rsidR="00DE5E6C">
        <w:t>i. I segn</w:t>
      </w:r>
      <w:r w:rsidR="00C05A8D">
        <w:t>i insorgono sulla tela,</w:t>
      </w:r>
      <w:r w:rsidR="00BE0C0E">
        <w:t xml:space="preserve"> affiorano come suoni a volte soffocati</w:t>
      </w:r>
      <w:r w:rsidR="002F43E4">
        <w:t>, note che sembrano graffi sulla superficie dell’</w:t>
      </w:r>
      <w:r w:rsidR="00C05A8D">
        <w:t>anima</w:t>
      </w:r>
      <w:r w:rsidR="000E6CFE">
        <w:t>,</w:t>
      </w:r>
      <w:r w:rsidR="00C05A8D">
        <w:t xml:space="preserve"> mentre</w:t>
      </w:r>
      <w:r w:rsidR="002F43E4">
        <w:t xml:space="preserve"> </w:t>
      </w:r>
      <w:r w:rsidR="00373810">
        <w:t>come ideo</w:t>
      </w:r>
      <w:r w:rsidR="00C05A8D">
        <w:t xml:space="preserve">grammi giapponesi </w:t>
      </w:r>
      <w:r w:rsidR="00373810">
        <w:t>affondano dentro, pregni d’</w:t>
      </w:r>
      <w:r w:rsidR="002F43E4">
        <w:t xml:space="preserve">esistenza, di dolore e desiderio, </w:t>
      </w:r>
      <w:r w:rsidR="00C05A8D">
        <w:t xml:space="preserve">varchi </w:t>
      </w:r>
      <w:r w:rsidR="002F43E4">
        <w:t>tra</w:t>
      </w:r>
      <w:r w:rsidR="00C05A8D">
        <w:t xml:space="preserve"> materia e pensiero, tra</w:t>
      </w:r>
      <w:r w:rsidR="002F43E4">
        <w:t xml:space="preserve"> il restare e l’andare, in</w:t>
      </w:r>
      <w:r w:rsidR="00C05A8D">
        <w:t xml:space="preserve"> continuo mutare. Se Ceru</w:t>
      </w:r>
      <w:r w:rsidR="00373810">
        <w:t>ti dunque articola e ordina</w:t>
      </w:r>
      <w:r w:rsidR="002F43E4">
        <w:t xml:space="preserve"> armonie, necessarie concordanze interiori, Arc</w:t>
      </w:r>
      <w:r w:rsidR="00C05A8D">
        <w:t>ari distorce le certezze del</w:t>
      </w:r>
      <w:r w:rsidR="002F43E4">
        <w:t xml:space="preserve"> pennello</w:t>
      </w:r>
      <w:r w:rsidR="00373810">
        <w:t xml:space="preserve"> e del passato per schiudere</w:t>
      </w:r>
      <w:r w:rsidR="00C05A8D">
        <w:t xml:space="preserve"> inquietudini future. Nella f</w:t>
      </w:r>
      <w:r w:rsidR="000E6CFE">
        <w:t>econda fucina del caos creativo</w:t>
      </w:r>
      <w:r w:rsidR="00C05A8D">
        <w:t xml:space="preserve"> </w:t>
      </w:r>
      <w:r w:rsidR="00F81F51">
        <w:t xml:space="preserve"> - dove la piatta uniformità monocromatica è interrotta dal germogliare di sonorità accese – lui </w:t>
      </w:r>
      <w:r w:rsidR="002F43E4">
        <w:t>suggerisce altri spazi e altre vie, ancora non raggiunti</w:t>
      </w:r>
      <w:r w:rsidR="000E6CFE">
        <w:t>,</w:t>
      </w:r>
      <w:r w:rsidR="002F43E4">
        <w:t xml:space="preserve"> se non dalla nota più alta che scuote l’</w:t>
      </w:r>
      <w:r w:rsidR="000E6CFE">
        <w:t>orizzonte di una tela e insieme</w:t>
      </w:r>
      <w:r w:rsidR="00FB2B61">
        <w:t xml:space="preserve"> il </w:t>
      </w:r>
      <w:r w:rsidR="000E6CFE">
        <w:t xml:space="preserve">nostro </w:t>
      </w:r>
      <w:bookmarkStart w:id="0" w:name="_GoBack"/>
      <w:bookmarkEnd w:id="0"/>
      <w:r w:rsidR="00FB2B61">
        <w:t xml:space="preserve">quotidiano incedere. </w:t>
      </w:r>
    </w:p>
    <w:p w:rsidR="002F43E4" w:rsidRDefault="002F43E4" w:rsidP="002F43E4">
      <w:pPr>
        <w:jc w:val="both"/>
      </w:pPr>
      <w:r>
        <w:t>Ceruti restituisce nelle sue tavole variopinte la magia dell’infanzia e la memoria incorruttibile dell’amore.</w:t>
      </w:r>
      <w:r w:rsidR="00FB2B61">
        <w:t xml:space="preserve"> Arcari porta </w:t>
      </w:r>
      <w:r>
        <w:t>domande</w:t>
      </w:r>
      <w:r w:rsidR="00F81F51">
        <w:t xml:space="preserve"> e interrogativi</w:t>
      </w:r>
      <w:r w:rsidR="00FB2B61">
        <w:t>. La somma di poetiche astrazioni e musicali distorsioni è la rappresentazione col</w:t>
      </w:r>
      <w:r w:rsidR="00F81F51">
        <w:t>orata della vita. Fatta</w:t>
      </w:r>
      <w:r w:rsidR="00FB2B61">
        <w:t xml:space="preserve"> di versi, di suoni. Di </w:t>
      </w:r>
      <w:r w:rsidR="00F81F51">
        <w:t>segni e di sogni.</w:t>
      </w:r>
    </w:p>
    <w:p w:rsidR="00F81F51" w:rsidRDefault="00F81F51" w:rsidP="002F43E4">
      <w:pPr>
        <w:jc w:val="both"/>
      </w:pPr>
    </w:p>
    <w:p w:rsidR="00F81F51" w:rsidRDefault="00F81F51" w:rsidP="00F81F51">
      <w:pPr>
        <w:ind w:left="7080" w:firstLine="708"/>
        <w:jc w:val="both"/>
      </w:pPr>
      <w:r>
        <w:t>Manuela Bartolotti</w:t>
      </w:r>
    </w:p>
    <w:p w:rsidR="002F43E4" w:rsidRDefault="002F43E4" w:rsidP="00442DBC">
      <w:pPr>
        <w:jc w:val="both"/>
      </w:pPr>
    </w:p>
    <w:p w:rsidR="00442DBC" w:rsidRDefault="00442DBC"/>
    <w:sectPr w:rsidR="00442DBC" w:rsidSect="0076085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BC"/>
    <w:rsid w:val="00097981"/>
    <w:rsid w:val="000B64F4"/>
    <w:rsid w:val="000E6CFE"/>
    <w:rsid w:val="001063C2"/>
    <w:rsid w:val="002F43E4"/>
    <w:rsid w:val="00373810"/>
    <w:rsid w:val="003F5AF6"/>
    <w:rsid w:val="00442DBC"/>
    <w:rsid w:val="00442F55"/>
    <w:rsid w:val="0076085A"/>
    <w:rsid w:val="00771B84"/>
    <w:rsid w:val="00B7298E"/>
    <w:rsid w:val="00BB06CC"/>
    <w:rsid w:val="00BE0C0E"/>
    <w:rsid w:val="00C05A8D"/>
    <w:rsid w:val="00C56FA3"/>
    <w:rsid w:val="00C96781"/>
    <w:rsid w:val="00D06A13"/>
    <w:rsid w:val="00DE5E6C"/>
    <w:rsid w:val="00E12A78"/>
    <w:rsid w:val="00EA74A0"/>
    <w:rsid w:val="00F81F51"/>
    <w:rsid w:val="00F92CFF"/>
    <w:rsid w:val="00FB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F68633"/>
  <w15:chartTrackingRefBased/>
  <w15:docId w15:val="{D269F0D9-D70D-7749-A402-92631B7E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2DB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470</Words>
  <Characters>2609</Characters>
  <Application>Microsoft Office Word</Application>
  <DocSecurity>0</DocSecurity>
  <Lines>31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11</cp:revision>
  <dcterms:created xsi:type="dcterms:W3CDTF">2018-10-15T13:40:00Z</dcterms:created>
  <dcterms:modified xsi:type="dcterms:W3CDTF">2018-10-19T13:15:00Z</dcterms:modified>
</cp:coreProperties>
</file>