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FAED" w14:textId="77777777" w:rsidR="00194DA3" w:rsidRDefault="00194DA3" w:rsidP="008839AB">
      <w:pPr>
        <w:pStyle w:val="p3"/>
      </w:pPr>
      <w:r>
        <w:rPr>
          <w:rStyle w:val="s2"/>
        </w:rPr>
        <w:t>Press Release: The Launch of Art HERstory Magazine – Celebrating Women Artists stories - from history to today</w:t>
      </w:r>
    </w:p>
    <w:p w14:paraId="07CD3C23" w14:textId="77777777" w:rsidR="00194DA3" w:rsidRDefault="00194DA3" w:rsidP="005F1404"/>
    <w:p w14:paraId="6727A933" w14:textId="6788CCA6" w:rsidR="005F1404" w:rsidRPr="00194DA3" w:rsidRDefault="005F1404" w:rsidP="00194DA3">
      <w:pPr>
        <w:rPr>
          <w:sz w:val="22"/>
          <w:szCs w:val="22"/>
        </w:rPr>
      </w:pPr>
      <w:r w:rsidRPr="00194DA3">
        <w:rPr>
          <w:sz w:val="22"/>
          <w:szCs w:val="22"/>
        </w:rPr>
        <w:t>Art HERstory Magazine, a new publication celebrating the stories and achievements of women artists across history and the contemporary world, has just launched its inaugural issue on Amazon. Within days, the magazine climbed to rank #3 on Amazon’s bestseller list in Art Business category, marking an incredible start for this inspiring initiative.</w:t>
      </w:r>
    </w:p>
    <w:p w14:paraId="5C0EFD74" w14:textId="061FF684" w:rsidR="005F1404" w:rsidRDefault="005F1404" w:rsidP="00194DA3">
      <w:pPr>
        <w:rPr>
          <w:sz w:val="22"/>
          <w:szCs w:val="22"/>
        </w:rPr>
      </w:pPr>
      <w:r w:rsidRPr="00194DA3">
        <w:rPr>
          <w:sz w:val="22"/>
          <w:szCs w:val="22"/>
        </w:rPr>
        <w:t>Published every three months, Art HERstory Magazine is an initiative by Art Queens Gallery, the visionary project led by Salma Eltoukhy, art curator, advisor, and advocate for empowering women artists. This debut edition celebrates the Top 10 Most Influential Women Artists from 10 different countries, bridging the past and present to honor the remarkable contributions of women in art.</w:t>
      </w:r>
    </w:p>
    <w:p w14:paraId="3B5AB1B1" w14:textId="77777777" w:rsidR="00194DA3" w:rsidRPr="00194DA3" w:rsidRDefault="00194DA3" w:rsidP="00194DA3">
      <w:pPr>
        <w:rPr>
          <w:sz w:val="22"/>
          <w:szCs w:val="22"/>
        </w:rPr>
      </w:pPr>
    </w:p>
    <w:p w14:paraId="461E2F78" w14:textId="77777777" w:rsidR="005F1404" w:rsidRPr="00194DA3" w:rsidRDefault="005F1404" w:rsidP="005F1404">
      <w:pPr>
        <w:rPr>
          <w:b/>
          <w:bCs/>
          <w:sz w:val="22"/>
          <w:szCs w:val="22"/>
        </w:rPr>
      </w:pPr>
      <w:r w:rsidRPr="00194DA3">
        <w:rPr>
          <w:b/>
          <w:bCs/>
          <w:sz w:val="22"/>
          <w:szCs w:val="22"/>
        </w:rPr>
        <w:t>The magazine also includes:</w:t>
      </w:r>
    </w:p>
    <w:p w14:paraId="0F0FF0C1" w14:textId="77777777" w:rsidR="005F1404" w:rsidRPr="00194DA3" w:rsidRDefault="005F1404" w:rsidP="005F1404">
      <w:pPr>
        <w:rPr>
          <w:sz w:val="22"/>
          <w:szCs w:val="22"/>
        </w:rPr>
      </w:pPr>
      <w:r w:rsidRPr="00194DA3">
        <w:rPr>
          <w:sz w:val="22"/>
          <w:szCs w:val="22"/>
        </w:rPr>
        <w:tab/>
        <w:t>•</w:t>
      </w:r>
      <w:r w:rsidRPr="00194DA3">
        <w:rPr>
          <w:sz w:val="22"/>
          <w:szCs w:val="22"/>
        </w:rPr>
        <w:tab/>
        <w:t>Art market secrets curated by Salma Eltoukhy, offering exclusive tips to lead the art market.</w:t>
      </w:r>
    </w:p>
    <w:p w14:paraId="7193CDA3" w14:textId="77777777" w:rsidR="005F1404" w:rsidRPr="00194DA3" w:rsidRDefault="005F1404" w:rsidP="005F1404">
      <w:pPr>
        <w:rPr>
          <w:sz w:val="22"/>
          <w:szCs w:val="22"/>
        </w:rPr>
      </w:pPr>
      <w:r w:rsidRPr="00194DA3">
        <w:rPr>
          <w:sz w:val="22"/>
          <w:szCs w:val="22"/>
        </w:rPr>
        <w:tab/>
        <w:t>•</w:t>
      </w:r>
      <w:r w:rsidRPr="00194DA3">
        <w:rPr>
          <w:sz w:val="22"/>
          <w:szCs w:val="22"/>
        </w:rPr>
        <w:tab/>
        <w:t>A collaborative feature with Erika Gaffney, founder of ArtHerstory.net, who curated the historic segment of the magazine, celebrating Sofonisba Anguissola, the Renaissance artist who became one of the first renowned women artists in history.</w:t>
      </w:r>
    </w:p>
    <w:p w14:paraId="4E44E8E4" w14:textId="77777777" w:rsidR="005F1404" w:rsidRPr="00194DA3" w:rsidRDefault="005F1404" w:rsidP="005F1404">
      <w:pPr>
        <w:rPr>
          <w:sz w:val="22"/>
          <w:szCs w:val="22"/>
        </w:rPr>
      </w:pPr>
      <w:r w:rsidRPr="00194DA3">
        <w:rPr>
          <w:sz w:val="22"/>
          <w:szCs w:val="22"/>
        </w:rPr>
        <w:tab/>
        <w:t>•</w:t>
      </w:r>
      <w:r w:rsidRPr="00194DA3">
        <w:rPr>
          <w:sz w:val="22"/>
          <w:szCs w:val="22"/>
        </w:rPr>
        <w:tab/>
        <w:t>The article “How I Built a Million-Dollar Art Business”, sharing Iris Scott’s inspirational journey to success.</w:t>
      </w:r>
    </w:p>
    <w:p w14:paraId="44A74446" w14:textId="77777777" w:rsidR="005F1404" w:rsidRPr="00194DA3" w:rsidRDefault="005F1404" w:rsidP="005F1404">
      <w:pPr>
        <w:rPr>
          <w:sz w:val="22"/>
          <w:szCs w:val="22"/>
        </w:rPr>
      </w:pPr>
    </w:p>
    <w:p w14:paraId="5FF31C47" w14:textId="2F60725B" w:rsidR="005F1404" w:rsidRPr="00194DA3" w:rsidRDefault="005F1404" w:rsidP="005F1404">
      <w:pPr>
        <w:rPr>
          <w:sz w:val="22"/>
          <w:szCs w:val="22"/>
        </w:rPr>
      </w:pPr>
      <w:r w:rsidRPr="00194DA3">
        <w:rPr>
          <w:sz w:val="22"/>
          <w:szCs w:val="22"/>
        </w:rPr>
        <w:t xml:space="preserve">This issue showcases the incredible talents and stories of </w:t>
      </w:r>
      <w:r w:rsidRPr="00194DA3">
        <w:rPr>
          <w:b/>
          <w:bCs/>
          <w:sz w:val="22"/>
          <w:szCs w:val="22"/>
        </w:rPr>
        <w:t>10 contemporary women artists</w:t>
      </w:r>
      <w:r w:rsidRPr="00194DA3">
        <w:rPr>
          <w:sz w:val="22"/>
          <w:szCs w:val="22"/>
        </w:rPr>
        <w:t>:</w:t>
      </w:r>
    </w:p>
    <w:p w14:paraId="0C90AA62" w14:textId="77777777" w:rsidR="005F1404" w:rsidRPr="002A5795" w:rsidRDefault="005F1404" w:rsidP="005F1404">
      <w:pPr>
        <w:rPr>
          <w:sz w:val="20"/>
          <w:szCs w:val="20"/>
        </w:rPr>
      </w:pPr>
      <w:r w:rsidRPr="00194DA3">
        <w:rPr>
          <w:sz w:val="22"/>
          <w:szCs w:val="22"/>
        </w:rPr>
        <w:tab/>
      </w:r>
      <w:r w:rsidRPr="002A5795">
        <w:rPr>
          <w:sz w:val="20"/>
          <w:szCs w:val="20"/>
        </w:rPr>
        <w:t>1.</w:t>
      </w:r>
      <w:r w:rsidRPr="002A5795">
        <w:rPr>
          <w:sz w:val="20"/>
          <w:szCs w:val="20"/>
        </w:rPr>
        <w:tab/>
        <w:t>Annica Hallman – A Mother’s Journey to Rediscover Art</w:t>
      </w:r>
    </w:p>
    <w:p w14:paraId="24E53C3B" w14:textId="77777777" w:rsidR="005F1404" w:rsidRPr="002A5795" w:rsidRDefault="005F1404" w:rsidP="005F1404">
      <w:pPr>
        <w:rPr>
          <w:sz w:val="20"/>
          <w:szCs w:val="20"/>
        </w:rPr>
      </w:pPr>
      <w:r w:rsidRPr="002A5795">
        <w:rPr>
          <w:sz w:val="20"/>
          <w:szCs w:val="20"/>
        </w:rPr>
        <w:tab/>
        <w:t>2.</w:t>
      </w:r>
      <w:r w:rsidRPr="002A5795">
        <w:rPr>
          <w:sz w:val="20"/>
          <w:szCs w:val="20"/>
        </w:rPr>
        <w:tab/>
        <w:t>Carla Anselmi – Fashion’s Storyteller of Ancient Cultures</w:t>
      </w:r>
    </w:p>
    <w:p w14:paraId="094479FB" w14:textId="77777777" w:rsidR="005F1404" w:rsidRPr="002A5795" w:rsidRDefault="005F1404" w:rsidP="005F1404">
      <w:pPr>
        <w:rPr>
          <w:sz w:val="20"/>
          <w:szCs w:val="20"/>
        </w:rPr>
      </w:pPr>
      <w:r w:rsidRPr="002A5795">
        <w:rPr>
          <w:sz w:val="20"/>
          <w:szCs w:val="20"/>
        </w:rPr>
        <w:tab/>
        <w:t>3.</w:t>
      </w:r>
      <w:r w:rsidRPr="002A5795">
        <w:rPr>
          <w:sz w:val="20"/>
          <w:szCs w:val="20"/>
        </w:rPr>
        <w:tab/>
        <w:t>Dr. Lauren Jackson – Women Between Reality &amp; Imagination</w:t>
      </w:r>
    </w:p>
    <w:p w14:paraId="23083DCB" w14:textId="77777777" w:rsidR="005F1404" w:rsidRPr="002A5795" w:rsidRDefault="005F1404" w:rsidP="005F1404">
      <w:pPr>
        <w:rPr>
          <w:sz w:val="20"/>
          <w:szCs w:val="20"/>
        </w:rPr>
      </w:pPr>
      <w:r w:rsidRPr="002A5795">
        <w:rPr>
          <w:sz w:val="20"/>
          <w:szCs w:val="20"/>
        </w:rPr>
        <w:tab/>
        <w:t>4.</w:t>
      </w:r>
      <w:r w:rsidRPr="002A5795">
        <w:rPr>
          <w:sz w:val="20"/>
          <w:szCs w:val="20"/>
        </w:rPr>
        <w:tab/>
        <w:t>Giovina Brauer – The Artist of Dreams</w:t>
      </w:r>
    </w:p>
    <w:p w14:paraId="0E3763A6" w14:textId="77777777" w:rsidR="005F1404" w:rsidRPr="002A5795" w:rsidRDefault="005F1404" w:rsidP="005F1404">
      <w:pPr>
        <w:rPr>
          <w:sz w:val="20"/>
          <w:szCs w:val="20"/>
        </w:rPr>
      </w:pPr>
      <w:r w:rsidRPr="002A5795">
        <w:rPr>
          <w:sz w:val="20"/>
          <w:szCs w:val="20"/>
        </w:rPr>
        <w:tab/>
        <w:t>5.</w:t>
      </w:r>
      <w:r w:rsidRPr="002A5795">
        <w:rPr>
          <w:sz w:val="20"/>
          <w:szCs w:val="20"/>
        </w:rPr>
        <w:tab/>
        <w:t>VY - Autistic Artist’s journey From Trauma to Triumph</w:t>
      </w:r>
    </w:p>
    <w:p w14:paraId="7DF6950B" w14:textId="77777777" w:rsidR="005F1404" w:rsidRPr="002A5795" w:rsidRDefault="005F1404" w:rsidP="005F1404">
      <w:pPr>
        <w:rPr>
          <w:sz w:val="20"/>
          <w:szCs w:val="20"/>
        </w:rPr>
      </w:pPr>
      <w:r w:rsidRPr="002A5795">
        <w:rPr>
          <w:sz w:val="20"/>
          <w:szCs w:val="20"/>
        </w:rPr>
        <w:tab/>
        <w:t>6.</w:t>
      </w:r>
      <w:r w:rsidRPr="002A5795">
        <w:rPr>
          <w:sz w:val="20"/>
          <w:szCs w:val="20"/>
        </w:rPr>
        <w:tab/>
        <w:t>Karaya – Art as Therapy</w:t>
      </w:r>
    </w:p>
    <w:p w14:paraId="77C0BA9B" w14:textId="77777777" w:rsidR="005F1404" w:rsidRPr="002A5795" w:rsidRDefault="005F1404" w:rsidP="005F1404">
      <w:pPr>
        <w:rPr>
          <w:sz w:val="20"/>
          <w:szCs w:val="20"/>
        </w:rPr>
      </w:pPr>
      <w:r w:rsidRPr="002A5795">
        <w:rPr>
          <w:sz w:val="20"/>
          <w:szCs w:val="20"/>
        </w:rPr>
        <w:tab/>
        <w:t>7.</w:t>
      </w:r>
      <w:r w:rsidRPr="002A5795">
        <w:rPr>
          <w:sz w:val="20"/>
          <w:szCs w:val="20"/>
        </w:rPr>
        <w:tab/>
        <w:t>Latana Studio – The Artist Who Sees Light in Darkness</w:t>
      </w:r>
    </w:p>
    <w:p w14:paraId="37C3D700" w14:textId="77777777" w:rsidR="005F1404" w:rsidRPr="002A5795" w:rsidRDefault="005F1404" w:rsidP="005F1404">
      <w:pPr>
        <w:rPr>
          <w:sz w:val="20"/>
          <w:szCs w:val="20"/>
        </w:rPr>
      </w:pPr>
      <w:r w:rsidRPr="002A5795">
        <w:rPr>
          <w:sz w:val="20"/>
          <w:szCs w:val="20"/>
        </w:rPr>
        <w:tab/>
        <w:t>8.</w:t>
      </w:r>
      <w:r w:rsidRPr="002A5795">
        <w:rPr>
          <w:sz w:val="20"/>
          <w:szCs w:val="20"/>
        </w:rPr>
        <w:tab/>
        <w:t>Mariem Bennani – A Journey to Self-Love</w:t>
      </w:r>
    </w:p>
    <w:p w14:paraId="6F1BFD3A" w14:textId="77777777" w:rsidR="005F1404" w:rsidRPr="002A5795" w:rsidRDefault="005F1404" w:rsidP="005F1404">
      <w:pPr>
        <w:rPr>
          <w:sz w:val="20"/>
          <w:szCs w:val="20"/>
        </w:rPr>
      </w:pPr>
      <w:r w:rsidRPr="002A5795">
        <w:rPr>
          <w:sz w:val="20"/>
          <w:szCs w:val="20"/>
        </w:rPr>
        <w:tab/>
        <w:t>9.</w:t>
      </w:r>
      <w:r w:rsidRPr="002A5795">
        <w:rPr>
          <w:sz w:val="20"/>
          <w:szCs w:val="20"/>
        </w:rPr>
        <w:tab/>
        <w:t>Monika Anna Kovatsch – Preserving Nature’s Beauty Through Art</w:t>
      </w:r>
    </w:p>
    <w:p w14:paraId="54C1D870" w14:textId="220FEA1F" w:rsidR="005F1404" w:rsidRPr="002A5795" w:rsidRDefault="005F1404" w:rsidP="002A5795">
      <w:pPr>
        <w:rPr>
          <w:sz w:val="20"/>
          <w:szCs w:val="20"/>
        </w:rPr>
      </w:pPr>
      <w:r w:rsidRPr="002A5795">
        <w:rPr>
          <w:sz w:val="20"/>
          <w:szCs w:val="20"/>
        </w:rPr>
        <w:tab/>
        <w:t>10. Věra Kosová – The Power of Emotions in Art</w:t>
      </w:r>
    </w:p>
    <w:p w14:paraId="2B991283" w14:textId="77777777" w:rsidR="005F1404" w:rsidRPr="00194DA3" w:rsidRDefault="005F1404" w:rsidP="005F1404">
      <w:pPr>
        <w:rPr>
          <w:sz w:val="22"/>
          <w:szCs w:val="22"/>
        </w:rPr>
      </w:pPr>
      <w:r w:rsidRPr="00194DA3">
        <w:rPr>
          <w:sz w:val="22"/>
          <w:szCs w:val="22"/>
        </w:rPr>
        <w:lastRenderedPageBreak/>
        <w:t>Salma Eltoukhy shares her vision behind Art HERstory Magazine: “We launched this magazine to honor the often-overlooked stories of women in art, past and present. It’s not just about celebrating their work but also about empowering and inspiring future generations of women artists.”</w:t>
      </w:r>
    </w:p>
    <w:p w14:paraId="2A67EC8E" w14:textId="77777777" w:rsidR="005F1404" w:rsidRPr="00194DA3" w:rsidRDefault="005F1404" w:rsidP="005F1404">
      <w:pPr>
        <w:rPr>
          <w:sz w:val="22"/>
          <w:szCs w:val="22"/>
        </w:rPr>
      </w:pPr>
    </w:p>
    <w:p w14:paraId="6FEAC991" w14:textId="77777777" w:rsidR="005F1404" w:rsidRPr="00194DA3" w:rsidRDefault="005F1404" w:rsidP="005F1404">
      <w:pPr>
        <w:rPr>
          <w:sz w:val="22"/>
          <w:szCs w:val="22"/>
        </w:rPr>
      </w:pPr>
      <w:r w:rsidRPr="00194DA3">
        <w:rPr>
          <w:sz w:val="22"/>
          <w:szCs w:val="22"/>
        </w:rPr>
        <w:t>The first issue is available now on Amazon and promises to set a high standard for future editions. Whether you are a collector, an artist, or simply someone passionate about art, Art HERstory Magazine invites you to discover the extraordinary stories of women who have shaped—and continue to shape—the art world.</w:t>
      </w:r>
    </w:p>
    <w:p w14:paraId="1D43B28B" w14:textId="77777777" w:rsidR="005F1404" w:rsidRPr="00194DA3" w:rsidRDefault="005F1404" w:rsidP="005F1404">
      <w:pPr>
        <w:rPr>
          <w:sz w:val="22"/>
          <w:szCs w:val="22"/>
        </w:rPr>
      </w:pPr>
    </w:p>
    <w:p w14:paraId="49254381" w14:textId="77777777" w:rsidR="005F1404" w:rsidRPr="002A5795" w:rsidRDefault="005F1404" w:rsidP="005F1404">
      <w:pPr>
        <w:rPr>
          <w:b/>
          <w:bCs/>
          <w:sz w:val="22"/>
          <w:szCs w:val="22"/>
        </w:rPr>
      </w:pPr>
      <w:r w:rsidRPr="002A5795">
        <w:rPr>
          <w:b/>
          <w:bCs/>
          <w:sz w:val="22"/>
          <w:szCs w:val="22"/>
        </w:rPr>
        <w:t>For more information, visit:</w:t>
      </w:r>
    </w:p>
    <w:p w14:paraId="359B90DE" w14:textId="77777777" w:rsidR="005F1404" w:rsidRPr="00194DA3" w:rsidRDefault="005F1404" w:rsidP="005F1404">
      <w:pPr>
        <w:rPr>
          <w:sz w:val="22"/>
          <w:szCs w:val="22"/>
        </w:rPr>
      </w:pPr>
      <w:r w:rsidRPr="00194DA3">
        <w:rPr>
          <w:sz w:val="22"/>
          <w:szCs w:val="22"/>
        </w:rPr>
        <w:t xml:space="preserve">https://artherstorymagazine.com </w:t>
      </w:r>
    </w:p>
    <w:p w14:paraId="2C1168CB" w14:textId="77777777" w:rsidR="005F1404" w:rsidRPr="00194DA3" w:rsidRDefault="005F1404" w:rsidP="005F1404">
      <w:pPr>
        <w:rPr>
          <w:sz w:val="22"/>
          <w:szCs w:val="22"/>
        </w:rPr>
      </w:pPr>
    </w:p>
    <w:p w14:paraId="32EE0CE9" w14:textId="77777777" w:rsidR="005F1404" w:rsidRPr="002A5795" w:rsidRDefault="005F1404" w:rsidP="005F1404">
      <w:pPr>
        <w:rPr>
          <w:b/>
          <w:bCs/>
          <w:sz w:val="22"/>
          <w:szCs w:val="22"/>
        </w:rPr>
      </w:pPr>
      <w:r w:rsidRPr="002A5795">
        <w:rPr>
          <w:b/>
          <w:bCs/>
          <w:sz w:val="22"/>
          <w:szCs w:val="22"/>
        </w:rPr>
        <w:t>Media Contact:</w:t>
      </w:r>
    </w:p>
    <w:p w14:paraId="71722653" w14:textId="77777777" w:rsidR="005F1404" w:rsidRPr="00194DA3" w:rsidRDefault="005F1404" w:rsidP="005F1404">
      <w:pPr>
        <w:rPr>
          <w:sz w:val="22"/>
          <w:szCs w:val="22"/>
        </w:rPr>
      </w:pPr>
      <w:r w:rsidRPr="00194DA3">
        <w:rPr>
          <w:sz w:val="22"/>
          <w:szCs w:val="22"/>
        </w:rPr>
        <w:t>Salma Eltoukhy</w:t>
      </w:r>
    </w:p>
    <w:p w14:paraId="43353CA2" w14:textId="77777777" w:rsidR="005F1404" w:rsidRPr="00194DA3" w:rsidRDefault="005F1404" w:rsidP="005F1404">
      <w:pPr>
        <w:rPr>
          <w:sz w:val="22"/>
          <w:szCs w:val="22"/>
        </w:rPr>
      </w:pPr>
      <w:r w:rsidRPr="00194DA3">
        <w:rPr>
          <w:sz w:val="22"/>
          <w:szCs w:val="22"/>
        </w:rPr>
        <w:t>Director, Art Queens Gallery</w:t>
      </w:r>
    </w:p>
    <w:p w14:paraId="6C63DDB4" w14:textId="77777777" w:rsidR="005F1404" w:rsidRPr="00194DA3" w:rsidRDefault="005F1404" w:rsidP="005F1404">
      <w:pPr>
        <w:rPr>
          <w:sz w:val="22"/>
          <w:szCs w:val="22"/>
        </w:rPr>
      </w:pPr>
      <w:r w:rsidRPr="00194DA3">
        <w:rPr>
          <w:sz w:val="22"/>
          <w:szCs w:val="22"/>
        </w:rPr>
        <w:t>Info@artqueensgallery.com</w:t>
      </w:r>
    </w:p>
    <w:p w14:paraId="7DDF74C0" w14:textId="4E3D2DD6" w:rsidR="005F1404" w:rsidRPr="00194DA3" w:rsidRDefault="005F1404">
      <w:pPr>
        <w:rPr>
          <w:sz w:val="22"/>
          <w:szCs w:val="22"/>
        </w:rPr>
      </w:pPr>
      <w:r w:rsidRPr="00194DA3">
        <w:rPr>
          <w:sz w:val="22"/>
          <w:szCs w:val="22"/>
        </w:rPr>
        <w:t>https://artqueensgallery.com</w:t>
      </w:r>
    </w:p>
    <w:sectPr w:rsidR="005F1404" w:rsidRPr="0019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04"/>
    <w:rsid w:val="00194DA3"/>
    <w:rsid w:val="002A5795"/>
    <w:rsid w:val="005F1404"/>
    <w:rsid w:val="00DC4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DAE15D7"/>
  <w15:chartTrackingRefBased/>
  <w15:docId w15:val="{FA960AE8-5D28-9640-AD29-89D501C0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404"/>
    <w:rPr>
      <w:rFonts w:eastAsiaTheme="majorEastAsia" w:cstheme="majorBidi"/>
      <w:color w:val="272727" w:themeColor="text1" w:themeTint="D8"/>
    </w:rPr>
  </w:style>
  <w:style w:type="paragraph" w:styleId="Title">
    <w:name w:val="Title"/>
    <w:basedOn w:val="Normal"/>
    <w:next w:val="Normal"/>
    <w:link w:val="TitleChar"/>
    <w:uiPriority w:val="10"/>
    <w:qFormat/>
    <w:rsid w:val="005F1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404"/>
    <w:pPr>
      <w:spacing w:before="160"/>
      <w:jc w:val="center"/>
    </w:pPr>
    <w:rPr>
      <w:i/>
      <w:iCs/>
      <w:color w:val="404040" w:themeColor="text1" w:themeTint="BF"/>
    </w:rPr>
  </w:style>
  <w:style w:type="character" w:customStyle="1" w:styleId="QuoteChar">
    <w:name w:val="Quote Char"/>
    <w:basedOn w:val="DefaultParagraphFont"/>
    <w:link w:val="Quote"/>
    <w:uiPriority w:val="29"/>
    <w:rsid w:val="005F1404"/>
    <w:rPr>
      <w:i/>
      <w:iCs/>
      <w:color w:val="404040" w:themeColor="text1" w:themeTint="BF"/>
    </w:rPr>
  </w:style>
  <w:style w:type="paragraph" w:styleId="ListParagraph">
    <w:name w:val="List Paragraph"/>
    <w:basedOn w:val="Normal"/>
    <w:uiPriority w:val="34"/>
    <w:qFormat/>
    <w:rsid w:val="005F1404"/>
    <w:pPr>
      <w:ind w:left="720"/>
      <w:contextualSpacing/>
    </w:pPr>
  </w:style>
  <w:style w:type="character" w:styleId="IntenseEmphasis">
    <w:name w:val="Intense Emphasis"/>
    <w:basedOn w:val="DefaultParagraphFont"/>
    <w:uiPriority w:val="21"/>
    <w:qFormat/>
    <w:rsid w:val="005F1404"/>
    <w:rPr>
      <w:i/>
      <w:iCs/>
      <w:color w:val="0F4761" w:themeColor="accent1" w:themeShade="BF"/>
    </w:rPr>
  </w:style>
  <w:style w:type="paragraph" w:styleId="IntenseQuote">
    <w:name w:val="Intense Quote"/>
    <w:basedOn w:val="Normal"/>
    <w:next w:val="Normal"/>
    <w:link w:val="IntenseQuoteChar"/>
    <w:uiPriority w:val="30"/>
    <w:qFormat/>
    <w:rsid w:val="005F1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404"/>
    <w:rPr>
      <w:i/>
      <w:iCs/>
      <w:color w:val="0F4761" w:themeColor="accent1" w:themeShade="BF"/>
    </w:rPr>
  </w:style>
  <w:style w:type="character" w:styleId="IntenseReference">
    <w:name w:val="Intense Reference"/>
    <w:basedOn w:val="DefaultParagraphFont"/>
    <w:uiPriority w:val="32"/>
    <w:qFormat/>
    <w:rsid w:val="005F1404"/>
    <w:rPr>
      <w:b/>
      <w:bCs/>
      <w:smallCaps/>
      <w:color w:val="0F4761" w:themeColor="accent1" w:themeShade="BF"/>
      <w:spacing w:val="5"/>
    </w:rPr>
  </w:style>
  <w:style w:type="paragraph" w:customStyle="1" w:styleId="p3">
    <w:name w:val="p3"/>
    <w:basedOn w:val="Normal"/>
    <w:rsid w:val="00194DA3"/>
    <w:pPr>
      <w:spacing w:after="0" w:line="240" w:lineRule="auto"/>
    </w:pPr>
    <w:rPr>
      <w:rFonts w:ascii=".AppleSystemUIFont" w:hAnsi=".AppleSystemUIFont" w:cs="Times New Roman"/>
      <w:kern w:val="0"/>
      <w:sz w:val="37"/>
      <w:szCs w:val="37"/>
      <w14:ligatures w14:val="none"/>
    </w:rPr>
  </w:style>
  <w:style w:type="character" w:customStyle="1" w:styleId="s2">
    <w:name w:val="s2"/>
    <w:basedOn w:val="DefaultParagraphFont"/>
    <w:rsid w:val="00194DA3"/>
    <w:rPr>
      <w:rFonts w:ascii="UICTFontTextStyleBody" w:hAnsi="UICTFontTextStyleBody" w:hint="default"/>
      <w:b w:val="0"/>
      <w:bCs w:val="0"/>
      <w:i w:val="0"/>
      <w:iCs w:val="0"/>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Khaled Mohamed Eltoukhy</dc:creator>
  <cp:keywords/>
  <dc:description/>
  <cp:lastModifiedBy>Salma Khaled Mohamed Eltoukhy</cp:lastModifiedBy>
  <cp:revision>2</cp:revision>
  <dcterms:created xsi:type="dcterms:W3CDTF">2025-01-19T18:31:00Z</dcterms:created>
  <dcterms:modified xsi:type="dcterms:W3CDTF">2025-01-19T18:31:00Z</dcterms:modified>
</cp:coreProperties>
</file>