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7F" w:rsidRPr="00645002" w:rsidRDefault="00645002" w:rsidP="00645002">
      <w:pPr>
        <w:tabs>
          <w:tab w:val="left" w:pos="1507"/>
          <w:tab w:val="center" w:pos="4819"/>
        </w:tabs>
        <w:spacing w:before="12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645002">
        <w:rPr>
          <w:rFonts w:ascii="Arial" w:hAnsi="Arial" w:cs="Arial"/>
          <w:b/>
          <w:noProof/>
          <w:sz w:val="48"/>
          <w:szCs w:val="48"/>
        </w:rPr>
        <w:drawing>
          <wp:anchor distT="0" distB="18034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1080000" cy="108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7F" w:rsidRPr="00645002">
        <w:rPr>
          <w:rFonts w:ascii="Arial" w:hAnsi="Arial" w:cs="Arial"/>
          <w:b/>
          <w:sz w:val="48"/>
          <w:szCs w:val="48"/>
        </w:rPr>
        <w:t>Arte al Melchiò</w:t>
      </w:r>
    </w:p>
    <w:p w:rsidR="0067387F" w:rsidRPr="00645002" w:rsidRDefault="0067387F" w:rsidP="00645002">
      <w:pPr>
        <w:pStyle w:val="Normalepersonalizza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45002">
        <w:rPr>
          <w:rFonts w:ascii="Arial" w:hAnsi="Arial" w:cs="Arial"/>
          <w:b/>
          <w:sz w:val="24"/>
          <w:szCs w:val="24"/>
        </w:rPr>
        <w:t>Le opere d’arte incontrano il buon cibo</w:t>
      </w:r>
    </w:p>
    <w:p w:rsidR="0067387F" w:rsidRPr="00645002" w:rsidRDefault="0067387F" w:rsidP="00645002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>Progetto espositivo negli spazi del Melchiò restaurant</w:t>
      </w:r>
    </w:p>
    <w:p w:rsidR="0067387F" w:rsidRPr="00645002" w:rsidRDefault="0067387F" w:rsidP="00645002">
      <w:pPr>
        <w:widowControl w:val="0"/>
        <w:suppressAutoHyphens/>
        <w:spacing w:before="120" w:after="120" w:line="240" w:lineRule="auto"/>
        <w:jc w:val="center"/>
        <w:rPr>
          <w:rFonts w:ascii="Arial" w:hAnsi="Arial" w:cs="Arial"/>
          <w:b/>
          <w:sz w:val="36"/>
          <w:szCs w:val="36"/>
          <w:lang w:eastAsia="hi-IN" w:bidi="hi-IN"/>
        </w:rPr>
      </w:pPr>
      <w:r w:rsidRPr="00645002">
        <w:rPr>
          <w:rFonts w:ascii="Arial" w:hAnsi="Arial" w:cs="Arial"/>
          <w:b/>
          <w:sz w:val="36"/>
          <w:szCs w:val="36"/>
          <w:lang w:eastAsia="hi-IN" w:bidi="hi-IN"/>
        </w:rPr>
        <w:t>F</w:t>
      </w:r>
      <w:r w:rsidR="006B32E5" w:rsidRPr="00645002">
        <w:rPr>
          <w:rFonts w:ascii="Arial" w:hAnsi="Arial" w:cs="Arial"/>
          <w:b/>
          <w:sz w:val="36"/>
          <w:szCs w:val="36"/>
          <w:lang w:eastAsia="hi-IN" w:bidi="hi-IN"/>
        </w:rPr>
        <w:t>lowing</w:t>
      </w:r>
    </w:p>
    <w:p w:rsidR="0067387F" w:rsidRPr="00645002" w:rsidRDefault="0067387F" w:rsidP="00645002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 xml:space="preserve">Mostra personale di </w:t>
      </w:r>
    </w:p>
    <w:p w:rsidR="0067387F" w:rsidRPr="00645002" w:rsidRDefault="0067387F" w:rsidP="00645002">
      <w:pPr>
        <w:widowControl w:val="0"/>
        <w:suppressAutoHyphens/>
        <w:spacing w:after="120" w:line="240" w:lineRule="auto"/>
        <w:jc w:val="center"/>
        <w:rPr>
          <w:rFonts w:ascii="Arial" w:hAnsi="Arial" w:cs="Arial"/>
          <w:b/>
          <w:lang w:eastAsia="hi-IN" w:bidi="hi-IN"/>
        </w:rPr>
      </w:pPr>
      <w:r w:rsidRPr="00645002">
        <w:rPr>
          <w:rFonts w:ascii="Arial" w:hAnsi="Arial" w:cs="Arial"/>
          <w:b/>
          <w:lang w:eastAsia="hi-IN" w:bidi="hi-IN"/>
        </w:rPr>
        <w:t xml:space="preserve">Pasqualina Caiazzo </w:t>
      </w:r>
    </w:p>
    <w:p w:rsidR="00DD59CB" w:rsidRPr="00645002" w:rsidRDefault="0067387F" w:rsidP="00645002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 xml:space="preserve">A cura di </w:t>
      </w:r>
    </w:p>
    <w:p w:rsidR="0067387F" w:rsidRPr="00645002" w:rsidRDefault="0067387F" w:rsidP="00645002">
      <w:pPr>
        <w:widowControl w:val="0"/>
        <w:suppressAutoHyphens/>
        <w:spacing w:after="120" w:line="240" w:lineRule="auto"/>
        <w:jc w:val="center"/>
        <w:rPr>
          <w:rFonts w:ascii="Arial" w:hAnsi="Arial" w:cs="Arial"/>
          <w:b/>
          <w:lang w:eastAsia="hi-IN" w:bidi="hi-IN"/>
        </w:rPr>
      </w:pPr>
      <w:r w:rsidRPr="00645002">
        <w:rPr>
          <w:rFonts w:ascii="Arial" w:hAnsi="Arial" w:cs="Arial"/>
          <w:b/>
          <w:lang w:eastAsia="hi-IN" w:bidi="hi-IN"/>
        </w:rPr>
        <w:t>Susanna Crispino</w:t>
      </w:r>
    </w:p>
    <w:p w:rsidR="0067387F" w:rsidRPr="00645002" w:rsidRDefault="0067387F" w:rsidP="00645002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>Ver</w:t>
      </w:r>
      <w:r w:rsidR="00F40A1F" w:rsidRPr="00645002">
        <w:rPr>
          <w:rFonts w:ascii="Arial" w:hAnsi="Arial" w:cs="Arial"/>
          <w:lang w:eastAsia="hi-IN" w:bidi="hi-IN"/>
        </w:rPr>
        <w:t>n</w:t>
      </w:r>
      <w:r w:rsidRPr="00645002">
        <w:rPr>
          <w:rFonts w:ascii="Arial" w:hAnsi="Arial" w:cs="Arial"/>
          <w:lang w:eastAsia="hi-IN" w:bidi="hi-IN"/>
        </w:rPr>
        <w:t xml:space="preserve">issage: </w:t>
      </w:r>
    </w:p>
    <w:p w:rsidR="0067387F" w:rsidRPr="00645002" w:rsidRDefault="0067387F" w:rsidP="0064500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hi-IN" w:bidi="hi-IN"/>
        </w:rPr>
      </w:pPr>
      <w:r w:rsidRPr="00645002">
        <w:rPr>
          <w:rFonts w:ascii="Arial" w:hAnsi="Arial" w:cs="Arial"/>
          <w:b/>
          <w:u w:val="single"/>
          <w:lang w:eastAsia="hi-IN" w:bidi="hi-IN"/>
        </w:rPr>
        <w:t>7 aprile ore 10,30</w:t>
      </w:r>
    </w:p>
    <w:p w:rsidR="0067387F" w:rsidRPr="00645002" w:rsidRDefault="0067387F" w:rsidP="00645002">
      <w:pPr>
        <w:tabs>
          <w:tab w:val="left" w:pos="1507"/>
          <w:tab w:val="center" w:pos="4819"/>
        </w:tabs>
        <w:spacing w:after="0" w:line="240" w:lineRule="auto"/>
        <w:jc w:val="center"/>
        <w:rPr>
          <w:rFonts w:ascii="Arial" w:hAnsi="Arial" w:cs="Arial"/>
          <w:sz w:val="20"/>
          <w:szCs w:val="44"/>
        </w:rPr>
      </w:pPr>
    </w:p>
    <w:p w:rsidR="00241DA9" w:rsidRPr="00645002" w:rsidRDefault="00E67202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Il </w:t>
      </w:r>
      <w:r w:rsidRPr="00645002">
        <w:rPr>
          <w:rFonts w:ascii="Arial" w:hAnsi="Arial" w:cs="Arial"/>
          <w:b/>
        </w:rPr>
        <w:t>ristorante Melchiò</w:t>
      </w:r>
      <w:r w:rsidRPr="00645002">
        <w:rPr>
          <w:rFonts w:ascii="Arial" w:hAnsi="Arial" w:cs="Arial"/>
        </w:rPr>
        <w:t xml:space="preserve"> presenta </w:t>
      </w:r>
      <w:r w:rsidR="00F40A1F" w:rsidRPr="00645002">
        <w:rPr>
          <w:rFonts w:ascii="Arial" w:hAnsi="Arial" w:cs="Arial"/>
          <w:i/>
        </w:rPr>
        <w:t xml:space="preserve">Arte al Melchiò, </w:t>
      </w:r>
      <w:r w:rsidR="00F40A1F" w:rsidRPr="00645002">
        <w:rPr>
          <w:rFonts w:ascii="Arial" w:hAnsi="Arial" w:cs="Arial"/>
        </w:rPr>
        <w:t>un progetto che coniuga la buona tavola con il nutrimento per lo spirito, ovvero l’arte contemporanea.</w:t>
      </w:r>
      <w:r w:rsidR="00266673" w:rsidRPr="00645002">
        <w:rPr>
          <w:rFonts w:ascii="Arial" w:hAnsi="Arial" w:cs="Arial"/>
        </w:rPr>
        <w:t xml:space="preserve"> </w:t>
      </w:r>
    </w:p>
    <w:p w:rsidR="0067387F" w:rsidRPr="00645002" w:rsidRDefault="00266673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>Gli spazi del ristorante cambieranno pelle grazie alle opere di artisti partenopei, chiamati a confrontarsi con un luogo vivo e gioioso,</w:t>
      </w:r>
      <w:r w:rsidR="008D71C7" w:rsidRPr="00645002">
        <w:rPr>
          <w:rFonts w:ascii="Arial" w:hAnsi="Arial" w:cs="Arial"/>
        </w:rPr>
        <w:t xml:space="preserve"> animato da profumi, voci e colori, distante dagli spazi comunemente destinati alla sola fruizione artistica.</w:t>
      </w:r>
    </w:p>
    <w:p w:rsidR="00F40A1F" w:rsidRPr="00645002" w:rsidRDefault="00F40A1F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Il primo appuntamento è </w:t>
      </w:r>
      <w:r w:rsidR="0076085B" w:rsidRPr="00645002">
        <w:rPr>
          <w:rFonts w:ascii="Arial" w:hAnsi="Arial" w:cs="Arial"/>
          <w:u w:val="single"/>
        </w:rPr>
        <w:t>domenica</w:t>
      </w:r>
      <w:r w:rsidRPr="00645002">
        <w:rPr>
          <w:rFonts w:ascii="Arial" w:hAnsi="Arial" w:cs="Arial"/>
          <w:u w:val="single"/>
        </w:rPr>
        <w:t xml:space="preserve"> 7 aprile alle ore 10.30</w:t>
      </w:r>
      <w:r w:rsidRPr="00645002">
        <w:rPr>
          <w:rFonts w:ascii="Arial" w:hAnsi="Arial" w:cs="Arial"/>
        </w:rPr>
        <w:t xml:space="preserve"> con </w:t>
      </w:r>
      <w:r w:rsidRPr="00645002">
        <w:rPr>
          <w:rFonts w:ascii="Arial" w:hAnsi="Arial" w:cs="Arial"/>
          <w:b/>
        </w:rPr>
        <w:t>F</w:t>
      </w:r>
      <w:r w:rsidR="006B32E5" w:rsidRPr="00645002">
        <w:rPr>
          <w:rFonts w:ascii="Arial" w:hAnsi="Arial" w:cs="Arial"/>
          <w:b/>
        </w:rPr>
        <w:t>lowing</w:t>
      </w:r>
      <w:r w:rsidRPr="00645002">
        <w:rPr>
          <w:rFonts w:ascii="Arial" w:hAnsi="Arial" w:cs="Arial"/>
        </w:rPr>
        <w:t xml:space="preserve">, </w:t>
      </w:r>
      <w:r w:rsidR="00E67202" w:rsidRPr="00645002">
        <w:rPr>
          <w:rFonts w:ascii="Arial" w:hAnsi="Arial" w:cs="Arial"/>
        </w:rPr>
        <w:t xml:space="preserve">personale di </w:t>
      </w:r>
      <w:r w:rsidR="00E67202" w:rsidRPr="00645002">
        <w:rPr>
          <w:rFonts w:ascii="Arial" w:hAnsi="Arial" w:cs="Arial"/>
          <w:b/>
        </w:rPr>
        <w:t>Pasqualina Caiazzo</w:t>
      </w:r>
      <w:r w:rsidR="00E67202" w:rsidRPr="00645002">
        <w:rPr>
          <w:rFonts w:ascii="Arial" w:hAnsi="Arial" w:cs="Arial"/>
        </w:rPr>
        <w:t xml:space="preserve"> a cura di </w:t>
      </w:r>
      <w:r w:rsidR="00E67202" w:rsidRPr="00645002">
        <w:rPr>
          <w:rFonts w:ascii="Arial" w:hAnsi="Arial" w:cs="Arial"/>
          <w:b/>
        </w:rPr>
        <w:t>Susanna Crispino</w:t>
      </w:r>
      <w:r w:rsidR="0076085B" w:rsidRPr="00645002">
        <w:rPr>
          <w:rFonts w:ascii="Arial" w:hAnsi="Arial" w:cs="Arial"/>
          <w:b/>
        </w:rPr>
        <w:t xml:space="preserve">. </w:t>
      </w:r>
      <w:r w:rsidR="0076085B" w:rsidRPr="00645002">
        <w:rPr>
          <w:rFonts w:ascii="Arial" w:hAnsi="Arial" w:cs="Arial"/>
        </w:rPr>
        <w:t xml:space="preserve">In mostra </w:t>
      </w:r>
      <w:r w:rsidRPr="00645002">
        <w:rPr>
          <w:rFonts w:ascii="Arial" w:hAnsi="Arial" w:cs="Arial"/>
        </w:rPr>
        <w:t>6 collage</w:t>
      </w:r>
      <w:r w:rsidR="00AF6E66" w:rsidRPr="00645002">
        <w:rPr>
          <w:rFonts w:ascii="Arial" w:hAnsi="Arial" w:cs="Arial"/>
        </w:rPr>
        <w:t xml:space="preserve">, </w:t>
      </w:r>
      <w:r w:rsidR="00F160B9" w:rsidRPr="00645002">
        <w:rPr>
          <w:rFonts w:ascii="Arial" w:hAnsi="Arial" w:cs="Arial"/>
        </w:rPr>
        <w:t>tre</w:t>
      </w:r>
      <w:r w:rsidR="00AF6E66" w:rsidRPr="00645002">
        <w:rPr>
          <w:rFonts w:ascii="Arial" w:hAnsi="Arial" w:cs="Arial"/>
        </w:rPr>
        <w:t xml:space="preserve"> </w:t>
      </w:r>
      <w:r w:rsidRPr="00645002">
        <w:rPr>
          <w:rFonts w:ascii="Arial" w:hAnsi="Arial" w:cs="Arial"/>
        </w:rPr>
        <w:t>dipinti su tavola</w:t>
      </w:r>
      <w:r w:rsidR="00AF6E66" w:rsidRPr="00645002">
        <w:rPr>
          <w:rFonts w:ascii="Arial" w:hAnsi="Arial" w:cs="Arial"/>
        </w:rPr>
        <w:t xml:space="preserve"> della serie Balia</w:t>
      </w:r>
      <w:r w:rsidR="00F160B9" w:rsidRPr="00645002">
        <w:rPr>
          <w:rFonts w:ascii="Arial" w:hAnsi="Arial" w:cs="Arial"/>
        </w:rPr>
        <w:t xml:space="preserve">, </w:t>
      </w:r>
      <w:r w:rsidR="00AF6E66" w:rsidRPr="00645002">
        <w:rPr>
          <w:rFonts w:ascii="Arial" w:hAnsi="Arial" w:cs="Arial"/>
        </w:rPr>
        <w:t>due diorama</w:t>
      </w:r>
      <w:r w:rsidR="00F160B9" w:rsidRPr="00645002">
        <w:rPr>
          <w:rFonts w:ascii="Arial" w:hAnsi="Arial" w:cs="Arial"/>
        </w:rPr>
        <w:t xml:space="preserve"> ed un’opera in tecnica mista su alluminio intitolata In Balìa</w:t>
      </w:r>
      <w:r w:rsidRPr="00645002">
        <w:rPr>
          <w:rFonts w:ascii="Arial" w:hAnsi="Arial" w:cs="Arial"/>
        </w:rPr>
        <w:t>.</w:t>
      </w:r>
    </w:p>
    <w:p w:rsidR="008F6976" w:rsidRPr="00645002" w:rsidRDefault="00F40A1F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Il tema </w:t>
      </w:r>
      <w:r w:rsidR="0076085B" w:rsidRPr="00645002">
        <w:rPr>
          <w:rFonts w:ascii="Arial" w:hAnsi="Arial" w:cs="Arial"/>
        </w:rPr>
        <w:t xml:space="preserve">dell’esposizione </w:t>
      </w:r>
      <w:r w:rsidRPr="00645002">
        <w:rPr>
          <w:rFonts w:ascii="Arial" w:hAnsi="Arial" w:cs="Arial"/>
        </w:rPr>
        <w:t>è la trasformazione</w:t>
      </w:r>
      <w:r w:rsidR="008D71C7" w:rsidRPr="00645002">
        <w:rPr>
          <w:rFonts w:ascii="Arial" w:hAnsi="Arial" w:cs="Arial"/>
        </w:rPr>
        <w:t xml:space="preserve"> interiore, vista sia come evoluzione di se stessi che in relazione ag</w:t>
      </w:r>
      <w:r w:rsidR="0076085B" w:rsidRPr="00645002">
        <w:rPr>
          <w:rFonts w:ascii="Arial" w:hAnsi="Arial" w:cs="Arial"/>
        </w:rPr>
        <w:t>l</w:t>
      </w:r>
      <w:r w:rsidR="008D71C7" w:rsidRPr="00645002">
        <w:rPr>
          <w:rFonts w:ascii="Arial" w:hAnsi="Arial" w:cs="Arial"/>
        </w:rPr>
        <w:t xml:space="preserve">i altri. </w:t>
      </w:r>
      <w:r w:rsidR="008F6976" w:rsidRPr="00645002">
        <w:rPr>
          <w:rFonts w:ascii="Arial" w:hAnsi="Arial" w:cs="Arial"/>
          <w:b/>
        </w:rPr>
        <w:t>Flowing</w:t>
      </w:r>
      <w:r w:rsidR="008F6976" w:rsidRPr="00645002">
        <w:rPr>
          <w:rFonts w:ascii="Arial" w:hAnsi="Arial" w:cs="Arial"/>
        </w:rPr>
        <w:t xml:space="preserve"> è il fluire di sentimenti ed emozioni, il lasciarsi andare ai cambiamenti, superando lo smarrimento e ritrovando se stessi, ma </w:t>
      </w:r>
      <w:r w:rsidR="0076085B" w:rsidRPr="00645002">
        <w:rPr>
          <w:rFonts w:ascii="Arial" w:hAnsi="Arial" w:cs="Arial"/>
        </w:rPr>
        <w:t>è</w:t>
      </w:r>
      <w:r w:rsidR="00A15377" w:rsidRPr="00645002">
        <w:rPr>
          <w:rFonts w:ascii="Arial" w:hAnsi="Arial" w:cs="Arial"/>
        </w:rPr>
        <w:t xml:space="preserve"> anche </w:t>
      </w:r>
      <w:r w:rsidR="0076085B" w:rsidRPr="00645002">
        <w:rPr>
          <w:rFonts w:ascii="Arial" w:hAnsi="Arial" w:cs="Arial"/>
        </w:rPr>
        <w:t xml:space="preserve">un </w:t>
      </w:r>
      <w:r w:rsidR="00A15377" w:rsidRPr="00645002">
        <w:rPr>
          <w:rFonts w:ascii="Arial" w:hAnsi="Arial" w:cs="Arial"/>
        </w:rPr>
        <w:t>riferimento allo scorrere dell’acqua, il liquido primordiale da cui tutti noi proveniamo.</w:t>
      </w:r>
    </w:p>
    <w:p w:rsidR="00404189" w:rsidRPr="00645002" w:rsidRDefault="00404189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I </w:t>
      </w:r>
      <w:r w:rsidRPr="00645002">
        <w:rPr>
          <w:rFonts w:ascii="Arial" w:hAnsi="Arial" w:cs="Arial"/>
          <w:b/>
        </w:rPr>
        <w:t>Collage</w:t>
      </w:r>
      <w:r w:rsidRPr="00645002">
        <w:rPr>
          <w:rFonts w:ascii="Arial" w:hAnsi="Arial" w:cs="Arial"/>
        </w:rPr>
        <w:t xml:space="preserve"> </w:t>
      </w:r>
      <w:r w:rsidR="008D71C7" w:rsidRPr="00645002">
        <w:rPr>
          <w:rFonts w:ascii="Arial" w:hAnsi="Arial" w:cs="Arial"/>
        </w:rPr>
        <w:t>esposti riuniscono immagini e parole</w:t>
      </w:r>
      <w:r w:rsidR="00FF7D7C" w:rsidRPr="00645002">
        <w:rPr>
          <w:rFonts w:ascii="Arial" w:hAnsi="Arial" w:cs="Arial"/>
        </w:rPr>
        <w:t>, che simboleggiano l’interiorità</w:t>
      </w:r>
      <w:r w:rsidR="00A15377" w:rsidRPr="00645002">
        <w:rPr>
          <w:rFonts w:ascii="Arial" w:hAnsi="Arial" w:cs="Arial"/>
        </w:rPr>
        <w:t xml:space="preserve"> </w:t>
      </w:r>
      <w:r w:rsidR="00FF7D7C" w:rsidRPr="00645002">
        <w:rPr>
          <w:rFonts w:ascii="Arial" w:hAnsi="Arial" w:cs="Arial"/>
        </w:rPr>
        <w:t>e le riflessioni dell’artista. Sono stati esposti per la prima volta al P</w:t>
      </w:r>
      <w:r w:rsidR="00CE7360" w:rsidRPr="00645002">
        <w:rPr>
          <w:rFonts w:ascii="Arial" w:hAnsi="Arial" w:cs="Arial"/>
        </w:rPr>
        <w:t>i</w:t>
      </w:r>
      <w:r w:rsidR="00FF7D7C" w:rsidRPr="00645002">
        <w:rPr>
          <w:rFonts w:ascii="Arial" w:hAnsi="Arial" w:cs="Arial"/>
        </w:rPr>
        <w:t>ccolo</w:t>
      </w:r>
      <w:r w:rsidR="00CE7360" w:rsidRPr="00645002">
        <w:rPr>
          <w:rFonts w:ascii="Arial" w:hAnsi="Arial" w:cs="Arial"/>
        </w:rPr>
        <w:t xml:space="preserve"> </w:t>
      </w:r>
      <w:r w:rsidR="00FF7D7C" w:rsidRPr="00645002">
        <w:rPr>
          <w:rFonts w:ascii="Arial" w:hAnsi="Arial" w:cs="Arial"/>
        </w:rPr>
        <w:t xml:space="preserve">Bellini di Napoli, come scenografia della performance </w:t>
      </w:r>
      <w:r w:rsidR="00FF7D7C" w:rsidRPr="00645002">
        <w:rPr>
          <w:rFonts w:ascii="Arial" w:hAnsi="Arial" w:cs="Arial"/>
          <w:i/>
        </w:rPr>
        <w:t>In Utero</w:t>
      </w:r>
      <w:r w:rsidR="00FF7D7C" w:rsidRPr="00645002">
        <w:rPr>
          <w:rFonts w:ascii="Arial" w:hAnsi="Arial" w:cs="Arial"/>
        </w:rPr>
        <w:t xml:space="preserve"> (aprile 2018) e rappresentano dei semi di speranza nel futuro.</w:t>
      </w:r>
    </w:p>
    <w:p w:rsidR="00404189" w:rsidRPr="00645002" w:rsidRDefault="00404189" w:rsidP="00645002">
      <w:pPr>
        <w:pStyle w:val="Normalepersonalizzato"/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>Le</w:t>
      </w:r>
      <w:r w:rsidRPr="00645002">
        <w:rPr>
          <w:rFonts w:ascii="Arial" w:hAnsi="Arial" w:cs="Arial"/>
          <w:b/>
        </w:rPr>
        <w:t xml:space="preserve"> Tavole </w:t>
      </w:r>
      <w:r w:rsidRPr="00645002">
        <w:rPr>
          <w:rFonts w:ascii="Arial" w:hAnsi="Arial" w:cs="Arial"/>
        </w:rPr>
        <w:t>ra</w:t>
      </w:r>
      <w:r w:rsidR="0076085B" w:rsidRPr="00645002">
        <w:rPr>
          <w:rFonts w:ascii="Arial" w:hAnsi="Arial" w:cs="Arial"/>
        </w:rPr>
        <w:t>ffigurano</w:t>
      </w:r>
      <w:r w:rsidRPr="00645002">
        <w:rPr>
          <w:rFonts w:ascii="Arial" w:hAnsi="Arial" w:cs="Arial"/>
        </w:rPr>
        <w:t xml:space="preserve"> </w:t>
      </w:r>
      <w:r w:rsidR="00FF7D7C" w:rsidRPr="00645002">
        <w:rPr>
          <w:rFonts w:ascii="Arial" w:hAnsi="Arial" w:cs="Arial"/>
        </w:rPr>
        <w:t>la Madonna Annunziata</w:t>
      </w:r>
      <w:r w:rsidR="00A15377" w:rsidRPr="00645002">
        <w:rPr>
          <w:rFonts w:ascii="Arial" w:hAnsi="Arial" w:cs="Arial"/>
        </w:rPr>
        <w:t xml:space="preserve"> dell’omonimo brefotrofio napoletano</w:t>
      </w:r>
      <w:r w:rsidR="00FF7D7C" w:rsidRPr="00645002">
        <w:rPr>
          <w:rFonts w:ascii="Arial" w:hAnsi="Arial" w:cs="Arial"/>
        </w:rPr>
        <w:t xml:space="preserve">, che veniva chiamata popolarmente </w:t>
      </w:r>
      <w:r w:rsidRPr="00645002">
        <w:rPr>
          <w:rFonts w:ascii="Arial" w:hAnsi="Arial" w:cs="Arial"/>
        </w:rPr>
        <w:t>Mamma Chiatta</w:t>
      </w:r>
      <w:r w:rsidR="00FF7D7C" w:rsidRPr="00645002">
        <w:rPr>
          <w:rFonts w:ascii="Arial" w:hAnsi="Arial" w:cs="Arial"/>
        </w:rPr>
        <w:t>. È la madre di tutti gli orfani</w:t>
      </w:r>
      <w:r w:rsidR="00A15377" w:rsidRPr="00645002">
        <w:rPr>
          <w:rFonts w:ascii="Arial" w:hAnsi="Arial" w:cs="Arial"/>
        </w:rPr>
        <w:t xml:space="preserve"> della “Ruota degli esposti”</w:t>
      </w:r>
      <w:r w:rsidR="00FF7D7C" w:rsidRPr="00645002">
        <w:rPr>
          <w:rFonts w:ascii="Arial" w:hAnsi="Arial" w:cs="Arial"/>
        </w:rPr>
        <w:t xml:space="preserve">, </w:t>
      </w:r>
      <w:r w:rsidRPr="00645002">
        <w:rPr>
          <w:rFonts w:ascii="Arial" w:hAnsi="Arial" w:cs="Arial"/>
        </w:rPr>
        <w:t>l’essenza dell</w:t>
      </w:r>
      <w:r w:rsidR="00A17805" w:rsidRPr="00645002">
        <w:rPr>
          <w:rFonts w:ascii="Arial" w:hAnsi="Arial" w:cs="Arial"/>
        </w:rPr>
        <w:t>’amore</w:t>
      </w:r>
      <w:r w:rsidRPr="00645002">
        <w:rPr>
          <w:rFonts w:ascii="Arial" w:hAnsi="Arial" w:cs="Arial"/>
        </w:rPr>
        <w:t xml:space="preserve"> matern</w:t>
      </w:r>
      <w:r w:rsidR="00A17805" w:rsidRPr="00645002">
        <w:rPr>
          <w:rFonts w:ascii="Arial" w:hAnsi="Arial" w:cs="Arial"/>
        </w:rPr>
        <w:t>o</w:t>
      </w:r>
      <w:r w:rsidR="00AF6E66" w:rsidRPr="00645002">
        <w:rPr>
          <w:rFonts w:ascii="Arial" w:hAnsi="Arial" w:cs="Arial"/>
        </w:rPr>
        <w:t>,</w:t>
      </w:r>
      <w:r w:rsidR="00FF7D7C" w:rsidRPr="00645002">
        <w:rPr>
          <w:rFonts w:ascii="Arial" w:hAnsi="Arial" w:cs="Arial"/>
        </w:rPr>
        <w:t xml:space="preserve"> in grado </w:t>
      </w:r>
      <w:r w:rsidR="00AF6E66" w:rsidRPr="00645002">
        <w:rPr>
          <w:rFonts w:ascii="Arial" w:hAnsi="Arial" w:cs="Arial"/>
        </w:rPr>
        <w:t>di a</w:t>
      </w:r>
      <w:r w:rsidRPr="00645002">
        <w:rPr>
          <w:rFonts w:ascii="Arial" w:hAnsi="Arial" w:cs="Arial"/>
        </w:rPr>
        <w:t xml:space="preserve">ccogliere oltre che </w:t>
      </w:r>
      <w:r w:rsidR="00AF6E66" w:rsidRPr="00645002">
        <w:rPr>
          <w:rFonts w:ascii="Arial" w:hAnsi="Arial" w:cs="Arial"/>
        </w:rPr>
        <w:t xml:space="preserve">di </w:t>
      </w:r>
      <w:r w:rsidRPr="00645002">
        <w:rPr>
          <w:rFonts w:ascii="Arial" w:hAnsi="Arial" w:cs="Arial"/>
        </w:rPr>
        <w:t xml:space="preserve">generare la vita. </w:t>
      </w:r>
      <w:r w:rsidR="00FF7D7C" w:rsidRPr="00645002">
        <w:rPr>
          <w:rFonts w:ascii="Arial" w:hAnsi="Arial" w:cs="Arial"/>
        </w:rPr>
        <w:t xml:space="preserve">Nella sua funzione di </w:t>
      </w:r>
      <w:r w:rsidR="00DD59CB" w:rsidRPr="00645002">
        <w:rPr>
          <w:rFonts w:ascii="Arial" w:hAnsi="Arial" w:cs="Arial"/>
        </w:rPr>
        <w:t>b</w:t>
      </w:r>
      <w:r w:rsidR="00FF7D7C" w:rsidRPr="00645002">
        <w:rPr>
          <w:rFonts w:ascii="Arial" w:hAnsi="Arial" w:cs="Arial"/>
        </w:rPr>
        <w:t xml:space="preserve">alia, è simbolo di un </w:t>
      </w:r>
      <w:r w:rsidR="0076085B" w:rsidRPr="00645002">
        <w:rPr>
          <w:rFonts w:ascii="Arial" w:hAnsi="Arial" w:cs="Arial"/>
        </w:rPr>
        <w:t>legame</w:t>
      </w:r>
      <w:r w:rsidR="00FF7D7C" w:rsidRPr="00645002">
        <w:rPr>
          <w:rFonts w:ascii="Arial" w:hAnsi="Arial" w:cs="Arial"/>
        </w:rPr>
        <w:t xml:space="preserve"> universale, </w:t>
      </w:r>
      <w:r w:rsidRPr="00645002">
        <w:rPr>
          <w:rFonts w:ascii="Arial" w:hAnsi="Arial" w:cs="Arial"/>
        </w:rPr>
        <w:t>raccoglie storie, ricordi, relazioni</w:t>
      </w:r>
      <w:r w:rsidR="00FF7D7C" w:rsidRPr="00645002">
        <w:rPr>
          <w:rFonts w:ascii="Arial" w:hAnsi="Arial" w:cs="Arial"/>
        </w:rPr>
        <w:t xml:space="preserve"> ed</w:t>
      </w:r>
      <w:r w:rsidRPr="00645002">
        <w:rPr>
          <w:rFonts w:ascii="Arial" w:hAnsi="Arial" w:cs="Arial"/>
        </w:rPr>
        <w:t xml:space="preserve"> esperienze. </w:t>
      </w:r>
      <w:r w:rsidR="00FF7D7C" w:rsidRPr="00645002">
        <w:rPr>
          <w:rFonts w:ascii="Arial" w:hAnsi="Arial" w:cs="Arial"/>
        </w:rPr>
        <w:t xml:space="preserve">E simboleggia la trasformazione che l’amore per l’altro porta nel proprio intimo e nella relazione con il mondo esterno. </w:t>
      </w:r>
      <w:r w:rsidRPr="00645002">
        <w:rPr>
          <w:rFonts w:ascii="Arial" w:hAnsi="Arial" w:cs="Arial"/>
        </w:rPr>
        <w:t>Nel suo volto tutti si specchiano e nel suo grembo tutti si incontrano.</w:t>
      </w:r>
    </w:p>
    <w:p w:rsidR="00F160B9" w:rsidRPr="00645002" w:rsidRDefault="00AF6E66" w:rsidP="00645002">
      <w:pPr>
        <w:spacing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I </w:t>
      </w:r>
      <w:r w:rsidRPr="00645002">
        <w:rPr>
          <w:rFonts w:ascii="Arial" w:hAnsi="Arial" w:cs="Arial"/>
          <w:b/>
        </w:rPr>
        <w:t>Diorama</w:t>
      </w:r>
      <w:r w:rsidRPr="00645002">
        <w:rPr>
          <w:rFonts w:ascii="Arial" w:hAnsi="Arial" w:cs="Arial"/>
        </w:rPr>
        <w:t xml:space="preserve"> sono mondi microscopici costruiti con colori, simboli, parole. Sono </w:t>
      </w:r>
      <w:r w:rsidR="00645002" w:rsidRPr="00645002">
        <w:rPr>
          <w:rFonts w:ascii="Arial" w:hAnsi="Arial" w:cs="Arial"/>
        </w:rPr>
        <w:t xml:space="preserve">l’emblema </w:t>
      </w:r>
      <w:r w:rsidRPr="00645002">
        <w:rPr>
          <w:rFonts w:ascii="Arial" w:hAnsi="Arial" w:cs="Arial"/>
        </w:rPr>
        <w:t>di un luogo rassicurante, in cui c’è accoglienza e speranza.</w:t>
      </w:r>
      <w:r w:rsidR="00645002" w:rsidRPr="00645002">
        <w:rPr>
          <w:rFonts w:ascii="Arial" w:hAnsi="Arial" w:cs="Arial"/>
        </w:rPr>
        <w:t xml:space="preserve"> </w:t>
      </w:r>
      <w:r w:rsidR="00F160B9" w:rsidRPr="00645002">
        <w:rPr>
          <w:rFonts w:ascii="Arial" w:hAnsi="Arial" w:cs="Arial"/>
        </w:rPr>
        <w:t xml:space="preserve">L’opera intitolata </w:t>
      </w:r>
      <w:r w:rsidR="00F160B9" w:rsidRPr="00645002">
        <w:rPr>
          <w:rFonts w:ascii="Arial" w:hAnsi="Arial" w:cs="Arial"/>
          <w:b/>
        </w:rPr>
        <w:t>In bal</w:t>
      </w:r>
      <w:r w:rsidR="00645002" w:rsidRPr="00645002">
        <w:rPr>
          <w:rFonts w:ascii="Arial" w:hAnsi="Arial" w:cs="Arial"/>
          <w:b/>
        </w:rPr>
        <w:t>ì</w:t>
      </w:r>
      <w:r w:rsidR="00F160B9" w:rsidRPr="00645002">
        <w:rPr>
          <w:rFonts w:ascii="Arial" w:hAnsi="Arial" w:cs="Arial"/>
          <w:b/>
        </w:rPr>
        <w:t>a</w:t>
      </w:r>
      <w:r w:rsidR="00F160B9" w:rsidRPr="00645002">
        <w:rPr>
          <w:rFonts w:ascii="Arial" w:hAnsi="Arial" w:cs="Arial"/>
        </w:rPr>
        <w:t>, infine, rappresenta la sintesi del processo che va dallo smarrimento alla riscoperta di sé</w:t>
      </w:r>
      <w:r w:rsidR="00645002" w:rsidRPr="00645002">
        <w:rPr>
          <w:rFonts w:ascii="Arial" w:hAnsi="Arial" w:cs="Arial"/>
        </w:rPr>
        <w:t>,</w:t>
      </w:r>
      <w:r w:rsidR="00F160B9" w:rsidRPr="00645002">
        <w:rPr>
          <w:rFonts w:ascii="Arial" w:hAnsi="Arial" w:cs="Arial"/>
        </w:rPr>
        <w:t xml:space="preserve"> attraverso i simboli cari all’artista: l’acqua, l’albero ed i pesciolini rossi. </w:t>
      </w:r>
    </w:p>
    <w:p w:rsidR="00645002" w:rsidRDefault="00645002" w:rsidP="00645002">
      <w:pPr>
        <w:spacing w:after="0" w:line="240" w:lineRule="auto"/>
        <w:rPr>
          <w:rFonts w:ascii="Arial" w:hAnsi="Arial" w:cs="Arial"/>
        </w:rPr>
      </w:pPr>
    </w:p>
    <w:p w:rsidR="00645002" w:rsidRPr="00645002" w:rsidRDefault="00645002" w:rsidP="00645002">
      <w:pPr>
        <w:spacing w:after="0" w:line="240" w:lineRule="auto"/>
        <w:rPr>
          <w:rFonts w:ascii="Arial" w:hAnsi="Arial" w:cs="Arial"/>
        </w:rPr>
      </w:pPr>
    </w:p>
    <w:p w:rsidR="00AF6E66" w:rsidRPr="00645002" w:rsidRDefault="00AF6E66" w:rsidP="00645002">
      <w:pPr>
        <w:pStyle w:val="Normalepersonalizzato"/>
        <w:spacing w:after="0"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La mostra sarà visitabile dal 7 aprile al </w:t>
      </w:r>
      <w:r w:rsidR="000135E3" w:rsidRPr="00645002">
        <w:rPr>
          <w:rFonts w:ascii="Arial" w:hAnsi="Arial" w:cs="Arial"/>
        </w:rPr>
        <w:t xml:space="preserve">25 giugno </w:t>
      </w:r>
      <w:r w:rsidRPr="00645002">
        <w:rPr>
          <w:rFonts w:ascii="Arial" w:hAnsi="Arial" w:cs="Arial"/>
        </w:rPr>
        <w:t xml:space="preserve">negli orari di apertura della struttura. </w:t>
      </w:r>
    </w:p>
    <w:p w:rsidR="00241DA9" w:rsidRPr="00645002" w:rsidRDefault="00AF6E66" w:rsidP="00645002">
      <w:pPr>
        <w:pStyle w:val="Normalepersonalizzato"/>
        <w:spacing w:after="0"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>Melchiò restaurant, Via Santa Maria Vecchia 5 - Furore (Salerno)</w:t>
      </w:r>
    </w:p>
    <w:p w:rsidR="00645002" w:rsidRDefault="00AF6E66" w:rsidP="00645002">
      <w:pPr>
        <w:spacing w:after="0" w:line="240" w:lineRule="auto"/>
        <w:rPr>
          <w:rStyle w:val="Collegamentoipertestuale"/>
          <w:rFonts w:ascii="Arial" w:hAnsi="Arial" w:cs="Arial"/>
        </w:rPr>
      </w:pPr>
      <w:r w:rsidRPr="00645002">
        <w:rPr>
          <w:rFonts w:ascii="Arial" w:hAnsi="Arial" w:cs="Arial"/>
        </w:rPr>
        <w:t xml:space="preserve">Info: 333 915 5962 - </w:t>
      </w:r>
      <w:hyperlink r:id="rId9" w:tgtFrame="_blank" w:history="1">
        <w:r w:rsidRPr="00645002">
          <w:rPr>
            <w:rFonts w:ascii="Arial" w:hAnsi="Arial" w:cs="Arial"/>
          </w:rPr>
          <w:t>http://www.melchio.it</w:t>
        </w:r>
      </w:hyperlink>
      <w:r w:rsidRPr="00645002">
        <w:rPr>
          <w:rFonts w:ascii="Arial" w:hAnsi="Arial" w:cs="Arial"/>
        </w:rPr>
        <w:t xml:space="preserve"> – </w:t>
      </w:r>
      <w:hyperlink r:id="rId10" w:history="1">
        <w:r w:rsidRPr="00645002">
          <w:rPr>
            <w:rStyle w:val="Collegamentoipertestuale"/>
            <w:rFonts w:ascii="Arial" w:hAnsi="Arial" w:cs="Arial"/>
          </w:rPr>
          <w:t>https://www.facebook.com/ristorantefurore/</w:t>
        </w:r>
      </w:hyperlink>
    </w:p>
    <w:p w:rsidR="00F160B9" w:rsidRPr="00645002" w:rsidRDefault="00F160B9" w:rsidP="00645002">
      <w:pPr>
        <w:spacing w:after="0" w:line="240" w:lineRule="auto"/>
        <w:rPr>
          <w:rStyle w:val="Collegamentoipertestuale"/>
          <w:rFonts w:ascii="Arial" w:hAnsi="Arial" w:cs="Arial"/>
        </w:rPr>
      </w:pPr>
      <w:r w:rsidRPr="00645002">
        <w:rPr>
          <w:rStyle w:val="Collegamentoipertestuale"/>
          <w:rFonts w:ascii="Arial" w:hAnsi="Arial" w:cs="Arial"/>
        </w:rPr>
        <w:br w:type="page"/>
      </w:r>
    </w:p>
    <w:p w:rsidR="00241DA9" w:rsidRPr="00645002" w:rsidRDefault="00241DA9" w:rsidP="007B3EB1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645002">
        <w:rPr>
          <w:rFonts w:ascii="Arial" w:hAnsi="Arial" w:cs="Arial"/>
          <w:b/>
          <w:u w:val="single"/>
        </w:rPr>
        <w:lastRenderedPageBreak/>
        <w:t>Note Biografiche</w:t>
      </w:r>
    </w:p>
    <w:p w:rsidR="00241DA9" w:rsidRPr="00645002" w:rsidRDefault="00241DA9" w:rsidP="00645002">
      <w:pPr>
        <w:tabs>
          <w:tab w:val="left" w:pos="1507"/>
          <w:tab w:val="center" w:pos="4819"/>
        </w:tabs>
        <w:spacing w:after="40" w:line="240" w:lineRule="auto"/>
        <w:jc w:val="both"/>
        <w:rPr>
          <w:rFonts w:ascii="Arial" w:hAnsi="Arial" w:cs="Arial"/>
        </w:rPr>
      </w:pPr>
      <w:r w:rsidRPr="00645002">
        <w:rPr>
          <w:rFonts w:ascii="Arial" w:hAnsi="Arial" w:cs="Arial"/>
        </w:rPr>
        <w:t>Pasqualina</w:t>
      </w:r>
      <w:r w:rsidRPr="00645002">
        <w:rPr>
          <w:rFonts w:ascii="Arial" w:hAnsi="Arial" w:cs="Arial"/>
          <w:i/>
        </w:rPr>
        <w:t xml:space="preserve"> </w:t>
      </w:r>
      <w:r w:rsidRPr="00645002">
        <w:rPr>
          <w:rFonts w:ascii="Arial" w:hAnsi="Arial" w:cs="Arial"/>
        </w:rPr>
        <w:t>Caiazzo è nata nel 1979 a Napoli, dove vive e lavora. Nel 2007 consegue la laurea in scenografia all'Accademia di Belle Arti di Napoli e intraprende un periodo di ricerca e di attività espositiva. Negli anni matura un linguaggio originale, che combina la frammentazione dell'immagine con elementi simbolici che via via diventano la sua cifra distintiva: occhi, labbra, volti, immagini fotografiche.</w:t>
      </w:r>
    </w:p>
    <w:p w:rsidR="00241DA9" w:rsidRPr="00645002" w:rsidRDefault="00241DA9" w:rsidP="00645002">
      <w:pPr>
        <w:tabs>
          <w:tab w:val="left" w:pos="1507"/>
          <w:tab w:val="center" w:pos="4819"/>
        </w:tabs>
        <w:spacing w:after="40" w:line="240" w:lineRule="auto"/>
        <w:jc w:val="both"/>
        <w:rPr>
          <w:rFonts w:ascii="Arial" w:hAnsi="Arial" w:cs="Arial"/>
        </w:rPr>
      </w:pPr>
      <w:r w:rsidRPr="00645002">
        <w:rPr>
          <w:rFonts w:ascii="Arial" w:hAnsi="Arial" w:cs="Arial"/>
        </w:rPr>
        <w:t>La sperimentazione di materiali e tecniche differenti la conduce ad opere che cercano una sintesi tra la bidimensionalità dell'immagine pittorica e la tridimensionalità degli oggetti, alla ricerca di un frammento di storia e di pensiero da condividere con l'osservatore. I suoi progetti artistici hanno sempre una finalità inclusiva, fino a sfociare in progetti nel sociale.</w:t>
      </w:r>
    </w:p>
    <w:p w:rsidR="00067518" w:rsidRPr="00645002" w:rsidRDefault="00241DA9" w:rsidP="00645002">
      <w:pPr>
        <w:pStyle w:val="Normalepersonalizzato"/>
        <w:spacing w:after="40" w:line="240" w:lineRule="auto"/>
        <w:rPr>
          <w:rFonts w:ascii="Arial" w:hAnsi="Arial" w:cs="Arial"/>
        </w:rPr>
      </w:pPr>
      <w:r w:rsidRPr="00645002">
        <w:rPr>
          <w:rFonts w:ascii="Arial" w:hAnsi="Arial" w:cs="Arial"/>
        </w:rPr>
        <w:t xml:space="preserve">Attualmente dirige, in qualità d’esperta dell’Associazione culturale Villa Tufarelli </w:t>
      </w:r>
      <w:r w:rsidR="009B39A0" w:rsidRPr="00645002">
        <w:rPr>
          <w:rFonts w:ascii="Arial" w:hAnsi="Arial" w:cs="Arial"/>
        </w:rPr>
        <w:t>Onlus, il</w:t>
      </w:r>
      <w:r w:rsidRPr="00645002">
        <w:rPr>
          <w:rFonts w:ascii="Arial" w:hAnsi="Arial" w:cs="Arial"/>
        </w:rPr>
        <w:t xml:space="preserve"> laboratorio didattico creativo </w:t>
      </w:r>
      <w:r w:rsidRPr="00645002">
        <w:rPr>
          <w:rFonts w:ascii="Arial" w:hAnsi="Arial" w:cs="Arial"/>
          <w:i/>
        </w:rPr>
        <w:t>L’Autoritratto interiore</w:t>
      </w:r>
      <w:r w:rsidRPr="00645002">
        <w:rPr>
          <w:rFonts w:ascii="Arial" w:hAnsi="Arial" w:cs="Arial"/>
        </w:rPr>
        <w:t xml:space="preserve">, presso la scuola Don Milani Dorso di </w:t>
      </w:r>
      <w:r w:rsidR="009B39A0" w:rsidRPr="00645002">
        <w:rPr>
          <w:rFonts w:ascii="Arial" w:hAnsi="Arial" w:cs="Arial"/>
        </w:rPr>
        <w:t>S. Giorgio</w:t>
      </w:r>
      <w:r w:rsidRPr="00645002">
        <w:rPr>
          <w:rFonts w:ascii="Arial" w:hAnsi="Arial" w:cs="Arial"/>
        </w:rPr>
        <w:t xml:space="preserve"> a Cremano.</w:t>
      </w:r>
    </w:p>
    <w:p w:rsidR="00241DA9" w:rsidRPr="00645002" w:rsidRDefault="00241DA9" w:rsidP="00645002">
      <w:pPr>
        <w:spacing w:before="120" w:after="40" w:line="240" w:lineRule="auto"/>
        <w:rPr>
          <w:rFonts w:ascii="Arial" w:hAnsi="Arial" w:cs="Arial"/>
          <w:b/>
          <w:u w:val="single"/>
        </w:rPr>
      </w:pPr>
      <w:r w:rsidRPr="00645002">
        <w:rPr>
          <w:rFonts w:ascii="Arial" w:hAnsi="Arial" w:cs="Arial"/>
          <w:b/>
          <w:u w:val="single"/>
        </w:rPr>
        <w:t>Tra gli ultimi progetti: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>Il DIORAMA, una scatola terapeutica</w:t>
      </w:r>
      <w:r w:rsidRPr="00645002">
        <w:rPr>
          <w:rFonts w:ascii="Arial" w:hAnsi="Arial" w:cs="Arial"/>
        </w:rPr>
        <w:t xml:space="preserve"> - Laboratorio creativo esperienziale, diretto e curato da Pasqualina Caiazzo presso Villa Tufarelli, </w:t>
      </w:r>
      <w:r w:rsidR="009B39A0" w:rsidRPr="00645002">
        <w:rPr>
          <w:rFonts w:ascii="Arial" w:hAnsi="Arial" w:cs="Arial"/>
        </w:rPr>
        <w:t>S. Giorgio</w:t>
      </w:r>
      <w:r w:rsidRPr="00645002">
        <w:rPr>
          <w:rFonts w:ascii="Arial" w:hAnsi="Arial" w:cs="Arial"/>
        </w:rPr>
        <w:t xml:space="preserve"> a Cremano 15 Dicembre 2018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>Post In Utero, in balìa… -</w:t>
      </w:r>
      <w:r w:rsidRPr="00645002">
        <w:rPr>
          <w:rFonts w:ascii="Arial" w:hAnsi="Arial" w:cs="Arial"/>
        </w:rPr>
        <w:t xml:space="preserve"> expo-video-performance ideata e diretta da Pasqualina Caiazzo in collaborazione con Alessandra Rimonti e Salvatore Dello Iacolo, danzatori e coreografi presso Villa Tufarelli, </w:t>
      </w:r>
      <w:r w:rsidR="009B39A0" w:rsidRPr="00645002">
        <w:rPr>
          <w:rFonts w:ascii="Arial" w:hAnsi="Arial" w:cs="Arial"/>
        </w:rPr>
        <w:t>S. Giorgio</w:t>
      </w:r>
      <w:r w:rsidRPr="00645002">
        <w:rPr>
          <w:rFonts w:ascii="Arial" w:hAnsi="Arial" w:cs="Arial"/>
        </w:rPr>
        <w:t xml:space="preserve"> a Cremano 8 Dicembre 2018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>In Utero, inno alla vita -</w:t>
      </w:r>
      <w:r w:rsidRPr="00645002">
        <w:rPr>
          <w:rFonts w:ascii="Arial" w:hAnsi="Arial" w:cs="Arial"/>
        </w:rPr>
        <w:t xml:space="preserve"> performance curata da Susanna Crispino, ideata e diretta da Pasqualina Caiazzo in collaborazione con Alessandra Rimonti e Salvatore Dello Iacolo, danzatori e coreografi presso il Piccolo Bellini, Napoli 30 Aprile 2018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 xml:space="preserve">Illustra incontra Scuorno </w:t>
      </w:r>
      <w:r w:rsidR="009B39A0" w:rsidRPr="00645002">
        <w:rPr>
          <w:rFonts w:ascii="Arial" w:hAnsi="Arial" w:cs="Arial"/>
          <w:i/>
        </w:rPr>
        <w:t>-</w:t>
      </w:r>
      <w:r w:rsidR="009B39A0" w:rsidRPr="00645002">
        <w:rPr>
          <w:rFonts w:ascii="Arial" w:hAnsi="Arial" w:cs="Arial"/>
        </w:rPr>
        <w:t xml:space="preserve"> spettacolo</w:t>
      </w:r>
      <w:r w:rsidRPr="00645002">
        <w:rPr>
          <w:rFonts w:ascii="Arial" w:hAnsi="Arial" w:cs="Arial"/>
        </w:rPr>
        <w:t xml:space="preserve"> </w:t>
      </w:r>
      <w:bookmarkStart w:id="0" w:name="_GoBack"/>
      <w:bookmarkEnd w:id="0"/>
      <w:r w:rsidRPr="00645002">
        <w:rPr>
          <w:rFonts w:ascii="Arial" w:hAnsi="Arial" w:cs="Arial"/>
        </w:rPr>
        <w:t>teatrale curato e diretto da Daniela De Giorgio presso il liceo Galileo Galilei di Napoli, performance ALLO SPECCHIO ideata e diretta da Pasqualina Caiazzo, Napoli 10 Maggio 2017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>Pink me not, l’identità femminile tra individualità e stereotipi</w:t>
      </w:r>
      <w:r w:rsidRPr="00645002">
        <w:rPr>
          <w:rFonts w:ascii="Arial" w:hAnsi="Arial" w:cs="Arial"/>
        </w:rPr>
        <w:t xml:space="preserve"> - collettiva d’arte contemporanea a cura di Susanna Crispino presso Casina Pompeiana, Napoli 22- 28 Marzo 2017. Rassegna Marzo Donne 2017 con il Patrocinio del Comune di Napoli</w:t>
      </w:r>
    </w:p>
    <w:p w:rsidR="00241DA9" w:rsidRPr="00645002" w:rsidRDefault="00241DA9" w:rsidP="00645002">
      <w:pPr>
        <w:pStyle w:val="Normalepersonalizzato"/>
        <w:numPr>
          <w:ilvl w:val="0"/>
          <w:numId w:val="3"/>
        </w:numPr>
        <w:spacing w:after="80" w:line="240" w:lineRule="auto"/>
        <w:ind w:left="680" w:hanging="340"/>
        <w:rPr>
          <w:rFonts w:ascii="Arial" w:hAnsi="Arial" w:cs="Arial"/>
        </w:rPr>
      </w:pPr>
      <w:r w:rsidRPr="00645002">
        <w:rPr>
          <w:rFonts w:ascii="Arial" w:hAnsi="Arial" w:cs="Arial"/>
          <w:i/>
        </w:rPr>
        <w:t>Illustra, frammenti aldilà dell’Embarras</w:t>
      </w:r>
      <w:r w:rsidRPr="00645002">
        <w:rPr>
          <w:rFonts w:ascii="Arial" w:hAnsi="Arial" w:cs="Arial"/>
        </w:rPr>
        <w:t xml:space="preserve"> - personale d’arte contemporanea e performance in collaborazione con Kalimera let a cura di Susanna Crispino presso Catacombe di Napoli, Basilica extra moenia di </w:t>
      </w:r>
      <w:r w:rsidR="009B39A0" w:rsidRPr="00645002">
        <w:rPr>
          <w:rFonts w:ascii="Arial" w:hAnsi="Arial" w:cs="Arial"/>
        </w:rPr>
        <w:t>S. Gennaro</w:t>
      </w:r>
      <w:r w:rsidRPr="00645002">
        <w:rPr>
          <w:rFonts w:ascii="Arial" w:hAnsi="Arial" w:cs="Arial"/>
        </w:rPr>
        <w:t>, Napoli 18 Dicembre 2016- 5 Gennaio 2017</w:t>
      </w:r>
    </w:p>
    <w:p w:rsidR="00970B45" w:rsidRPr="00645002" w:rsidRDefault="00970B45" w:rsidP="00645002">
      <w:pPr>
        <w:spacing w:line="240" w:lineRule="auto"/>
        <w:rPr>
          <w:rFonts w:ascii="Arial" w:hAnsi="Arial" w:cs="Arial"/>
          <w:lang w:eastAsia="hi-IN" w:bidi="hi-IN"/>
        </w:rPr>
      </w:pPr>
    </w:p>
    <w:p w:rsidR="00970B45" w:rsidRPr="00645002" w:rsidRDefault="00970B45" w:rsidP="007B3EB1">
      <w:pPr>
        <w:spacing w:before="120" w:line="240" w:lineRule="auto"/>
        <w:rPr>
          <w:rFonts w:ascii="Arial" w:hAnsi="Arial" w:cs="Arial"/>
          <w:b/>
          <w:sz w:val="24"/>
          <w:szCs w:val="24"/>
          <w:u w:val="single"/>
          <w:lang w:eastAsia="hi-IN" w:bidi="hi-IN"/>
        </w:rPr>
      </w:pPr>
      <w:r w:rsidRPr="00645002">
        <w:rPr>
          <w:rFonts w:ascii="Arial" w:hAnsi="Arial" w:cs="Arial"/>
          <w:b/>
          <w:sz w:val="24"/>
          <w:szCs w:val="24"/>
          <w:u w:val="single"/>
          <w:lang w:eastAsia="hi-IN" w:bidi="hi-IN"/>
        </w:rPr>
        <w:t>Melchi</w:t>
      </w:r>
      <w:r w:rsidR="004E7F69">
        <w:rPr>
          <w:rFonts w:ascii="Arial" w:hAnsi="Arial" w:cs="Arial"/>
          <w:b/>
          <w:sz w:val="24"/>
          <w:szCs w:val="24"/>
          <w:u w:val="single"/>
          <w:lang w:eastAsia="hi-IN" w:bidi="hi-IN"/>
        </w:rPr>
        <w:t>ò</w:t>
      </w:r>
      <w:r w:rsidRPr="00645002">
        <w:rPr>
          <w:rFonts w:ascii="Arial" w:hAnsi="Arial" w:cs="Arial"/>
          <w:b/>
          <w:sz w:val="24"/>
          <w:szCs w:val="24"/>
          <w:u w:val="single"/>
          <w:lang w:eastAsia="hi-IN" w:bidi="hi-IN"/>
        </w:rPr>
        <w:t xml:space="preserve"> Restaurant</w:t>
      </w:r>
    </w:p>
    <w:p w:rsidR="00AF6E66" w:rsidRPr="00645002" w:rsidRDefault="00AF6E66" w:rsidP="00645002">
      <w:pPr>
        <w:spacing w:line="240" w:lineRule="auto"/>
        <w:ind w:left="1985"/>
        <w:rPr>
          <w:rFonts w:ascii="Arial" w:hAnsi="Arial" w:cs="Arial"/>
          <w:i/>
        </w:rPr>
      </w:pPr>
      <w:r w:rsidRPr="00645002">
        <w:rPr>
          <w:rFonts w:ascii="Arial" w:hAnsi="Arial" w:cs="Arial"/>
          <w:i/>
        </w:rPr>
        <w:t>Ogni prodotto ha una sua storia, ogni ingrediente ha una sua caratteristica, la loro combinazione crea opere d’arte.</w:t>
      </w:r>
    </w:p>
    <w:p w:rsidR="00970B45" w:rsidRPr="00645002" w:rsidRDefault="00970B45" w:rsidP="00645002">
      <w:pPr>
        <w:spacing w:line="240" w:lineRule="auto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 xml:space="preserve">Il Melchiò era il sogno nel cassetto di Vito e Caterina e, fin dal nome, racconta di un progetto dal forte legame familiare. </w:t>
      </w:r>
      <w:r w:rsidR="000815DE" w:rsidRPr="00645002">
        <w:rPr>
          <w:rFonts w:ascii="Arial" w:hAnsi="Arial" w:cs="Arial"/>
          <w:lang w:eastAsia="hi-IN" w:bidi="hi-IN"/>
        </w:rPr>
        <w:t xml:space="preserve">La parola </w:t>
      </w:r>
      <w:r w:rsidRPr="00645002">
        <w:rPr>
          <w:rFonts w:ascii="Arial" w:hAnsi="Arial" w:cs="Arial"/>
          <w:lang w:eastAsia="hi-IN" w:bidi="hi-IN"/>
        </w:rPr>
        <w:t xml:space="preserve">Melchiò nasce infatti da un’idea del padre di Caterina, e riprende, abbreviandolo, il soprannome del decano della famiglia, nonno Vincenzo detto Marchionn. </w:t>
      </w:r>
    </w:p>
    <w:p w:rsidR="00970B45" w:rsidRPr="00645002" w:rsidRDefault="00970B45" w:rsidP="00645002">
      <w:pPr>
        <w:spacing w:line="240" w:lineRule="auto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>La filosofia che lo anima si basa</w:t>
      </w:r>
      <w:r w:rsidR="00774F5B" w:rsidRPr="00645002">
        <w:rPr>
          <w:rFonts w:ascii="Arial" w:hAnsi="Arial" w:cs="Arial"/>
        </w:rPr>
        <w:t xml:space="preserve"> sulla qualità: </w:t>
      </w:r>
      <w:r w:rsidR="00774F5B" w:rsidRPr="00645002">
        <w:rPr>
          <w:rFonts w:ascii="Arial" w:hAnsi="Arial" w:cs="Arial"/>
          <w:lang w:eastAsia="hi-IN" w:bidi="hi-IN"/>
        </w:rPr>
        <w:t xml:space="preserve">carne italiana e pesce locale freschissimo, paste fresche, piatti semplici ed abbinamenti azzardati per coloro che amano osare. Ma </w:t>
      </w:r>
      <w:r w:rsidR="004E7F69">
        <w:rPr>
          <w:rFonts w:ascii="Arial" w:hAnsi="Arial" w:cs="Arial"/>
          <w:lang w:eastAsia="hi-IN" w:bidi="hi-IN"/>
        </w:rPr>
        <w:t xml:space="preserve">punta </w:t>
      </w:r>
      <w:r w:rsidR="009B39A0" w:rsidRPr="00645002">
        <w:rPr>
          <w:rFonts w:ascii="Arial" w:hAnsi="Arial" w:cs="Arial"/>
          <w:lang w:eastAsia="hi-IN" w:bidi="hi-IN"/>
        </w:rPr>
        <w:t>soprattutto all’utilizzo</w:t>
      </w:r>
      <w:r w:rsidRPr="00645002">
        <w:rPr>
          <w:rFonts w:ascii="Arial" w:hAnsi="Arial" w:cs="Arial"/>
          <w:lang w:eastAsia="hi-IN" w:bidi="hi-IN"/>
        </w:rPr>
        <w:t xml:space="preserve"> di prodotti freschi e di stagione</w:t>
      </w:r>
      <w:r w:rsidR="00774F5B" w:rsidRPr="00645002">
        <w:rPr>
          <w:rFonts w:ascii="Arial" w:hAnsi="Arial" w:cs="Arial"/>
          <w:lang w:eastAsia="hi-IN" w:bidi="hi-IN"/>
        </w:rPr>
        <w:t xml:space="preserve">: </w:t>
      </w:r>
      <w:r w:rsidRPr="00645002">
        <w:rPr>
          <w:rFonts w:ascii="Arial" w:hAnsi="Arial" w:cs="Arial"/>
          <w:lang w:eastAsia="hi-IN" w:bidi="hi-IN"/>
        </w:rPr>
        <w:t>proprio per</w:t>
      </w:r>
      <w:r w:rsidR="00774F5B" w:rsidRPr="00645002">
        <w:rPr>
          <w:rFonts w:ascii="Arial" w:hAnsi="Arial" w:cs="Arial"/>
          <w:lang w:eastAsia="hi-IN" w:bidi="hi-IN"/>
        </w:rPr>
        <w:t xml:space="preserve"> trasmettere alle persone l’importanza della stagionalità dei prodotti, Vito e Caterina hanno </w:t>
      </w:r>
      <w:r w:rsidRPr="00645002">
        <w:rPr>
          <w:rFonts w:ascii="Arial" w:hAnsi="Arial" w:cs="Arial"/>
          <w:lang w:eastAsia="hi-IN" w:bidi="hi-IN"/>
        </w:rPr>
        <w:t>realizzato un orto biologico a pochi passi dal ristorante</w:t>
      </w:r>
      <w:r w:rsidR="00774F5B" w:rsidRPr="00645002">
        <w:rPr>
          <w:rFonts w:ascii="Arial" w:hAnsi="Arial" w:cs="Arial"/>
          <w:lang w:eastAsia="hi-IN" w:bidi="hi-IN"/>
        </w:rPr>
        <w:t>.</w:t>
      </w:r>
    </w:p>
    <w:p w:rsidR="00970B45" w:rsidRPr="00645002" w:rsidRDefault="00AF6E66" w:rsidP="00645002">
      <w:pPr>
        <w:spacing w:line="240" w:lineRule="auto"/>
        <w:rPr>
          <w:rFonts w:ascii="Arial" w:hAnsi="Arial" w:cs="Arial"/>
          <w:lang w:eastAsia="hi-IN" w:bidi="hi-IN"/>
        </w:rPr>
      </w:pPr>
      <w:r w:rsidRPr="00645002">
        <w:rPr>
          <w:rFonts w:ascii="Arial" w:hAnsi="Arial" w:cs="Arial"/>
          <w:lang w:eastAsia="hi-IN" w:bidi="hi-IN"/>
        </w:rPr>
        <w:t xml:space="preserve">L’amore di Vito per la buona cucina e la sua estrosità, l’ospitalità ed i dolci di Caterina e Linda rendono il Melchiò un ristorante speciale. </w:t>
      </w:r>
      <w:r w:rsidR="00774F5B" w:rsidRPr="00645002">
        <w:rPr>
          <w:rFonts w:ascii="Arial" w:hAnsi="Arial" w:cs="Arial"/>
          <w:lang w:eastAsia="hi-IN" w:bidi="hi-IN"/>
        </w:rPr>
        <w:t xml:space="preserve">Grazie ad un caro amico di famiglia, </w:t>
      </w:r>
      <w:r w:rsidR="00970B45" w:rsidRPr="00645002">
        <w:rPr>
          <w:rFonts w:ascii="Arial" w:hAnsi="Arial" w:cs="Arial"/>
          <w:lang w:eastAsia="hi-IN" w:bidi="hi-IN"/>
        </w:rPr>
        <w:t xml:space="preserve">Daniele, </w:t>
      </w:r>
      <w:r w:rsidR="00774F5B" w:rsidRPr="00645002">
        <w:rPr>
          <w:rFonts w:ascii="Arial" w:hAnsi="Arial" w:cs="Arial"/>
          <w:lang w:eastAsia="hi-IN" w:bidi="hi-IN"/>
        </w:rPr>
        <w:t xml:space="preserve">è disponibile anche </w:t>
      </w:r>
      <w:r w:rsidR="00970B45" w:rsidRPr="00645002">
        <w:rPr>
          <w:rFonts w:ascii="Arial" w:hAnsi="Arial" w:cs="Arial"/>
          <w:lang w:eastAsia="hi-IN" w:bidi="hi-IN"/>
        </w:rPr>
        <w:t xml:space="preserve">una piccola carta dei vini, </w:t>
      </w:r>
      <w:r w:rsidR="00774F5B" w:rsidRPr="00645002">
        <w:rPr>
          <w:rFonts w:ascii="Arial" w:hAnsi="Arial" w:cs="Arial"/>
          <w:lang w:eastAsia="hi-IN" w:bidi="hi-IN"/>
        </w:rPr>
        <w:t xml:space="preserve">tutti </w:t>
      </w:r>
      <w:r w:rsidR="00970B45" w:rsidRPr="00645002">
        <w:rPr>
          <w:rFonts w:ascii="Arial" w:hAnsi="Arial" w:cs="Arial"/>
          <w:lang w:eastAsia="hi-IN" w:bidi="hi-IN"/>
        </w:rPr>
        <w:t xml:space="preserve">della Costa d’ Amalfi. </w:t>
      </w:r>
      <w:r w:rsidRPr="00645002">
        <w:rPr>
          <w:rFonts w:ascii="Arial" w:hAnsi="Arial" w:cs="Arial"/>
          <w:lang w:eastAsia="hi-IN" w:bidi="hi-IN"/>
        </w:rPr>
        <w:t>E non bisogna dimenticare che l</w:t>
      </w:r>
      <w:r w:rsidR="00970B45" w:rsidRPr="00645002">
        <w:rPr>
          <w:rFonts w:ascii="Arial" w:hAnsi="Arial" w:cs="Arial"/>
          <w:lang w:eastAsia="hi-IN" w:bidi="hi-IN"/>
        </w:rPr>
        <w:t xml:space="preserve">’esperienza culinaria </w:t>
      </w:r>
      <w:r w:rsidR="00774F5B" w:rsidRPr="00645002">
        <w:rPr>
          <w:rFonts w:ascii="Arial" w:hAnsi="Arial" w:cs="Arial"/>
          <w:lang w:eastAsia="hi-IN" w:bidi="hi-IN"/>
        </w:rPr>
        <w:t xml:space="preserve">al Melchiò è sempre </w:t>
      </w:r>
      <w:r w:rsidR="00970B45" w:rsidRPr="00645002">
        <w:rPr>
          <w:rFonts w:ascii="Arial" w:hAnsi="Arial" w:cs="Arial"/>
          <w:lang w:eastAsia="hi-IN" w:bidi="hi-IN"/>
        </w:rPr>
        <w:t>accompagnata da un panorama mozzafiato</w:t>
      </w:r>
      <w:r w:rsidRPr="00645002">
        <w:rPr>
          <w:rFonts w:ascii="Arial" w:hAnsi="Arial" w:cs="Arial"/>
          <w:lang w:eastAsia="hi-IN" w:bidi="hi-IN"/>
        </w:rPr>
        <w:t>.</w:t>
      </w:r>
    </w:p>
    <w:sectPr w:rsidR="00970B45" w:rsidRPr="00645002" w:rsidSect="00645002">
      <w:pgSz w:w="11906" w:h="16838"/>
      <w:pgMar w:top="709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79" w:rsidRDefault="00506B79" w:rsidP="009B39A0">
      <w:pPr>
        <w:spacing w:after="0" w:line="240" w:lineRule="auto"/>
      </w:pPr>
      <w:r>
        <w:separator/>
      </w:r>
    </w:p>
  </w:endnote>
  <w:endnote w:type="continuationSeparator" w:id="0">
    <w:p w:rsidR="00506B79" w:rsidRDefault="00506B79" w:rsidP="009B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79" w:rsidRDefault="00506B79" w:rsidP="009B39A0">
      <w:pPr>
        <w:spacing w:after="0" w:line="240" w:lineRule="auto"/>
      </w:pPr>
      <w:r>
        <w:separator/>
      </w:r>
    </w:p>
  </w:footnote>
  <w:footnote w:type="continuationSeparator" w:id="0">
    <w:p w:rsidR="00506B79" w:rsidRDefault="00506B79" w:rsidP="009B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B15"/>
    <w:multiLevelType w:val="hybridMultilevel"/>
    <w:tmpl w:val="0322B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554D"/>
    <w:multiLevelType w:val="hybridMultilevel"/>
    <w:tmpl w:val="9314D88C"/>
    <w:lvl w:ilvl="0" w:tplc="B9B4D436">
      <w:start w:val="201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85E24"/>
    <w:multiLevelType w:val="hybridMultilevel"/>
    <w:tmpl w:val="4BB6E89E"/>
    <w:lvl w:ilvl="0" w:tplc="9B546028">
      <w:start w:val="201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89"/>
    <w:rsid w:val="000135E3"/>
    <w:rsid w:val="00067518"/>
    <w:rsid w:val="000815DE"/>
    <w:rsid w:val="00086E5C"/>
    <w:rsid w:val="001721F1"/>
    <w:rsid w:val="00221638"/>
    <w:rsid w:val="00241DA9"/>
    <w:rsid w:val="00266673"/>
    <w:rsid w:val="003B1FE1"/>
    <w:rsid w:val="003D6573"/>
    <w:rsid w:val="00404189"/>
    <w:rsid w:val="004E7F69"/>
    <w:rsid w:val="00506B79"/>
    <w:rsid w:val="00645002"/>
    <w:rsid w:val="0067387F"/>
    <w:rsid w:val="00683FAC"/>
    <w:rsid w:val="006B32E5"/>
    <w:rsid w:val="006C32A1"/>
    <w:rsid w:val="007002B5"/>
    <w:rsid w:val="0076085B"/>
    <w:rsid w:val="00774F5B"/>
    <w:rsid w:val="007B3EB1"/>
    <w:rsid w:val="00857554"/>
    <w:rsid w:val="008D71C7"/>
    <w:rsid w:val="008F6976"/>
    <w:rsid w:val="00970B45"/>
    <w:rsid w:val="009B39A0"/>
    <w:rsid w:val="00A15377"/>
    <w:rsid w:val="00A17805"/>
    <w:rsid w:val="00AF6E66"/>
    <w:rsid w:val="00AF7162"/>
    <w:rsid w:val="00B157EC"/>
    <w:rsid w:val="00B6042D"/>
    <w:rsid w:val="00C66AE0"/>
    <w:rsid w:val="00CE7360"/>
    <w:rsid w:val="00DD59CB"/>
    <w:rsid w:val="00E67202"/>
    <w:rsid w:val="00F160B9"/>
    <w:rsid w:val="00F40A1F"/>
    <w:rsid w:val="00F51CEC"/>
    <w:rsid w:val="00F80182"/>
    <w:rsid w:val="00FB7BE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90C8"/>
  <w15:chartTrackingRefBased/>
  <w15:docId w15:val="{19C77822-AAA2-4D07-A659-A085870A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ARIAL10"/>
    <w:qFormat/>
    <w:rsid w:val="00404189"/>
  </w:style>
  <w:style w:type="paragraph" w:styleId="Titolo1">
    <w:name w:val="heading 1"/>
    <w:basedOn w:val="Normale"/>
    <w:next w:val="Normale"/>
    <w:link w:val="Titolo1Carattere"/>
    <w:uiPriority w:val="9"/>
    <w:qFormat/>
    <w:rsid w:val="00B157EC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Copertina Analisi Strategica"/>
    <w:basedOn w:val="Titolo1"/>
    <w:next w:val="Normale"/>
    <w:link w:val="TitoloCarattere"/>
    <w:uiPriority w:val="10"/>
    <w:qFormat/>
    <w:rsid w:val="00B157EC"/>
    <w:pPr>
      <w:contextualSpacing/>
    </w:pPr>
    <w:rPr>
      <w:rFonts w:asciiTheme="minorHAnsi" w:hAnsiTheme="minorHAnsi" w:cstheme="majorBidi"/>
      <w:b/>
      <w:color w:val="auto"/>
      <w:spacing w:val="-10"/>
      <w:kern w:val="28"/>
      <w:sz w:val="88"/>
      <w:szCs w:val="56"/>
    </w:rPr>
  </w:style>
  <w:style w:type="character" w:customStyle="1" w:styleId="TitoloCarattere">
    <w:name w:val="Titolo Carattere"/>
    <w:aliases w:val="Titolo Copertina Analisi Strategica Carattere"/>
    <w:basedOn w:val="Carpredefinitoparagrafo"/>
    <w:link w:val="Titolo"/>
    <w:uiPriority w:val="10"/>
    <w:rsid w:val="00B157EC"/>
    <w:rPr>
      <w:rFonts w:eastAsiaTheme="majorEastAsia" w:cstheme="majorBidi"/>
      <w:b/>
      <w:spacing w:val="-10"/>
      <w:kern w:val="28"/>
      <w:sz w:val="8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57EC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styleId="Nessunaspaziatura">
    <w:name w:val="No Spacing"/>
    <w:aliases w:val="Titolo Capitolo Analisi Strategica"/>
    <w:basedOn w:val="Normale"/>
    <w:uiPriority w:val="1"/>
    <w:qFormat/>
    <w:rsid w:val="00B157EC"/>
    <w:pPr>
      <w:spacing w:after="40"/>
    </w:pPr>
    <w:rPr>
      <w:rFonts w:eastAsia="Times New Roman" w:cs="Arial"/>
      <w:b/>
      <w:bCs/>
      <w:sz w:val="28"/>
      <w:szCs w:val="28"/>
      <w:u w:val="single"/>
      <w:lang w:eastAsia="it-IT"/>
    </w:rPr>
  </w:style>
  <w:style w:type="paragraph" w:styleId="Sottotitolo">
    <w:name w:val="Subtitle"/>
    <w:aliases w:val="Titolo paragrafo Analisi Strategica"/>
    <w:basedOn w:val="Normale"/>
    <w:next w:val="Normale"/>
    <w:link w:val="SottotitoloCarattere"/>
    <w:uiPriority w:val="11"/>
    <w:qFormat/>
    <w:rsid w:val="00B157EC"/>
    <w:pPr>
      <w:numPr>
        <w:ilvl w:val="1"/>
      </w:numPr>
      <w:spacing w:before="113"/>
    </w:pPr>
    <w:rPr>
      <w:rFonts w:eastAsiaTheme="minorEastAsia"/>
      <w:b/>
      <w:spacing w:val="15"/>
      <w:u w:val="single"/>
    </w:rPr>
  </w:style>
  <w:style w:type="character" w:customStyle="1" w:styleId="SottotitoloCarattere">
    <w:name w:val="Sottotitolo Carattere"/>
    <w:aliases w:val="Titolo paragrafo Analisi Strategica Carattere"/>
    <w:basedOn w:val="Carpredefinitoparagrafo"/>
    <w:link w:val="Sottotitolo"/>
    <w:uiPriority w:val="11"/>
    <w:rsid w:val="00B157EC"/>
    <w:rPr>
      <w:rFonts w:eastAsiaTheme="minorEastAsia"/>
      <w:b/>
      <w:spacing w:val="15"/>
      <w:u w:val="single"/>
    </w:rPr>
  </w:style>
  <w:style w:type="paragraph" w:customStyle="1" w:styleId="Sottoparagrafoanalisistrategica">
    <w:name w:val="Sottoparagrafo analisi strategica"/>
    <w:basedOn w:val="Normale"/>
    <w:next w:val="Normale"/>
    <w:qFormat/>
    <w:rsid w:val="00B157EC"/>
    <w:pPr>
      <w:spacing w:after="57"/>
    </w:pPr>
    <w:rPr>
      <w:rFonts w:eastAsia="Times New Roman" w:cs="Arial"/>
      <w:b/>
      <w:color w:val="000000"/>
      <w:sz w:val="24"/>
      <w:lang w:eastAsia="it-IT"/>
    </w:rPr>
  </w:style>
  <w:style w:type="paragraph" w:customStyle="1" w:styleId="Normalepersonalizzato">
    <w:name w:val="Normale personalizzato"/>
    <w:basedOn w:val="Normale"/>
    <w:next w:val="Normale"/>
    <w:link w:val="NormalepersonalizzatoCarattere"/>
    <w:qFormat/>
    <w:rsid w:val="006C32A1"/>
    <w:pPr>
      <w:spacing w:after="120"/>
    </w:pPr>
  </w:style>
  <w:style w:type="character" w:customStyle="1" w:styleId="NormalepersonalizzatoCarattere">
    <w:name w:val="Normale personalizzato Carattere"/>
    <w:basedOn w:val="Carpredefinitoparagrafo"/>
    <w:link w:val="Normalepersonalizzato"/>
    <w:rsid w:val="006C32A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41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6E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E6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3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3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3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istorantefur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chio.it/?fbclid=IwAR2E9M74i3QXWsETnGvBtvWOPJ7vtGNTdyxUflDou0AU6iOYfRRal1ULcf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556F-FB86-4D89-99FD-D377EFE7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2</cp:revision>
  <dcterms:created xsi:type="dcterms:W3CDTF">2019-03-25T12:19:00Z</dcterms:created>
  <dcterms:modified xsi:type="dcterms:W3CDTF">2019-03-25T12:19:00Z</dcterms:modified>
</cp:coreProperties>
</file>