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55BE" w14:textId="2261AE0E" w:rsidR="001375BC" w:rsidRPr="001375BC" w:rsidRDefault="00664D1D">
      <w:pPr>
        <w:pStyle w:val="Corpotesto"/>
        <w:spacing w:before="1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0" distR="0" simplePos="0" relativeHeight="251659264" behindDoc="0" locked="0" layoutInCell="1" allowOverlap="1" wp14:anchorId="556B90C2" wp14:editId="1458ED4B">
            <wp:simplePos x="0" y="0"/>
            <wp:positionH relativeFrom="margin">
              <wp:align>right</wp:align>
            </wp:positionH>
            <wp:positionV relativeFrom="paragraph">
              <wp:posOffset>-6283</wp:posOffset>
            </wp:positionV>
            <wp:extent cx="815140" cy="1133243"/>
            <wp:effectExtent l="0" t="0" r="444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40" cy="113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4BB69" w14:textId="185F1FF0" w:rsidR="001375BC" w:rsidRDefault="00664D1D" w:rsidP="001375BC">
      <w:pPr>
        <w:pStyle w:val="Corpotesto"/>
        <w:spacing w:before="11"/>
        <w:jc w:val="both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E39746D" wp14:editId="19354EB0">
            <wp:simplePos x="0" y="0"/>
            <wp:positionH relativeFrom="margin">
              <wp:posOffset>0</wp:posOffset>
            </wp:positionH>
            <wp:positionV relativeFrom="paragraph">
              <wp:posOffset>150896</wp:posOffset>
            </wp:positionV>
            <wp:extent cx="951030" cy="699218"/>
            <wp:effectExtent l="0" t="0" r="190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30" cy="69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6891B" w14:textId="13D3BDD4" w:rsidR="00837D96" w:rsidRDefault="00664D1D" w:rsidP="001375BC">
      <w:pPr>
        <w:pStyle w:val="Corpotesto"/>
        <w:spacing w:before="11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6006A21B" w14:textId="77777777" w:rsidR="001375BC" w:rsidRPr="001375BC" w:rsidRDefault="001375BC" w:rsidP="001375BC">
      <w:pPr>
        <w:pStyle w:val="Corpotesto"/>
        <w:spacing w:before="11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7985C2B7" w14:textId="77777777" w:rsidR="00837D96" w:rsidRPr="00FD0E6F" w:rsidRDefault="00F76528">
      <w:pPr>
        <w:pStyle w:val="Titolo11"/>
        <w:rPr>
          <w:rFonts w:ascii="Georgia" w:hAnsi="Georgia"/>
          <w:color w:val="00B050"/>
          <w:sz w:val="30"/>
          <w:szCs w:val="30"/>
        </w:rPr>
      </w:pPr>
      <w:r w:rsidRPr="00FD0E6F">
        <w:rPr>
          <w:rFonts w:ascii="Georgia" w:hAnsi="Georgia"/>
          <w:color w:val="00B050"/>
          <w:sz w:val="30"/>
          <w:szCs w:val="30"/>
        </w:rPr>
        <w:t>Pubblicazione e presentazione del volume</w:t>
      </w:r>
      <w:r w:rsidR="001375BC" w:rsidRPr="00FD0E6F">
        <w:rPr>
          <w:rFonts w:ascii="Georgia" w:hAnsi="Georgia"/>
          <w:color w:val="00B050"/>
          <w:sz w:val="30"/>
          <w:szCs w:val="30"/>
        </w:rPr>
        <w:t xml:space="preserve"> </w:t>
      </w:r>
    </w:p>
    <w:p w14:paraId="627689CD" w14:textId="0B694687" w:rsidR="001375BC" w:rsidRPr="00FD172E" w:rsidRDefault="00F76528">
      <w:pPr>
        <w:spacing w:before="55" w:line="278" w:lineRule="auto"/>
        <w:ind w:left="1722" w:right="1647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FD0E6F">
        <w:rPr>
          <w:rFonts w:ascii="Georgia" w:hAnsi="Georgia"/>
          <w:b/>
          <w:color w:val="00B050"/>
          <w:sz w:val="30"/>
          <w:szCs w:val="30"/>
        </w:rPr>
        <w:t>“</w:t>
      </w:r>
      <w:r w:rsidR="00C56B72" w:rsidRPr="00FD0E6F">
        <w:rPr>
          <w:rFonts w:ascii="Georgia" w:hAnsi="Georgia"/>
          <w:b/>
          <w:color w:val="00B050"/>
          <w:sz w:val="30"/>
          <w:szCs w:val="30"/>
        </w:rPr>
        <w:t>Respiro</w:t>
      </w:r>
      <w:r w:rsidRPr="00FD0E6F">
        <w:rPr>
          <w:rFonts w:ascii="Georgia" w:hAnsi="Georgia"/>
          <w:b/>
          <w:color w:val="00B050"/>
          <w:sz w:val="30"/>
          <w:szCs w:val="30"/>
        </w:rPr>
        <w:t>”</w:t>
      </w:r>
      <w:r w:rsidR="00F367CC" w:rsidRPr="00FD0E6F">
        <w:rPr>
          <w:rFonts w:ascii="Georgia" w:hAnsi="Georgia"/>
          <w:b/>
          <w:color w:val="00B050"/>
          <w:sz w:val="30"/>
          <w:szCs w:val="30"/>
        </w:rPr>
        <w:t>,</w:t>
      </w:r>
      <w:r w:rsidRPr="00FD0E6F">
        <w:rPr>
          <w:rFonts w:ascii="Georgia" w:hAnsi="Georgia"/>
          <w:b/>
          <w:color w:val="00B050"/>
          <w:sz w:val="30"/>
          <w:szCs w:val="30"/>
        </w:rPr>
        <w:t xml:space="preserve"> </w:t>
      </w:r>
      <w:r w:rsidR="00F367CC" w:rsidRPr="00FD0E6F">
        <w:rPr>
          <w:rFonts w:ascii="Georgia" w:hAnsi="Georgia"/>
          <w:b/>
          <w:color w:val="00B050"/>
          <w:sz w:val="30"/>
          <w:szCs w:val="30"/>
        </w:rPr>
        <w:t xml:space="preserve">racconto </w:t>
      </w:r>
      <w:r w:rsidR="00C56B72" w:rsidRPr="00FD0E6F">
        <w:rPr>
          <w:rFonts w:ascii="Georgia" w:hAnsi="Georgia"/>
          <w:b/>
          <w:color w:val="00B050"/>
          <w:sz w:val="30"/>
          <w:szCs w:val="30"/>
        </w:rPr>
        <w:br/>
      </w:r>
      <w:r w:rsidRPr="00FD0E6F">
        <w:rPr>
          <w:rFonts w:ascii="Georgia" w:hAnsi="Georgia"/>
          <w:b/>
          <w:color w:val="00B050"/>
          <w:sz w:val="30"/>
          <w:szCs w:val="30"/>
        </w:rPr>
        <w:t>di Vittorio Schieroni</w:t>
      </w:r>
      <w:r w:rsidR="001375BC" w:rsidRPr="00FD172E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</w:p>
    <w:p w14:paraId="60C35313" w14:textId="77777777" w:rsidR="00FD172E" w:rsidRPr="00FD172E" w:rsidRDefault="00FD172E">
      <w:pPr>
        <w:spacing w:before="55" w:line="278" w:lineRule="auto"/>
        <w:ind w:left="1722" w:right="1647"/>
        <w:jc w:val="center"/>
        <w:rPr>
          <w:rFonts w:asciiTheme="majorHAnsi" w:hAnsiTheme="majorHAnsi"/>
          <w:b/>
          <w:color w:val="E36C0A" w:themeColor="accent6" w:themeShade="BF"/>
          <w:sz w:val="10"/>
          <w:szCs w:val="10"/>
        </w:rPr>
      </w:pPr>
    </w:p>
    <w:p w14:paraId="7C6A773D" w14:textId="4056FC49" w:rsidR="00837D96" w:rsidRPr="00FD172E" w:rsidRDefault="00FD172E" w:rsidP="00FD172E">
      <w:pPr>
        <w:pStyle w:val="Corpotesto"/>
        <w:jc w:val="center"/>
        <w:rPr>
          <w:b/>
          <w:sz w:val="10"/>
          <w:szCs w:val="10"/>
        </w:rPr>
      </w:pPr>
      <w:r w:rsidRPr="00FD172E">
        <w:rPr>
          <w:b/>
          <w:noProof/>
          <w:sz w:val="10"/>
          <w:szCs w:val="10"/>
        </w:rPr>
        <w:drawing>
          <wp:inline distT="0" distB="0" distL="0" distR="0" wp14:anchorId="0238F11E" wp14:editId="1BF7DD2B">
            <wp:extent cx="3817620" cy="2803551"/>
            <wp:effectExtent l="19050" t="19050" r="11430" b="158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566" cy="282848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10"/>
          <w:szCs w:val="10"/>
        </w:rPr>
        <w:t xml:space="preserve"> </w:t>
      </w:r>
    </w:p>
    <w:p w14:paraId="3F4D169C" w14:textId="77777777" w:rsidR="00FD172E" w:rsidRPr="00FD172E" w:rsidRDefault="00FD172E" w:rsidP="00FD172E">
      <w:pPr>
        <w:pStyle w:val="Corpotesto"/>
        <w:jc w:val="center"/>
        <w:rPr>
          <w:b/>
          <w:sz w:val="10"/>
          <w:szCs w:val="10"/>
        </w:rPr>
      </w:pPr>
    </w:p>
    <w:p w14:paraId="59B33CE4" w14:textId="77777777" w:rsidR="00FD0E6F" w:rsidRPr="00FD0E6F" w:rsidRDefault="00FD0E6F" w:rsidP="00EB0B37">
      <w:pPr>
        <w:spacing w:before="199" w:line="276" w:lineRule="auto"/>
        <w:ind w:left="192" w:right="109"/>
        <w:jc w:val="both"/>
        <w:rPr>
          <w:rFonts w:ascii="Georgia" w:hAnsi="Georgia"/>
          <w:color w:val="404040" w:themeColor="text1" w:themeTint="BF"/>
        </w:rPr>
      </w:pPr>
      <w:r w:rsidRPr="00FD0E6F">
        <w:rPr>
          <w:rFonts w:ascii="Georgia" w:hAnsi="Georgia"/>
          <w:color w:val="404040" w:themeColor="text1" w:themeTint="BF"/>
        </w:rPr>
        <w:t xml:space="preserve">Un fotografo alla ricerca di un’immagine presente nella mente e nel cuore di uno sconosciuto, un viaggio di scoperta nelle Marche senza una meta precisa, inseguendo la possibilità di un nuovo inizio. </w:t>
      </w:r>
      <w:r w:rsidRPr="00FD0E6F">
        <w:rPr>
          <w:rFonts w:ascii="Georgia" w:hAnsi="Georgia"/>
          <w:b/>
          <w:bCs/>
          <w:color w:val="404040" w:themeColor="text1" w:themeTint="BF"/>
        </w:rPr>
        <w:t>Vittorio Schieroni</w:t>
      </w:r>
      <w:r w:rsidRPr="00FD0E6F">
        <w:rPr>
          <w:rFonts w:ascii="Georgia" w:hAnsi="Georgia"/>
          <w:color w:val="404040" w:themeColor="text1" w:themeTint="BF"/>
        </w:rPr>
        <w:t>, curatore e critico d’arte a Milano, racconta una storia dove vita e arte, amicizia e amore, memoria e futuro vanno di pari passo e riescono a trovare una profonda inaspettata armonia. “</w:t>
      </w:r>
      <w:r w:rsidRPr="00FD0E6F">
        <w:rPr>
          <w:rFonts w:ascii="Georgia" w:hAnsi="Georgia"/>
          <w:b/>
          <w:bCs/>
          <w:color w:val="404040" w:themeColor="text1" w:themeTint="BF"/>
        </w:rPr>
        <w:t>Respiro</w:t>
      </w:r>
      <w:r w:rsidRPr="00FD0E6F">
        <w:rPr>
          <w:rFonts w:ascii="Georgia" w:hAnsi="Georgia"/>
          <w:color w:val="404040" w:themeColor="text1" w:themeTint="BF"/>
        </w:rPr>
        <w:t xml:space="preserve">” vuole essere </w:t>
      </w:r>
      <w:r w:rsidRPr="00FD0E6F">
        <w:rPr>
          <w:rFonts w:ascii="Georgia" w:hAnsi="Georgia"/>
          <w:b/>
          <w:bCs/>
          <w:color w:val="404040" w:themeColor="text1" w:themeTint="BF"/>
        </w:rPr>
        <w:t>un messaggio di speranza nei confronti del futuro</w:t>
      </w:r>
      <w:r w:rsidRPr="00FD0E6F">
        <w:rPr>
          <w:rFonts w:ascii="Georgia" w:hAnsi="Georgia"/>
          <w:color w:val="404040" w:themeColor="text1" w:themeTint="BF"/>
        </w:rPr>
        <w:t xml:space="preserve"> in un periodo di incertezze e difficoltà legate alla pandemia che sta ancora affliggendo il mondo e noi con esso, a un anno di distanza dalla pubblicazione della raccolta di poesie “La Torre d’Avorio - pensieri al tempo del lockdown” (Amazon KDP, 2020). </w:t>
      </w:r>
    </w:p>
    <w:p w14:paraId="769FF239" w14:textId="6D43B63D" w:rsidR="00FD0E6F" w:rsidRPr="00FD0E6F" w:rsidRDefault="00FD0E6F" w:rsidP="00EB0B37">
      <w:pPr>
        <w:spacing w:before="199" w:line="276" w:lineRule="auto"/>
        <w:ind w:left="192" w:right="109"/>
        <w:jc w:val="both"/>
        <w:rPr>
          <w:rFonts w:ascii="Georgia" w:hAnsi="Georgia"/>
          <w:color w:val="404040" w:themeColor="text1" w:themeTint="BF"/>
        </w:rPr>
      </w:pPr>
      <w:r w:rsidRPr="00FD0E6F">
        <w:rPr>
          <w:rFonts w:ascii="Georgia" w:hAnsi="Georgia"/>
          <w:b/>
          <w:bCs/>
          <w:color w:val="404040" w:themeColor="text1" w:themeTint="BF"/>
        </w:rPr>
        <w:t>Un inno alla vita</w:t>
      </w:r>
      <w:r w:rsidRPr="00FD0E6F">
        <w:rPr>
          <w:rFonts w:ascii="Georgia" w:hAnsi="Georgia"/>
          <w:color w:val="404040" w:themeColor="text1" w:themeTint="BF"/>
        </w:rPr>
        <w:t xml:space="preserve">, che si manifesta all’improvviso e nei modi più imprevedibili, sfidando preoccupazioni e abbattimenti, aprendo la mente, donando libertà e nuove energie, possibilità di rinascita, vita che si rivela quasi magicamente nelle grandi e piccole cose per trasmettere questo inspiegabile irresistibile soffio, un respiro che è anche il nostro. </w:t>
      </w:r>
      <w:r w:rsidRPr="00FD0E6F">
        <w:rPr>
          <w:rFonts w:ascii="Georgia" w:hAnsi="Georgia"/>
          <w:b/>
          <w:bCs/>
          <w:color w:val="404040" w:themeColor="text1" w:themeTint="BF"/>
        </w:rPr>
        <w:t>Il mare</w:t>
      </w:r>
      <w:r w:rsidRPr="00FD0E6F">
        <w:rPr>
          <w:rFonts w:ascii="Georgia" w:hAnsi="Georgia"/>
          <w:color w:val="404040" w:themeColor="text1" w:themeTint="BF"/>
        </w:rPr>
        <w:t xml:space="preserve">, che fa da sfondo a questo racconto, è metafora di tale grandezza accogliente e benefica, apparentemente sempre uguale e invece in continua trasformazione, uno specchio che regala immagini talvolta imperfette ma autentiche, fotografie dell’anima. </w:t>
      </w:r>
    </w:p>
    <w:p w14:paraId="431AA3C8" w14:textId="1594557A" w:rsidR="00837D96" w:rsidRPr="00FD0E6F" w:rsidRDefault="00F76528" w:rsidP="00EB0B37">
      <w:pPr>
        <w:spacing w:before="199" w:line="276" w:lineRule="auto"/>
        <w:ind w:left="192" w:right="109"/>
        <w:jc w:val="both"/>
        <w:rPr>
          <w:rFonts w:ascii="Georgia" w:hAnsi="Georgia"/>
          <w:color w:val="404040" w:themeColor="text1" w:themeTint="BF"/>
        </w:rPr>
      </w:pPr>
      <w:r w:rsidRPr="00FD0E6F">
        <w:rPr>
          <w:rFonts w:ascii="Georgia" w:hAnsi="Georgia"/>
          <w:color w:val="404040" w:themeColor="text1" w:themeTint="BF"/>
        </w:rPr>
        <w:t xml:space="preserve">Il volume </w:t>
      </w:r>
      <w:r w:rsidRPr="00FD0E6F">
        <w:rPr>
          <w:rFonts w:ascii="Georgia" w:hAnsi="Georgia"/>
          <w:b/>
          <w:color w:val="404040" w:themeColor="text1" w:themeTint="BF"/>
        </w:rPr>
        <w:t xml:space="preserve">verrà presentato </w:t>
      </w:r>
      <w:r w:rsidR="00C56B72" w:rsidRPr="00FD0E6F">
        <w:rPr>
          <w:rFonts w:ascii="Georgia" w:hAnsi="Georgia"/>
          <w:b/>
          <w:color w:val="404040" w:themeColor="text1" w:themeTint="BF"/>
        </w:rPr>
        <w:t xml:space="preserve">lunedì 15 novembre </w:t>
      </w:r>
      <w:r w:rsidR="000A7CBB" w:rsidRPr="00FD0E6F">
        <w:rPr>
          <w:rFonts w:ascii="Georgia" w:hAnsi="Georgia"/>
          <w:b/>
          <w:color w:val="404040" w:themeColor="text1" w:themeTint="BF"/>
        </w:rPr>
        <w:t xml:space="preserve">2021 </w:t>
      </w:r>
      <w:r w:rsidRPr="00FD0E6F">
        <w:rPr>
          <w:rFonts w:ascii="Georgia" w:hAnsi="Georgia"/>
          <w:b/>
          <w:color w:val="404040" w:themeColor="text1" w:themeTint="BF"/>
        </w:rPr>
        <w:t>alle ore 1</w:t>
      </w:r>
      <w:r w:rsidR="00C56B72" w:rsidRPr="00FD0E6F">
        <w:rPr>
          <w:rFonts w:ascii="Georgia" w:hAnsi="Georgia"/>
          <w:b/>
          <w:color w:val="404040" w:themeColor="text1" w:themeTint="BF"/>
        </w:rPr>
        <w:t>7</w:t>
      </w:r>
      <w:r w:rsidRPr="00FD0E6F">
        <w:rPr>
          <w:rFonts w:ascii="Georgia" w:hAnsi="Georgia"/>
          <w:b/>
          <w:color w:val="404040" w:themeColor="text1" w:themeTint="BF"/>
        </w:rPr>
        <w:t xml:space="preserve"> presso la Libreria Bocca </w:t>
      </w:r>
      <w:r w:rsidRPr="00FD0E6F">
        <w:rPr>
          <w:rFonts w:ascii="Georgia" w:hAnsi="Georgia"/>
          <w:color w:val="404040" w:themeColor="text1" w:themeTint="BF"/>
        </w:rPr>
        <w:t xml:space="preserve">in Galleria Vittorio Emanuele II a Milano, Locale Storico d’Italia con il Patrocinio del Ministero per i Beni e le Attività Culturali e Medaglia d’oro della Camera di Commercio di Milano, </w:t>
      </w:r>
      <w:r w:rsidR="00AF375E" w:rsidRPr="00FD0E6F">
        <w:rPr>
          <w:rFonts w:ascii="Georgia" w:hAnsi="Georgia"/>
          <w:color w:val="404040" w:themeColor="text1" w:themeTint="BF"/>
        </w:rPr>
        <w:t xml:space="preserve">in presenza con firmacopie e con </w:t>
      </w:r>
      <w:r w:rsidRPr="00FD0E6F">
        <w:rPr>
          <w:rFonts w:ascii="Georgia" w:hAnsi="Georgia"/>
          <w:color w:val="404040" w:themeColor="text1" w:themeTint="BF"/>
        </w:rPr>
        <w:t xml:space="preserve">una </w:t>
      </w:r>
      <w:r w:rsidRPr="00FD0E6F">
        <w:rPr>
          <w:rFonts w:ascii="Georgia" w:hAnsi="Georgia"/>
          <w:b/>
          <w:color w:val="404040" w:themeColor="text1" w:themeTint="BF"/>
        </w:rPr>
        <w:t>diretta</w:t>
      </w:r>
      <w:r w:rsidR="001F12D5" w:rsidRPr="00FD0E6F">
        <w:rPr>
          <w:rFonts w:ascii="Georgia" w:hAnsi="Georgia"/>
          <w:b/>
          <w:color w:val="404040" w:themeColor="text1" w:themeTint="BF"/>
        </w:rPr>
        <w:t xml:space="preserve"> streaming</w:t>
      </w:r>
      <w:r w:rsidRPr="00FD0E6F">
        <w:rPr>
          <w:rFonts w:ascii="Georgia" w:hAnsi="Georgia"/>
          <w:b/>
          <w:color w:val="404040" w:themeColor="text1" w:themeTint="BF"/>
        </w:rPr>
        <w:t xml:space="preserve"> attraverso la SOCIAL TV della Libreria Bocca</w:t>
      </w:r>
      <w:r w:rsidRPr="00FD0E6F">
        <w:rPr>
          <w:rFonts w:ascii="Georgia" w:hAnsi="Georgia"/>
          <w:color w:val="404040" w:themeColor="text1" w:themeTint="BF"/>
        </w:rPr>
        <w:t>; interverranno Vittorio Schieroni e Giorgio Lodetti (Libreria</w:t>
      </w:r>
      <w:r w:rsidRPr="00FD0E6F">
        <w:rPr>
          <w:rFonts w:ascii="Georgia" w:hAnsi="Georgia"/>
          <w:color w:val="404040" w:themeColor="text1" w:themeTint="BF"/>
          <w:spacing w:val="-12"/>
        </w:rPr>
        <w:t xml:space="preserve"> </w:t>
      </w:r>
      <w:r w:rsidRPr="00FD0E6F">
        <w:rPr>
          <w:rFonts w:ascii="Georgia" w:hAnsi="Georgia"/>
          <w:color w:val="404040" w:themeColor="text1" w:themeTint="BF"/>
        </w:rPr>
        <w:t>Bocca).</w:t>
      </w:r>
      <w:r w:rsidR="001375BC" w:rsidRPr="00FD0E6F">
        <w:rPr>
          <w:rFonts w:ascii="Georgia" w:hAnsi="Georgia"/>
          <w:color w:val="404040" w:themeColor="text1" w:themeTint="BF"/>
        </w:rPr>
        <w:t xml:space="preserve"> </w:t>
      </w:r>
    </w:p>
    <w:p w14:paraId="6E454BCB" w14:textId="77777777" w:rsidR="00EB0B37" w:rsidRPr="00FD172E" w:rsidRDefault="00EB0B37" w:rsidP="00EB0B37">
      <w:pPr>
        <w:spacing w:before="199" w:line="276" w:lineRule="auto"/>
        <w:ind w:left="192" w:right="109"/>
        <w:jc w:val="both"/>
        <w:rPr>
          <w:rFonts w:asciiTheme="majorHAnsi" w:hAnsiTheme="majorHAnsi"/>
          <w:color w:val="404040" w:themeColor="text1" w:themeTint="BF"/>
          <w:sz w:val="10"/>
          <w:szCs w:val="10"/>
        </w:rPr>
      </w:pPr>
    </w:p>
    <w:p w14:paraId="4C96B93F" w14:textId="132A37CB" w:rsidR="00837D96" w:rsidRPr="00FD0E6F" w:rsidRDefault="00F76528" w:rsidP="000A7CBB">
      <w:pPr>
        <w:spacing w:before="139"/>
        <w:ind w:left="1722" w:right="1646"/>
        <w:jc w:val="center"/>
        <w:rPr>
          <w:rFonts w:ascii="Georgia" w:hAnsi="Georgia"/>
          <w:b/>
          <w:color w:val="00B050"/>
          <w:sz w:val="20"/>
          <w:szCs w:val="20"/>
        </w:rPr>
      </w:pPr>
      <w:r w:rsidRPr="00FD0E6F">
        <w:rPr>
          <w:rFonts w:ascii="Georgia" w:hAnsi="Georgia"/>
          <w:b/>
          <w:color w:val="00B050"/>
          <w:sz w:val="20"/>
          <w:szCs w:val="20"/>
        </w:rPr>
        <w:t>“</w:t>
      </w:r>
      <w:r w:rsidR="00C56B72" w:rsidRPr="00FD0E6F">
        <w:rPr>
          <w:rFonts w:ascii="Georgia" w:hAnsi="Georgia"/>
          <w:b/>
          <w:color w:val="00B050"/>
          <w:sz w:val="20"/>
          <w:szCs w:val="20"/>
        </w:rPr>
        <w:t>Respiro</w:t>
      </w:r>
      <w:r w:rsidRPr="00FD0E6F">
        <w:rPr>
          <w:rFonts w:ascii="Georgia" w:hAnsi="Georgia"/>
          <w:b/>
          <w:color w:val="00B050"/>
          <w:sz w:val="20"/>
          <w:szCs w:val="20"/>
        </w:rPr>
        <w:t>”</w:t>
      </w:r>
      <w:r w:rsidR="000A7CBB" w:rsidRPr="00FD0E6F">
        <w:rPr>
          <w:rFonts w:ascii="Georgia" w:hAnsi="Georgia"/>
          <w:b/>
          <w:color w:val="00B050"/>
          <w:sz w:val="20"/>
          <w:szCs w:val="20"/>
        </w:rPr>
        <w:t xml:space="preserve">, racconto </w:t>
      </w:r>
      <w:r w:rsidRPr="00FD0E6F">
        <w:rPr>
          <w:rFonts w:ascii="Georgia" w:hAnsi="Georgia"/>
          <w:b/>
          <w:color w:val="00B050"/>
          <w:sz w:val="20"/>
          <w:szCs w:val="20"/>
        </w:rPr>
        <w:t>di Vittorio Schieroni</w:t>
      </w:r>
      <w:r w:rsidR="001375BC" w:rsidRPr="00FD0E6F">
        <w:rPr>
          <w:rFonts w:ascii="Georgia" w:hAnsi="Georgia"/>
          <w:b/>
          <w:color w:val="00B050"/>
          <w:sz w:val="20"/>
          <w:szCs w:val="20"/>
        </w:rPr>
        <w:t xml:space="preserve"> </w:t>
      </w:r>
    </w:p>
    <w:p w14:paraId="4D4D8DF6" w14:textId="1DACF07B" w:rsidR="00837D96" w:rsidRPr="00FD0E6F" w:rsidRDefault="00F76528">
      <w:pPr>
        <w:pStyle w:val="Corpotesto"/>
        <w:spacing w:before="38"/>
        <w:ind w:left="1721" w:right="1647"/>
        <w:jc w:val="center"/>
        <w:rPr>
          <w:rFonts w:ascii="Georgia" w:hAnsi="Georgia"/>
          <w:color w:val="404040" w:themeColor="text1" w:themeTint="BF"/>
          <w:sz w:val="20"/>
          <w:szCs w:val="20"/>
        </w:rPr>
      </w:pPr>
      <w:r w:rsidRPr="00FD0E6F">
        <w:rPr>
          <w:rFonts w:ascii="Georgia" w:hAnsi="Georgia"/>
          <w:color w:val="404040" w:themeColor="text1" w:themeTint="BF"/>
          <w:sz w:val="20"/>
          <w:szCs w:val="20"/>
        </w:rPr>
        <w:t>KDP, 202</w:t>
      </w:r>
      <w:r w:rsidR="000A7CBB" w:rsidRPr="00FD0E6F">
        <w:rPr>
          <w:rFonts w:ascii="Georgia" w:hAnsi="Georgia"/>
          <w:color w:val="404040" w:themeColor="text1" w:themeTint="BF"/>
          <w:sz w:val="20"/>
          <w:szCs w:val="20"/>
        </w:rPr>
        <w:t>1</w:t>
      </w: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r w:rsidR="00C56B72" w:rsidRPr="00FD0E6F">
        <w:rPr>
          <w:rFonts w:ascii="Georgia" w:hAnsi="Georgia"/>
          <w:color w:val="404040" w:themeColor="text1" w:themeTint="BF"/>
          <w:sz w:val="20"/>
          <w:szCs w:val="20"/>
        </w:rPr>
        <w:t>78</w:t>
      </w: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pagine, version</w:t>
      </w:r>
      <w:r w:rsidR="000A7CBB" w:rsidRPr="00FD0E6F">
        <w:rPr>
          <w:rFonts w:ascii="Georgia" w:hAnsi="Georgia"/>
          <w:color w:val="404040" w:themeColor="text1" w:themeTint="BF"/>
          <w:sz w:val="20"/>
          <w:szCs w:val="20"/>
        </w:rPr>
        <w:t>i</w:t>
      </w: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cartacea con copertina flessibile e Kindle</w:t>
      </w:r>
      <w:r w:rsidR="001375BC"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</w:p>
    <w:p w14:paraId="334BFBAC" w14:textId="5433545D" w:rsidR="00837D96" w:rsidRPr="00FD0E6F" w:rsidRDefault="00F76528">
      <w:pPr>
        <w:pStyle w:val="Corpotesto"/>
        <w:spacing w:before="38" w:line="278" w:lineRule="auto"/>
        <w:ind w:left="519" w:right="437"/>
        <w:jc w:val="center"/>
        <w:rPr>
          <w:rFonts w:ascii="Georgia" w:hAnsi="Georgia"/>
          <w:color w:val="404040" w:themeColor="text1" w:themeTint="BF"/>
          <w:sz w:val="20"/>
          <w:szCs w:val="20"/>
        </w:rPr>
      </w:pP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Disponibile on-line ( &gt; </w:t>
      </w:r>
      <w:hyperlink r:id="rId7" w:history="1">
        <w:r w:rsidRPr="00FD0E6F">
          <w:rPr>
            <w:rStyle w:val="Collegamentoipertestuale"/>
            <w:rFonts w:ascii="Georgia" w:hAnsi="Georgia"/>
            <w:color w:val="404040" w:themeColor="text1" w:themeTint="BF"/>
            <w:sz w:val="20"/>
            <w:szCs w:val="20"/>
            <w:u w:val="none"/>
          </w:rPr>
          <w:t>CLICCA QUI</w:t>
        </w:r>
      </w:hyperlink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&lt; ) </w:t>
      </w:r>
      <w:r w:rsidR="000A7CBB" w:rsidRPr="00FD0E6F">
        <w:rPr>
          <w:rFonts w:ascii="Georgia" w:hAnsi="Georgia"/>
          <w:color w:val="404040" w:themeColor="text1" w:themeTint="BF"/>
          <w:sz w:val="20"/>
          <w:szCs w:val="20"/>
        </w:rPr>
        <w:br/>
      </w: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oppure presso la Libreria Bocca (Galleria Vittorio Emanuele II 12, Milano) </w:t>
      </w:r>
      <w:r w:rsidR="000A7CBB" w:rsidRPr="00FD0E6F">
        <w:rPr>
          <w:rFonts w:ascii="Georgia" w:hAnsi="Georgia"/>
          <w:color w:val="404040" w:themeColor="text1" w:themeTint="BF"/>
          <w:sz w:val="20"/>
          <w:szCs w:val="20"/>
        </w:rPr>
        <w:br/>
      </w:r>
      <w:r w:rsidR="00FD0E6F">
        <w:rPr>
          <w:rFonts w:ascii="Georgia" w:hAnsi="Georgia"/>
          <w:color w:val="404040" w:themeColor="text1" w:themeTint="BF"/>
          <w:sz w:val="20"/>
          <w:szCs w:val="20"/>
        </w:rPr>
        <w:t>I</w:t>
      </w:r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nformazioni e contatti: Vittorio Schieroni Press e Comunicazione - </w:t>
      </w:r>
      <w:hyperlink r:id="rId8">
        <w:r w:rsidRPr="00FD0E6F">
          <w:rPr>
            <w:rFonts w:ascii="Georgia" w:hAnsi="Georgia"/>
            <w:color w:val="404040" w:themeColor="text1" w:themeTint="BF"/>
            <w:sz w:val="20"/>
            <w:szCs w:val="20"/>
          </w:rPr>
          <w:t>info.vittorioschieroni@gmail.com</w:t>
        </w:r>
      </w:hyperlink>
      <w:r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="000A7CBB" w:rsidRPr="00FD0E6F">
        <w:rPr>
          <w:rFonts w:ascii="Georgia" w:hAnsi="Georgia"/>
          <w:color w:val="404040" w:themeColor="text1" w:themeTint="BF"/>
          <w:sz w:val="20"/>
          <w:szCs w:val="20"/>
        </w:rPr>
        <w:br/>
      </w:r>
      <w:hyperlink r:id="rId9">
        <w:r w:rsidRPr="00FD0E6F">
          <w:rPr>
            <w:rFonts w:ascii="Georgia" w:hAnsi="Georgia"/>
            <w:color w:val="404040" w:themeColor="text1" w:themeTint="BF"/>
            <w:sz w:val="20"/>
            <w:szCs w:val="20"/>
          </w:rPr>
          <w:t>www.vittorioschieroni.com</w:t>
        </w:r>
      </w:hyperlink>
      <w:r w:rsidR="001375BC" w:rsidRPr="00FD0E6F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</w:p>
    <w:p w14:paraId="0502BF25" w14:textId="77777777" w:rsidR="001375BC" w:rsidRPr="005A7E51" w:rsidRDefault="001375BC">
      <w:pPr>
        <w:pStyle w:val="Corpotesto"/>
        <w:spacing w:before="38" w:line="278" w:lineRule="auto"/>
        <w:ind w:left="519" w:right="437"/>
        <w:jc w:val="center"/>
        <w:rPr>
          <w:color w:val="404040" w:themeColor="text1" w:themeTint="BF"/>
          <w:sz w:val="10"/>
          <w:szCs w:val="10"/>
        </w:rPr>
      </w:pPr>
    </w:p>
    <w:sectPr w:rsidR="001375BC" w:rsidRPr="005A7E51" w:rsidSect="00837D96">
      <w:type w:val="continuous"/>
      <w:pgSz w:w="11910" w:h="16840"/>
      <w:pgMar w:top="5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6"/>
    <w:rsid w:val="000A7CBB"/>
    <w:rsid w:val="000D0569"/>
    <w:rsid w:val="001375BC"/>
    <w:rsid w:val="00180327"/>
    <w:rsid w:val="001F12D5"/>
    <w:rsid w:val="00450222"/>
    <w:rsid w:val="004F290F"/>
    <w:rsid w:val="005A7E51"/>
    <w:rsid w:val="00664D1D"/>
    <w:rsid w:val="00740A0F"/>
    <w:rsid w:val="00837D96"/>
    <w:rsid w:val="0088122E"/>
    <w:rsid w:val="00AF375E"/>
    <w:rsid w:val="00C56B72"/>
    <w:rsid w:val="00D6700C"/>
    <w:rsid w:val="00EB0B37"/>
    <w:rsid w:val="00F367CC"/>
    <w:rsid w:val="00F72B9F"/>
    <w:rsid w:val="00F76528"/>
    <w:rsid w:val="00FD0E6F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E4E6"/>
  <w15:docId w15:val="{C01B732F-B73F-4557-B654-3DCB561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7D96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7D96"/>
  </w:style>
  <w:style w:type="paragraph" w:customStyle="1" w:styleId="Titolo11">
    <w:name w:val="Titolo 11"/>
    <w:basedOn w:val="Normale"/>
    <w:uiPriority w:val="1"/>
    <w:qFormat/>
    <w:rsid w:val="00837D96"/>
    <w:pPr>
      <w:spacing w:before="47"/>
      <w:ind w:left="1722" w:right="1645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37D96"/>
  </w:style>
  <w:style w:type="paragraph" w:customStyle="1" w:styleId="TableParagraph">
    <w:name w:val="Table Paragraph"/>
    <w:basedOn w:val="Normale"/>
    <w:uiPriority w:val="1"/>
    <w:qFormat/>
    <w:rsid w:val="00837D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28"/>
    <w:rPr>
      <w:rFonts w:ascii="Tahoma" w:eastAsia="Arial Narrow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56B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B7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ittorioschiero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it/Respiro-Vittorio-Schieroni/dp/B09F1D1WVT/ref=tmm_pap_swatch_0?_encoding=UTF8&amp;qid=1635507904&amp;sr=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ittorioschiero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 2015: A MILANO 4 MOSTRE DI SARA MONTANI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</dc:creator>
  <cp:lastModifiedBy>Vittorio Schieroni</cp:lastModifiedBy>
  <cp:revision>14</cp:revision>
  <dcterms:created xsi:type="dcterms:W3CDTF">2021-10-29T12:08:00Z</dcterms:created>
  <dcterms:modified xsi:type="dcterms:W3CDTF">2021-11-02T09:48:00Z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</Properties>
</file>