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6951" w:rsidRDefault="00626951" w:rsidP="00626951">
      <w:pPr>
        <w:widowControl w:val="0"/>
        <w:pBdr>
          <w:top w:val="single" w:sz="4" w:space="0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after="0" w:line="240" w:lineRule="auto"/>
      </w:pPr>
      <w:r>
        <w:rPr>
          <w:rFonts w:ascii="Verdana" w:eastAsia="Lucida Sans Unicode" w:hAnsi="Verdana" w:cs="Verdana"/>
          <w:b/>
          <w:noProof/>
          <w:color w:val="FF0000"/>
          <w:sz w:val="28"/>
          <w:szCs w:val="28"/>
          <w:lang w:eastAsia="it-IT"/>
        </w:rPr>
        <w:drawing>
          <wp:anchor distT="0" distB="0" distL="152400" distR="115570" simplePos="0" relativeHeight="251659264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31115</wp:posOffset>
            </wp:positionV>
            <wp:extent cx="915670" cy="716280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Lucida Sans Unicode" w:hAnsi="Verdana" w:cs="Verdana"/>
          <w:b/>
          <w:color w:val="FF0000"/>
          <w:sz w:val="28"/>
          <w:szCs w:val="28"/>
          <w:lang w:eastAsia="hi-IN" w:bidi="hi-IN"/>
        </w:rPr>
        <w:t xml:space="preserve">SATURA </w:t>
      </w:r>
      <w:r w:rsidR="005C09C2">
        <w:rPr>
          <w:rFonts w:ascii="Verdana" w:eastAsia="Lucida Sans Unicode" w:hAnsi="Verdana" w:cs="Verdana"/>
          <w:b/>
          <w:color w:val="FF0000"/>
          <w:sz w:val="28"/>
          <w:szCs w:val="28"/>
          <w:lang w:eastAsia="hi-IN" w:bidi="hi-IN"/>
        </w:rPr>
        <w:t>Palazzo Stella</w:t>
      </w:r>
    </w:p>
    <w:p w:rsidR="00626951" w:rsidRDefault="00626951" w:rsidP="00626951">
      <w:pPr>
        <w:widowControl w:val="0"/>
        <w:pBdr>
          <w:top w:val="single" w:sz="4" w:space="0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after="0" w:line="240" w:lineRule="auto"/>
      </w:pPr>
      <w:r>
        <w:rPr>
          <w:rFonts w:ascii="Verdana" w:eastAsia="Lucida Sans Unicode" w:hAnsi="Verdana" w:cs="Verdana"/>
          <w:spacing w:val="28"/>
          <w:lang w:eastAsia="hi-IN" w:bidi="hi-IN"/>
        </w:rPr>
        <w:t>centro per la promozione e diffusione delle arti APS</w:t>
      </w:r>
    </w:p>
    <w:p w:rsidR="00626951" w:rsidRDefault="00626951" w:rsidP="00626951">
      <w:pPr>
        <w:widowControl w:val="0"/>
        <w:pBdr>
          <w:top w:val="single" w:sz="4" w:space="0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after="0" w:line="240" w:lineRule="auto"/>
      </w:pPr>
      <w:r>
        <w:rPr>
          <w:rFonts w:ascii="Verdana" w:eastAsia="Lucida Sans Unicode" w:hAnsi="Verdana" w:cs="Verdana"/>
          <w:spacing w:val="28"/>
          <w:lang w:eastAsia="hi-IN" w:bidi="hi-IN"/>
        </w:rPr>
        <w:t xml:space="preserve">Piazza Stella 5/1 - 16123 Genova tel. 010 2468284  </w:t>
      </w:r>
      <w:r>
        <w:rPr>
          <w:rFonts w:ascii="Times New Roman" w:eastAsia="Lucida Sans Unicode" w:hAnsi="Times New Roman" w:cs="Times New Roman"/>
          <w:spacing w:val="28"/>
          <w:sz w:val="24"/>
          <w:szCs w:val="24"/>
          <w:lang w:eastAsia="hi-IN" w:bidi="hi-IN"/>
        </w:rPr>
        <w:t xml:space="preserve">   </w:t>
      </w:r>
    </w:p>
    <w:p w:rsidR="00626951" w:rsidRDefault="00626951" w:rsidP="00626951">
      <w:pPr>
        <w:widowControl w:val="0"/>
        <w:pBdr>
          <w:top w:val="single" w:sz="4" w:space="0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after="0" w:line="240" w:lineRule="auto"/>
        <w:rPr>
          <w:rFonts w:ascii="Verdana" w:eastAsia="Lucida Sans Unicode" w:hAnsi="Verdana" w:cs="Verdana"/>
          <w:b/>
          <w:bCs/>
          <w:sz w:val="28"/>
          <w:szCs w:val="28"/>
          <w:u w:val="single"/>
          <w:lang w:eastAsia="hi-IN" w:bidi="hi-IN"/>
        </w:rPr>
      </w:pPr>
      <w:r>
        <w:rPr>
          <w:rFonts w:ascii="Verdana" w:eastAsia="Lucida Sans Unicode" w:hAnsi="Verdana" w:cs="Verdana"/>
          <w:lang w:eastAsia="hi-IN" w:bidi="hi-IN"/>
        </w:rPr>
        <w:t xml:space="preserve">cell. 338 2916243 - 366 </w:t>
      </w:r>
      <w:proofErr w:type="gramStart"/>
      <w:r>
        <w:rPr>
          <w:rFonts w:ascii="Verdana" w:eastAsia="Lucida Sans Unicode" w:hAnsi="Verdana" w:cs="Verdana"/>
          <w:lang w:eastAsia="hi-IN" w:bidi="hi-IN"/>
        </w:rPr>
        <w:t>5928175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="002C2EE6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Pr="00C913C1">
        <w:rPr>
          <w:rFonts w:ascii="Verdana" w:eastAsia="Lucida Sans Unicode" w:hAnsi="Verdana" w:cs="Verdana"/>
          <w:lang w:eastAsia="hi-IN" w:bidi="hi-IN"/>
        </w:rPr>
        <w:t>info@satura.it</w:t>
      </w:r>
      <w:proofErr w:type="gramEnd"/>
      <w:r>
        <w:rPr>
          <w:rFonts w:ascii="Verdana" w:eastAsia="Lucida Sans Unicode" w:hAnsi="Verdana" w:cs="Verdana"/>
          <w:color w:val="0000FF"/>
          <w:lang w:eastAsia="hi-IN" w:bidi="hi-IN"/>
        </w:rPr>
        <w:t xml:space="preserve">  </w:t>
      </w:r>
      <w:r w:rsidRPr="00C913C1">
        <w:rPr>
          <w:rFonts w:ascii="Verdana" w:eastAsia="Lucida Sans Unicode" w:hAnsi="Verdana" w:cs="Verdana"/>
          <w:lang w:eastAsia="hi-IN" w:bidi="hi-IN"/>
        </w:rPr>
        <w:t>www.satura.it</w:t>
      </w:r>
    </w:p>
    <w:p w:rsidR="00626951" w:rsidRDefault="00626951" w:rsidP="00626951">
      <w:pPr>
        <w:keepNext/>
        <w:widowControl w:val="0"/>
        <w:spacing w:after="0" w:line="240" w:lineRule="auto"/>
        <w:rPr>
          <w:rFonts w:ascii="Verdana" w:eastAsia="Lucida Sans Unicode" w:hAnsi="Verdana" w:cs="Verdana"/>
          <w:b/>
          <w:bCs/>
          <w:sz w:val="28"/>
          <w:szCs w:val="28"/>
          <w:u w:val="single"/>
          <w:lang w:eastAsia="hi-IN" w:bidi="hi-IN"/>
        </w:rPr>
      </w:pPr>
    </w:p>
    <w:p w:rsidR="00626951" w:rsidRDefault="00626951" w:rsidP="00626951">
      <w:pPr>
        <w:keepNext/>
        <w:spacing w:after="0" w:line="240" w:lineRule="auto"/>
        <w:jc w:val="right"/>
      </w:pPr>
      <w:r>
        <w:rPr>
          <w:rFonts w:ascii="Verdana" w:eastAsia="Times New Roman" w:hAnsi="Verdana" w:cs="Verdana"/>
          <w:bCs/>
          <w:color w:val="00000A"/>
          <w:u w:val="single"/>
          <w:lang w:bidi="hi-IN"/>
        </w:rPr>
        <w:t>COMUNICATO STAMPA</w:t>
      </w:r>
    </w:p>
    <w:p w:rsidR="00626951" w:rsidRDefault="00626951" w:rsidP="00626951">
      <w:pPr>
        <w:keepNext/>
        <w:spacing w:after="0" w:line="240" w:lineRule="auto"/>
        <w:jc w:val="right"/>
        <w:rPr>
          <w:rFonts w:ascii="Verdana" w:eastAsia="SimSun" w:hAnsi="Verdana" w:cs="Verdana"/>
          <w:bCs/>
          <w:color w:val="00000A"/>
          <w:u w:val="single"/>
          <w:lang w:bidi="hi-IN"/>
        </w:rPr>
      </w:pPr>
    </w:p>
    <w:p w:rsidR="005C09C2" w:rsidRDefault="005C09C2" w:rsidP="00626951">
      <w:pPr>
        <w:keepNext/>
        <w:spacing w:after="0" w:line="240" w:lineRule="auto"/>
        <w:jc w:val="right"/>
        <w:rPr>
          <w:rFonts w:ascii="Verdana" w:eastAsia="SimSun" w:hAnsi="Verdana" w:cs="Verdana"/>
          <w:bCs/>
          <w:color w:val="00000A"/>
          <w:u w:val="single"/>
          <w:lang w:bidi="hi-IN"/>
        </w:rPr>
      </w:pPr>
    </w:p>
    <w:p w:rsidR="00626951" w:rsidRDefault="00626951" w:rsidP="00626951">
      <w:pPr>
        <w:spacing w:after="0" w:line="240" w:lineRule="auto"/>
        <w:ind w:right="-106"/>
        <w:rPr>
          <w:rFonts w:ascii="Verdana" w:eastAsia="SimSun" w:hAnsi="Verdana" w:cs="Verdana"/>
          <w:b/>
          <w:bCs/>
          <w:color w:val="00000A"/>
          <w:sz w:val="32"/>
          <w:szCs w:val="32"/>
          <w:u w:val="single"/>
          <w:lang w:eastAsia="it-IT" w:bidi="hi-IN"/>
        </w:rPr>
      </w:pPr>
    </w:p>
    <w:p w:rsidR="001C54A7" w:rsidRPr="001C54A7" w:rsidRDefault="001C54A7" w:rsidP="00626951">
      <w:pPr>
        <w:spacing w:after="0" w:line="240" w:lineRule="auto"/>
        <w:ind w:right="-106"/>
        <w:rPr>
          <w:rFonts w:ascii="Verdana" w:eastAsia="SimSun" w:hAnsi="Verdana" w:cs="Verdana"/>
          <w:b/>
          <w:bCs/>
          <w:color w:val="00000A"/>
          <w:sz w:val="20"/>
          <w:szCs w:val="20"/>
          <w:u w:val="single"/>
          <w:lang w:eastAsia="it-IT" w:bidi="hi-IN"/>
        </w:rPr>
      </w:pPr>
    </w:p>
    <w:p w:rsidR="00626951" w:rsidRDefault="00626951" w:rsidP="005C09C2">
      <w:pPr>
        <w:spacing w:after="0" w:line="264" w:lineRule="auto"/>
        <w:jc w:val="both"/>
      </w:pPr>
      <w:r>
        <w:rPr>
          <w:rFonts w:ascii="Verdana" w:hAnsi="Verdana" w:cs="Verdana"/>
          <w:b/>
          <w:color w:val="00000A"/>
        </w:rPr>
        <w:t xml:space="preserve">Sabato </w:t>
      </w:r>
      <w:r w:rsidR="00BE620C">
        <w:rPr>
          <w:rFonts w:ascii="Verdana" w:hAnsi="Verdana" w:cs="Verdana"/>
          <w:b/>
          <w:color w:val="00000A"/>
        </w:rPr>
        <w:t>15 aprile</w:t>
      </w:r>
      <w:r w:rsidR="008D17FE">
        <w:rPr>
          <w:rFonts w:ascii="Verdana" w:hAnsi="Verdana" w:cs="Verdana"/>
          <w:b/>
          <w:color w:val="00000A"/>
        </w:rPr>
        <w:t xml:space="preserve"> 2023</w:t>
      </w:r>
      <w:r>
        <w:rPr>
          <w:rFonts w:ascii="Verdana" w:hAnsi="Verdana" w:cs="Verdana"/>
          <w:b/>
          <w:color w:val="00000A"/>
        </w:rPr>
        <w:t xml:space="preserve"> dalle ore 17:00</w:t>
      </w:r>
    </w:p>
    <w:p w:rsidR="00626951" w:rsidRDefault="00626951" w:rsidP="005C09C2">
      <w:pPr>
        <w:spacing w:after="0" w:line="264" w:lineRule="auto"/>
        <w:jc w:val="both"/>
      </w:pPr>
      <w:r>
        <w:rPr>
          <w:rFonts w:ascii="Verdana" w:hAnsi="Verdana" w:cs="Verdana"/>
          <w:color w:val="00000A"/>
        </w:rPr>
        <w:t>SATURA Palazzo Stella</w:t>
      </w:r>
    </w:p>
    <w:p w:rsidR="00626951" w:rsidRDefault="00626951" w:rsidP="005C09C2">
      <w:pPr>
        <w:spacing w:after="0" w:line="264" w:lineRule="auto"/>
        <w:jc w:val="both"/>
        <w:rPr>
          <w:rFonts w:ascii="Verdana" w:hAnsi="Verdana" w:cs="Verdana"/>
          <w:color w:val="00000A"/>
          <w:sz w:val="16"/>
          <w:szCs w:val="16"/>
        </w:rPr>
      </w:pPr>
    </w:p>
    <w:p w:rsidR="00626951" w:rsidRDefault="00511F7C" w:rsidP="005C09C2">
      <w:pPr>
        <w:spacing w:after="0" w:line="264" w:lineRule="auto"/>
        <w:jc w:val="both"/>
      </w:pPr>
      <w:r>
        <w:rPr>
          <w:rFonts w:ascii="Verdana" w:hAnsi="Verdana" w:cs="Verdana"/>
          <w:b/>
          <w:color w:val="FF0000"/>
          <w:sz w:val="24"/>
          <w:szCs w:val="24"/>
        </w:rPr>
        <w:t>TRASFIGURAZIONI</w:t>
      </w:r>
    </w:p>
    <w:p w:rsidR="00626951" w:rsidRPr="00263040" w:rsidRDefault="00626951" w:rsidP="00263040">
      <w:pPr>
        <w:spacing w:after="0" w:line="240" w:lineRule="auto"/>
        <w:jc w:val="both"/>
        <w:rPr>
          <w:rFonts w:ascii="Verdana" w:hAnsi="Verdana"/>
        </w:rPr>
      </w:pPr>
      <w:r w:rsidRPr="00263040">
        <w:rPr>
          <w:rFonts w:ascii="Verdana" w:hAnsi="Verdana" w:cs="Verdana"/>
          <w:color w:val="00000A"/>
        </w:rPr>
        <w:t xml:space="preserve">mostra personale di </w:t>
      </w:r>
      <w:r w:rsidR="00511F7C" w:rsidRPr="00263040">
        <w:rPr>
          <w:rFonts w:ascii="Verdana" w:hAnsi="Verdana" w:cs="Verdana"/>
          <w:b/>
          <w:color w:val="00000A"/>
        </w:rPr>
        <w:t>Franco Dallegri</w:t>
      </w:r>
      <w:r w:rsidRPr="00263040">
        <w:rPr>
          <w:rFonts w:ascii="Verdana" w:hAnsi="Verdana" w:cs="Verdana"/>
          <w:color w:val="00000A"/>
        </w:rPr>
        <w:t xml:space="preserve"> </w:t>
      </w:r>
    </w:p>
    <w:p w:rsidR="00626951" w:rsidRPr="00263040" w:rsidRDefault="00626951" w:rsidP="00263040">
      <w:pPr>
        <w:spacing w:after="0" w:line="240" w:lineRule="auto"/>
        <w:jc w:val="both"/>
        <w:rPr>
          <w:rFonts w:ascii="Verdana" w:hAnsi="Verdana"/>
        </w:rPr>
      </w:pPr>
      <w:r w:rsidRPr="00263040">
        <w:rPr>
          <w:rFonts w:ascii="Verdana" w:hAnsi="Verdana" w:cs="Verdana"/>
          <w:color w:val="00000A"/>
        </w:rPr>
        <w:t xml:space="preserve">a cura di </w:t>
      </w:r>
      <w:r w:rsidR="00511F7C" w:rsidRPr="00263040">
        <w:rPr>
          <w:rFonts w:ascii="Verdana" w:hAnsi="Verdana" w:cs="Verdana"/>
          <w:b/>
          <w:bCs/>
          <w:color w:val="00000A"/>
        </w:rPr>
        <w:t>Flavia Motolese</w:t>
      </w:r>
    </w:p>
    <w:p w:rsidR="00626951" w:rsidRPr="00263040" w:rsidRDefault="00626951" w:rsidP="00263040">
      <w:pPr>
        <w:spacing w:after="0" w:line="240" w:lineRule="auto"/>
        <w:jc w:val="both"/>
        <w:rPr>
          <w:rFonts w:ascii="Verdana" w:hAnsi="Verdana" w:cs="Verdana"/>
          <w:b/>
          <w:color w:val="00000A"/>
        </w:rPr>
      </w:pPr>
    </w:p>
    <w:p w:rsidR="00626951" w:rsidRPr="00263040" w:rsidRDefault="00675E8C" w:rsidP="00263040">
      <w:pPr>
        <w:spacing w:after="0" w:line="240" w:lineRule="auto"/>
        <w:jc w:val="both"/>
        <w:rPr>
          <w:rFonts w:ascii="Verdana" w:hAnsi="Verdana"/>
        </w:rPr>
      </w:pPr>
      <w:r w:rsidRPr="00263040">
        <w:rPr>
          <w:rFonts w:ascii="Verdana" w:hAnsi="Verdana" w:cs="Verdana"/>
          <w:b/>
          <w:color w:val="00000A"/>
        </w:rPr>
        <w:t>aperta fino al</w:t>
      </w:r>
      <w:r w:rsidR="00511F7C" w:rsidRPr="00263040">
        <w:rPr>
          <w:rFonts w:ascii="Verdana" w:hAnsi="Verdana" w:cs="Verdana"/>
          <w:b/>
          <w:color w:val="00000A"/>
        </w:rPr>
        <w:t xml:space="preserve"> </w:t>
      </w:r>
      <w:r w:rsidR="003F717E" w:rsidRPr="00263040">
        <w:rPr>
          <w:rFonts w:ascii="Verdana" w:hAnsi="Verdana" w:cs="Verdana"/>
          <w:b/>
          <w:color w:val="00000A"/>
        </w:rPr>
        <w:t>29</w:t>
      </w:r>
      <w:r w:rsidR="008D17FE" w:rsidRPr="00263040">
        <w:rPr>
          <w:rFonts w:ascii="Verdana" w:hAnsi="Verdana" w:cs="Verdana"/>
          <w:b/>
          <w:color w:val="00000A"/>
        </w:rPr>
        <w:t xml:space="preserve"> </w:t>
      </w:r>
      <w:r w:rsidRPr="00263040">
        <w:rPr>
          <w:rFonts w:ascii="Verdana" w:hAnsi="Verdana" w:cs="Verdana"/>
          <w:b/>
          <w:color w:val="00000A"/>
        </w:rPr>
        <w:t>aprile</w:t>
      </w:r>
      <w:r w:rsidR="008D17FE" w:rsidRPr="00263040">
        <w:rPr>
          <w:rFonts w:ascii="Verdana" w:hAnsi="Verdana" w:cs="Verdana"/>
          <w:b/>
          <w:color w:val="00000A"/>
        </w:rPr>
        <w:t xml:space="preserve"> 2023</w:t>
      </w:r>
    </w:p>
    <w:p w:rsidR="00626951" w:rsidRPr="00263040" w:rsidRDefault="00626951" w:rsidP="00263040">
      <w:pPr>
        <w:spacing w:after="0" w:line="240" w:lineRule="auto"/>
        <w:jc w:val="both"/>
        <w:rPr>
          <w:rFonts w:ascii="Verdana" w:hAnsi="Verdana"/>
        </w:rPr>
      </w:pPr>
      <w:r w:rsidRPr="00263040">
        <w:rPr>
          <w:rFonts w:ascii="Verdana" w:hAnsi="Verdana" w:cs="Verdana"/>
          <w:color w:val="00000A"/>
        </w:rPr>
        <w:t>dal martedì al venerdì ore 9:30–13:00 / 15:00–19:00</w:t>
      </w:r>
    </w:p>
    <w:p w:rsidR="00626951" w:rsidRPr="00263040" w:rsidRDefault="00626951" w:rsidP="00263040">
      <w:pPr>
        <w:spacing w:after="0" w:line="240" w:lineRule="auto"/>
        <w:jc w:val="both"/>
        <w:rPr>
          <w:rFonts w:ascii="Verdana" w:hAnsi="Verdana"/>
        </w:rPr>
      </w:pPr>
      <w:r w:rsidRPr="00263040">
        <w:rPr>
          <w:rFonts w:ascii="Verdana" w:hAnsi="Verdana" w:cs="Verdana"/>
          <w:color w:val="00000A"/>
        </w:rPr>
        <w:t>sabato ore 15:00–19:00</w:t>
      </w:r>
    </w:p>
    <w:p w:rsidR="00626951" w:rsidRPr="00263040" w:rsidRDefault="00626951" w:rsidP="00263040">
      <w:pPr>
        <w:spacing w:after="0" w:line="240" w:lineRule="auto"/>
        <w:jc w:val="both"/>
        <w:rPr>
          <w:rFonts w:ascii="Verdana" w:hAnsi="Verdana" w:cs="Verdana"/>
          <w:color w:val="00000A"/>
        </w:rPr>
      </w:pPr>
    </w:p>
    <w:p w:rsidR="00626951" w:rsidRPr="00263040" w:rsidRDefault="00626951" w:rsidP="00263040">
      <w:pPr>
        <w:spacing w:after="0" w:line="240" w:lineRule="auto"/>
        <w:jc w:val="both"/>
        <w:rPr>
          <w:rFonts w:ascii="Verdana" w:hAnsi="Verdana" w:cs="Verdana"/>
          <w:color w:val="00000A"/>
        </w:rPr>
      </w:pPr>
    </w:p>
    <w:p w:rsidR="00626951" w:rsidRPr="00263040" w:rsidRDefault="00626951" w:rsidP="00263040">
      <w:pPr>
        <w:spacing w:after="0" w:line="240" w:lineRule="auto"/>
        <w:jc w:val="both"/>
        <w:rPr>
          <w:rFonts w:ascii="Verdana" w:hAnsi="Verdana"/>
        </w:rPr>
      </w:pPr>
      <w:r w:rsidRPr="00263040">
        <w:rPr>
          <w:rFonts w:ascii="Verdana" w:hAnsi="Verdana" w:cs="Verdana"/>
          <w:color w:val="00000A"/>
        </w:rPr>
        <w:t xml:space="preserve">Sabato </w:t>
      </w:r>
      <w:r w:rsidR="00A368DE">
        <w:rPr>
          <w:rFonts w:ascii="Verdana" w:hAnsi="Verdana" w:cs="Verdana"/>
          <w:color w:val="00000A"/>
        </w:rPr>
        <w:t>15 aprile</w:t>
      </w:r>
      <w:r w:rsidR="008D17FE" w:rsidRPr="00263040">
        <w:rPr>
          <w:rFonts w:ascii="Verdana" w:hAnsi="Verdana" w:cs="Verdana"/>
          <w:color w:val="00000A"/>
        </w:rPr>
        <w:t xml:space="preserve"> 2023</w:t>
      </w:r>
      <w:r w:rsidRPr="00263040">
        <w:rPr>
          <w:rFonts w:ascii="Verdana" w:hAnsi="Verdana" w:cs="Verdana"/>
          <w:color w:val="00000A"/>
        </w:rPr>
        <w:t xml:space="preserve">, si apre, nelle suggestive sale di Palazzo Stella a Genova, la mostra personale di </w:t>
      </w:r>
      <w:r w:rsidR="00A368DE">
        <w:rPr>
          <w:rFonts w:ascii="Verdana" w:hAnsi="Verdana" w:cs="Verdana"/>
          <w:b/>
          <w:color w:val="00000A"/>
        </w:rPr>
        <w:t>Franco Dallegri</w:t>
      </w:r>
      <w:r w:rsidR="008D17FE" w:rsidRPr="00263040">
        <w:rPr>
          <w:rFonts w:ascii="Verdana" w:hAnsi="Verdana" w:cs="Verdana"/>
          <w:color w:val="00000A"/>
        </w:rPr>
        <w:t xml:space="preserve"> </w:t>
      </w:r>
      <w:r w:rsidRPr="00263040">
        <w:rPr>
          <w:rFonts w:ascii="Verdana" w:hAnsi="Verdana" w:cs="Verdana"/>
          <w:color w:val="00000A"/>
        </w:rPr>
        <w:t>“</w:t>
      </w:r>
      <w:r w:rsidR="00A368DE">
        <w:rPr>
          <w:rFonts w:ascii="Verdana" w:hAnsi="Verdana" w:cs="Verdana"/>
          <w:color w:val="00000A"/>
        </w:rPr>
        <w:t>Trasfigurazioni</w:t>
      </w:r>
      <w:r w:rsidRPr="00263040">
        <w:rPr>
          <w:rFonts w:ascii="Verdana" w:hAnsi="Verdana" w:cs="Verdana"/>
          <w:i/>
          <w:color w:val="00000A"/>
        </w:rPr>
        <w:t>”</w:t>
      </w:r>
      <w:r w:rsidRPr="00263040">
        <w:rPr>
          <w:rFonts w:ascii="Verdana" w:hAnsi="Verdana" w:cs="Verdana"/>
          <w:color w:val="00000A"/>
        </w:rPr>
        <w:t xml:space="preserve"> a cura di </w:t>
      </w:r>
      <w:r w:rsidR="00A368DE">
        <w:rPr>
          <w:rFonts w:ascii="Verdana" w:hAnsi="Verdana" w:cs="Verdana"/>
          <w:b/>
          <w:bCs/>
          <w:color w:val="00000A"/>
        </w:rPr>
        <w:t>Flavia Motolese</w:t>
      </w:r>
      <w:r w:rsidRPr="00263040">
        <w:rPr>
          <w:rFonts w:ascii="Verdana" w:hAnsi="Verdana" w:cs="Verdana"/>
          <w:color w:val="00000A"/>
        </w:rPr>
        <w:t>. La mostra resterà aperta fino al</w:t>
      </w:r>
      <w:r w:rsidR="00A368DE">
        <w:rPr>
          <w:rFonts w:ascii="Verdana" w:hAnsi="Verdana" w:cs="Verdana"/>
          <w:color w:val="00000A"/>
        </w:rPr>
        <w:t xml:space="preserve"> 29</w:t>
      </w:r>
      <w:r w:rsidR="008D17FE" w:rsidRPr="00263040">
        <w:rPr>
          <w:rFonts w:ascii="Verdana" w:hAnsi="Verdana" w:cs="Verdana"/>
          <w:color w:val="00000A"/>
        </w:rPr>
        <w:t xml:space="preserve"> </w:t>
      </w:r>
      <w:r w:rsidR="009F7486" w:rsidRPr="00263040">
        <w:rPr>
          <w:rFonts w:ascii="Verdana" w:hAnsi="Verdana" w:cs="Verdana"/>
          <w:color w:val="00000A"/>
        </w:rPr>
        <w:t>aprile</w:t>
      </w:r>
      <w:r w:rsidR="008D17FE" w:rsidRPr="00263040">
        <w:rPr>
          <w:rFonts w:ascii="Verdana" w:hAnsi="Verdana" w:cs="Verdana"/>
          <w:color w:val="00000A"/>
        </w:rPr>
        <w:t xml:space="preserve"> 2023 </w:t>
      </w:r>
      <w:r w:rsidRPr="00263040">
        <w:rPr>
          <w:rFonts w:ascii="Verdana" w:hAnsi="Verdana" w:cs="Verdana"/>
          <w:color w:val="00000A"/>
        </w:rPr>
        <w:t>con orario dal martedì al venerdì 9:30–13:00/15:00–19:00, il sabato 15:00–19:00.</w:t>
      </w:r>
    </w:p>
    <w:p w:rsidR="00626951" w:rsidRPr="00263040" w:rsidRDefault="00626951" w:rsidP="00263040">
      <w:pPr>
        <w:pStyle w:val="PreformattatoHTML"/>
        <w:jc w:val="both"/>
        <w:rPr>
          <w:rFonts w:ascii="Verdana" w:hAnsi="Verdana" w:cs="Calibri"/>
          <w:b/>
          <w:bCs/>
          <w:color w:val="000000"/>
          <w:sz w:val="22"/>
          <w:szCs w:val="22"/>
        </w:rPr>
      </w:pPr>
    </w:p>
    <w:p w:rsidR="00263040" w:rsidRPr="00263040" w:rsidRDefault="00263040" w:rsidP="00263040">
      <w:pPr>
        <w:pStyle w:val="Testopreformattato"/>
        <w:jc w:val="both"/>
        <w:rPr>
          <w:rFonts w:ascii="Verdana" w:hAnsi="Verdana"/>
          <w:sz w:val="22"/>
          <w:szCs w:val="22"/>
        </w:rPr>
      </w:pPr>
      <w:r w:rsidRPr="00263040">
        <w:rPr>
          <w:rFonts w:ascii="Verdana" w:hAnsi="Verdana"/>
          <w:sz w:val="22"/>
          <w:szCs w:val="22"/>
        </w:rPr>
        <w:t>Le opere di Franco Dallegri nascono in un territorio di confine tra figurazione e astrazione, in una dimensione osmotica in cui confluiscono elementi concreti e ideali. Qualcosa viene da una dimensione più profonda, che sfugge alla percezione sensibile, ma non a quella più acuta della mente, dove si compie l’assoluta distillazione delle immagini.</w:t>
      </w:r>
    </w:p>
    <w:p w:rsidR="00263040" w:rsidRPr="00263040" w:rsidRDefault="00263040" w:rsidP="00263040">
      <w:pPr>
        <w:pStyle w:val="Testopreformattato"/>
        <w:jc w:val="both"/>
        <w:rPr>
          <w:rFonts w:ascii="Verdana" w:hAnsi="Verdana"/>
          <w:sz w:val="22"/>
          <w:szCs w:val="22"/>
        </w:rPr>
      </w:pPr>
      <w:r w:rsidRPr="00263040">
        <w:rPr>
          <w:rFonts w:ascii="Verdana" w:hAnsi="Verdana"/>
          <w:sz w:val="22"/>
          <w:szCs w:val="22"/>
        </w:rPr>
        <w:t>Il riferimento primo torna ad essere la realtà, ma il linguaggio pittorico, identificabile con una grammatica unitaria e definita, anche se ispirato dagli oggetti concreti, presenta una libertà e una sperimentazione dei colori di impronta nettamente espressionistica.</w:t>
      </w:r>
    </w:p>
    <w:p w:rsidR="0041234D" w:rsidRDefault="00263040" w:rsidP="00263040">
      <w:pPr>
        <w:pStyle w:val="Testopreformattato"/>
        <w:jc w:val="both"/>
        <w:rPr>
          <w:rFonts w:ascii="Verdana" w:hAnsi="Verdana"/>
          <w:sz w:val="22"/>
          <w:szCs w:val="22"/>
        </w:rPr>
      </w:pPr>
      <w:r w:rsidRPr="00263040">
        <w:rPr>
          <w:rFonts w:ascii="Verdana" w:hAnsi="Verdana"/>
          <w:sz w:val="22"/>
          <w:szCs w:val="22"/>
        </w:rPr>
        <w:t>Come ha scritto Guillame Apollinaire a proposito di Fernand Léger: “vi è il desiderio di ricavare da una composizione tutta l’emozione estetica che essa può offrire.”</w:t>
      </w:r>
      <w:r w:rsidR="00A368DE">
        <w:rPr>
          <w:rFonts w:ascii="Verdana" w:hAnsi="Verdana"/>
          <w:sz w:val="22"/>
          <w:szCs w:val="22"/>
        </w:rPr>
        <w:t xml:space="preserve"> </w:t>
      </w:r>
    </w:p>
    <w:p w:rsidR="00263040" w:rsidRPr="00263040" w:rsidRDefault="00263040" w:rsidP="00263040">
      <w:pPr>
        <w:pStyle w:val="Testopreformattato"/>
        <w:jc w:val="both"/>
        <w:rPr>
          <w:rFonts w:ascii="Verdana" w:hAnsi="Verdana"/>
          <w:sz w:val="22"/>
          <w:szCs w:val="22"/>
        </w:rPr>
      </w:pPr>
      <w:r w:rsidRPr="00263040">
        <w:rPr>
          <w:rFonts w:ascii="Verdana" w:hAnsi="Verdana"/>
          <w:sz w:val="22"/>
          <w:szCs w:val="22"/>
        </w:rPr>
        <w:t>Dallegri privilegia l’aspetto strutturale e quello cromatico del quadro, riducendo il lato descrittivo della figurazione fino a ottenere un’estrema schematizzazione. L’immagine, estratta dalla percezione visiva reale di partenza, viene trasfigurata attraverso l’intuizione dell’artista che decostruisce e ricompone secondo uno schema semplificativo di impronta plastica bidimensionale.</w:t>
      </w:r>
    </w:p>
    <w:p w:rsidR="00263040" w:rsidRPr="00263040" w:rsidRDefault="00263040" w:rsidP="00263040">
      <w:pPr>
        <w:pStyle w:val="Testopreformattato"/>
        <w:jc w:val="both"/>
        <w:rPr>
          <w:rFonts w:ascii="Verdana" w:hAnsi="Verdana"/>
          <w:sz w:val="22"/>
          <w:szCs w:val="22"/>
        </w:rPr>
      </w:pPr>
      <w:r w:rsidRPr="00263040">
        <w:rPr>
          <w:rFonts w:ascii="Verdana" w:hAnsi="Verdana"/>
          <w:sz w:val="22"/>
          <w:szCs w:val="22"/>
        </w:rPr>
        <w:t>Come dichiara lo stesso Dallegri: “</w:t>
      </w:r>
      <w:r w:rsidRPr="00263040">
        <w:rPr>
          <w:rFonts w:ascii="Verdana" w:hAnsi="Verdana"/>
          <w:bCs/>
          <w:sz w:val="22"/>
          <w:szCs w:val="22"/>
        </w:rPr>
        <w:t>la trasfigurazione è la materializzazione, mediante forme e colori, di una intuizione che va oltre l’apparenza della percezione visiva reale “esprimendo” immagini più o meno purificate della realtà e possibilmente significanti, contigue all’essenza delle cose.”</w:t>
      </w:r>
    </w:p>
    <w:p w:rsidR="0041234D" w:rsidRDefault="00263040" w:rsidP="00263040">
      <w:pPr>
        <w:pStyle w:val="Testopreformattato"/>
        <w:jc w:val="both"/>
        <w:rPr>
          <w:rFonts w:ascii="Verdana" w:hAnsi="Verdana" w:cstheme="minorHAnsi"/>
          <w:sz w:val="22"/>
          <w:szCs w:val="22"/>
        </w:rPr>
      </w:pPr>
      <w:r w:rsidRPr="00263040">
        <w:rPr>
          <w:rFonts w:ascii="Verdana" w:hAnsi="Verdana"/>
          <w:sz w:val="22"/>
          <w:szCs w:val="22"/>
        </w:rPr>
        <w:t xml:space="preserve">Preponderante diventa il carattere espressivo dell’opera: </w:t>
      </w:r>
      <w:r w:rsidRPr="00263040">
        <w:rPr>
          <w:rFonts w:ascii="Verdana" w:hAnsi="Verdana" w:cstheme="minorHAnsi"/>
          <w:sz w:val="22"/>
          <w:szCs w:val="22"/>
        </w:rPr>
        <w:t>giocando coi rapporti tra superfici piatte e ritmi lineari, Dallegri esamina non il soggetto, bensì la modalità di visione della forma.</w:t>
      </w:r>
      <w:r w:rsidR="00A368DE">
        <w:rPr>
          <w:rFonts w:ascii="Verdana" w:hAnsi="Verdana" w:cstheme="minorHAnsi"/>
          <w:sz w:val="22"/>
          <w:szCs w:val="22"/>
        </w:rPr>
        <w:t xml:space="preserve"> </w:t>
      </w:r>
    </w:p>
    <w:p w:rsidR="00263040" w:rsidRPr="00263040" w:rsidRDefault="00263040" w:rsidP="00263040">
      <w:pPr>
        <w:pStyle w:val="Testopreformattato"/>
        <w:jc w:val="both"/>
        <w:rPr>
          <w:rFonts w:ascii="Verdana" w:hAnsi="Verdana" w:cstheme="minorHAnsi"/>
          <w:sz w:val="22"/>
          <w:szCs w:val="22"/>
        </w:rPr>
      </w:pPr>
      <w:r w:rsidRPr="00263040">
        <w:rPr>
          <w:rFonts w:ascii="Verdana" w:hAnsi="Verdana" w:cstheme="minorHAnsi"/>
          <w:sz w:val="22"/>
          <w:szCs w:val="22"/>
        </w:rPr>
        <w:t xml:space="preserve">L’artista parte dalla raffigurazione della realtà, per poi semplificarla, tramite l’accostamento di colori primari e di secondari puri, accesi, luminosi, privi ormai di riferimento alla descrizione naturale, non avvalendosi più della linea di contorno. Le figure, tese all’emozione e all’intensità vitalistica, sono costruite solo col contrapporsi di vari colori. Attraverso la ricerca e successiva composizione di segni essenziali, la pittura riesce a ricreare un sentimento intenso del mondo fenomenico, in cui vengono messe in rilievo più le relazioni tra gli elementi che il soggetto stesso. Dallegri si </w:t>
      </w:r>
      <w:r w:rsidRPr="00263040">
        <w:rPr>
          <w:rFonts w:ascii="Verdana" w:hAnsi="Verdana" w:cstheme="minorHAnsi"/>
          <w:sz w:val="22"/>
          <w:szCs w:val="22"/>
        </w:rPr>
        <w:lastRenderedPageBreak/>
        <w:t>misura non soltanto con la sfera del visibile, ma anche con quella dell'impercettibile poiché tutta la sua ricerca è caratterizzata dalla presenza di interrogazioni sulla natura dell'esperienza umana.</w:t>
      </w:r>
    </w:p>
    <w:p w:rsidR="00263040" w:rsidRPr="00263040" w:rsidRDefault="00263040" w:rsidP="00263040">
      <w:pPr>
        <w:spacing w:after="0" w:line="240" w:lineRule="auto"/>
        <w:jc w:val="both"/>
        <w:rPr>
          <w:rFonts w:ascii="Verdana" w:hAnsi="Verdana"/>
        </w:rPr>
      </w:pPr>
      <w:r w:rsidRPr="00263040">
        <w:rPr>
          <w:rFonts w:ascii="Verdana" w:hAnsi="Verdana" w:cstheme="minorHAnsi"/>
        </w:rPr>
        <w:t>La dimensione del quotidiano e quella della natura si caricano di significati universali; le opere, come istantanee, riescono ad attribuire senso anche a ciò che, apparentemente, è insignificante.</w:t>
      </w:r>
      <w:r w:rsidR="00A368DE">
        <w:rPr>
          <w:rFonts w:ascii="Verdana" w:hAnsi="Verdana" w:cstheme="minorHAnsi"/>
        </w:rPr>
        <w:t xml:space="preserve"> </w:t>
      </w:r>
      <w:r w:rsidRPr="00263040">
        <w:rPr>
          <w:rFonts w:ascii="Verdana" w:hAnsi="Verdana" w:cstheme="minorHAnsi"/>
        </w:rPr>
        <w:t>La pittura illumina oggetti all’apparenza banali, ma che celano una potente forza vitale e simboleggiano quella dimensione vicina in cui ognuno può trovare una relazione di contiguità con il proprio vissuto.</w:t>
      </w:r>
    </w:p>
    <w:p w:rsidR="00263040" w:rsidRPr="00263040" w:rsidRDefault="00263040" w:rsidP="00263040">
      <w:pPr>
        <w:spacing w:after="0" w:line="240" w:lineRule="auto"/>
        <w:jc w:val="both"/>
        <w:rPr>
          <w:rFonts w:ascii="Verdana" w:hAnsi="Verdana"/>
        </w:rPr>
      </w:pPr>
      <w:r w:rsidRPr="00263040">
        <w:rPr>
          <w:rFonts w:ascii="Verdana" w:hAnsi="Verdana" w:cstheme="minorHAnsi"/>
        </w:rPr>
        <w:t>La costante sperimentazione e ricerca hanno condotto Dallegri a un progressivo affinamento stilistico che, pur toccando le soglie dell’astrattismo, riesce a cristallizzare la profonda meraviglia per l’incanto della realtà. L’artista cerca di comprenderne la complessità, in un percorso di esplorazione, conoscenza e comprensione dell’universo, dal microcosmo delle particelle elementari ai suoi confini più remoti.</w:t>
      </w:r>
    </w:p>
    <w:p w:rsidR="00263040" w:rsidRPr="00263040" w:rsidRDefault="00263040" w:rsidP="00263040">
      <w:pPr>
        <w:spacing w:after="0" w:line="240" w:lineRule="auto"/>
        <w:jc w:val="both"/>
        <w:rPr>
          <w:rFonts w:ascii="Verdana" w:hAnsi="Verdana"/>
        </w:rPr>
      </w:pPr>
      <w:r w:rsidRPr="00263040">
        <w:rPr>
          <w:rFonts w:ascii="Verdana" w:hAnsi="Verdana" w:cstheme="minorHAnsi"/>
        </w:rPr>
        <w:t>La sequenza delle opere segue un climax ascendente fino ad arrivare al culmine perfetto di sintesi con cui l’artista ci fa addentrare immediatamente nell’abisso della verità: capacità di osservazione, analisi e rielaborazione di Dallegri sono talmente allenate ed evolute da riuscire ad elevare lo stato di coscienza dell’osservatore.</w:t>
      </w:r>
    </w:p>
    <w:p w:rsidR="00263040" w:rsidRPr="00263040" w:rsidRDefault="00263040" w:rsidP="00263040">
      <w:pPr>
        <w:spacing w:after="0" w:line="240" w:lineRule="auto"/>
        <w:jc w:val="both"/>
        <w:rPr>
          <w:rFonts w:ascii="Verdana" w:hAnsi="Verdana" w:cstheme="minorHAnsi"/>
        </w:rPr>
      </w:pPr>
    </w:p>
    <w:p w:rsidR="005C09C2" w:rsidRPr="00263040" w:rsidRDefault="005C09C2" w:rsidP="00263040">
      <w:pPr>
        <w:spacing w:after="0" w:line="240" w:lineRule="auto"/>
        <w:ind w:right="-1"/>
        <w:jc w:val="right"/>
        <w:rPr>
          <w:rFonts w:ascii="Verdana" w:hAnsi="Verdana" w:cs="Verdana"/>
          <w:bCs/>
          <w:u w:val="single"/>
        </w:rPr>
      </w:pPr>
    </w:p>
    <w:p w:rsidR="008D17FE" w:rsidRPr="008D17FE" w:rsidRDefault="008D17FE" w:rsidP="00263040">
      <w:pPr>
        <w:spacing w:after="0" w:line="240" w:lineRule="auto"/>
        <w:ind w:right="-1"/>
        <w:jc w:val="right"/>
        <w:rPr>
          <w:rFonts w:ascii="Verdana" w:hAnsi="Verdana"/>
        </w:rPr>
      </w:pPr>
      <w:r w:rsidRPr="00263040">
        <w:rPr>
          <w:rFonts w:ascii="Verdana" w:hAnsi="Verdana" w:cs="Verdana"/>
          <w:bCs/>
          <w:u w:val="single"/>
        </w:rPr>
        <w:t>Con preghiera di pubblicazione e/o divulgazione</w:t>
      </w:r>
    </w:p>
    <w:sectPr w:rsidR="008D17FE" w:rsidRPr="008D17FE" w:rsidSect="008D17FE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951"/>
    <w:rsid w:val="001C54A7"/>
    <w:rsid w:val="002616E5"/>
    <w:rsid w:val="00263040"/>
    <w:rsid w:val="00272630"/>
    <w:rsid w:val="002C2EE6"/>
    <w:rsid w:val="002D4149"/>
    <w:rsid w:val="003F717E"/>
    <w:rsid w:val="0041234D"/>
    <w:rsid w:val="004A4472"/>
    <w:rsid w:val="00511F7C"/>
    <w:rsid w:val="005C09C2"/>
    <w:rsid w:val="005C2CA7"/>
    <w:rsid w:val="005E0056"/>
    <w:rsid w:val="006059B8"/>
    <w:rsid w:val="00626951"/>
    <w:rsid w:val="00675E8C"/>
    <w:rsid w:val="006E7591"/>
    <w:rsid w:val="00745552"/>
    <w:rsid w:val="007E6362"/>
    <w:rsid w:val="00880914"/>
    <w:rsid w:val="008D17FE"/>
    <w:rsid w:val="009C7A60"/>
    <w:rsid w:val="009F7486"/>
    <w:rsid w:val="00A03AF6"/>
    <w:rsid w:val="00A368DE"/>
    <w:rsid w:val="00A42936"/>
    <w:rsid w:val="00AE0356"/>
    <w:rsid w:val="00B44EB4"/>
    <w:rsid w:val="00BA658E"/>
    <w:rsid w:val="00BE620C"/>
    <w:rsid w:val="00BF1736"/>
    <w:rsid w:val="00C23533"/>
    <w:rsid w:val="00CE170B"/>
    <w:rsid w:val="00D91488"/>
    <w:rsid w:val="00DB6F29"/>
    <w:rsid w:val="00DE4555"/>
    <w:rsid w:val="00E17AE1"/>
    <w:rsid w:val="00E5397B"/>
    <w:rsid w:val="00E82E30"/>
    <w:rsid w:val="00F4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9F85"/>
  <w15:docId w15:val="{1DB4C6A0-8F41-410C-B8ED-3C496EB1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26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26951"/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9C2"/>
    <w:rPr>
      <w:rFonts w:ascii="Tahoma" w:hAnsi="Tahoma" w:cs="Tahoma"/>
      <w:sz w:val="16"/>
      <w:szCs w:val="16"/>
    </w:rPr>
  </w:style>
  <w:style w:type="paragraph" w:customStyle="1" w:styleId="Testopreformattato">
    <w:name w:val="Testo preformattato"/>
    <w:basedOn w:val="Normale"/>
    <w:qFormat/>
    <w:rsid w:val="00263040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22</cp:revision>
  <dcterms:created xsi:type="dcterms:W3CDTF">2023-01-03T08:36:00Z</dcterms:created>
  <dcterms:modified xsi:type="dcterms:W3CDTF">2023-04-12T08:44:00Z</dcterms:modified>
</cp:coreProperties>
</file>