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EF61A3" w14:textId="77777777" w:rsidR="00077B70" w:rsidRPr="00A637AB" w:rsidRDefault="004F54D9" w:rsidP="00A67B23">
      <w:pPr>
        <w:widowControl w:val="0"/>
        <w:autoSpaceDE w:val="0"/>
        <w:autoSpaceDN w:val="0"/>
        <w:adjustRightInd w:val="0"/>
        <w:rPr>
          <w:rFonts w:ascii="Arial" w:hAnsi="Arial" w:cs="Arial"/>
          <w:b/>
        </w:rPr>
      </w:pPr>
      <w:r w:rsidRPr="00A637AB">
        <w:rPr>
          <w:rFonts w:ascii="Arial" w:hAnsi="Arial" w:cs="Arial"/>
          <w:b/>
        </w:rPr>
        <w:t>FOGLIaRIA</w:t>
      </w:r>
      <w:r w:rsidR="00985B29" w:rsidRPr="00A637AB">
        <w:rPr>
          <w:rFonts w:ascii="Arial" w:hAnsi="Arial" w:cs="Arial"/>
          <w:b/>
        </w:rPr>
        <w:t xml:space="preserve"> </w:t>
      </w:r>
    </w:p>
    <w:p w14:paraId="61341EE8" w14:textId="742F27F9" w:rsidR="00A67B23" w:rsidRPr="003F576B" w:rsidRDefault="00077B70" w:rsidP="00A67B23">
      <w:pPr>
        <w:widowControl w:val="0"/>
        <w:autoSpaceDE w:val="0"/>
        <w:autoSpaceDN w:val="0"/>
        <w:adjustRightInd w:val="0"/>
        <w:rPr>
          <w:rFonts w:ascii="Arial" w:hAnsi="Arial" w:cs="Arial"/>
          <w:b/>
          <w:i/>
        </w:rPr>
      </w:pPr>
      <w:r w:rsidRPr="003F576B">
        <w:rPr>
          <w:rFonts w:ascii="Arial" w:hAnsi="Arial" w:cs="Arial"/>
          <w:b/>
        </w:rPr>
        <w:t>Antonella De Nisco</w:t>
      </w:r>
    </w:p>
    <w:p w14:paraId="18BA86D5" w14:textId="501D6FAC" w:rsidR="00A67B23" w:rsidRPr="003F576B" w:rsidRDefault="00163AC6" w:rsidP="00A67B23">
      <w:pPr>
        <w:widowControl w:val="0"/>
        <w:autoSpaceDE w:val="0"/>
        <w:autoSpaceDN w:val="0"/>
        <w:adjustRightInd w:val="0"/>
        <w:rPr>
          <w:rFonts w:ascii="Arial" w:hAnsi="Arial" w:cs="Arial"/>
          <w:b/>
        </w:rPr>
      </w:pPr>
      <w:r w:rsidRPr="003F576B">
        <w:rPr>
          <w:rFonts w:ascii="Arial" w:hAnsi="Arial" w:cs="Arial"/>
          <w:b/>
        </w:rPr>
        <w:t>Castello di Sarzano/</w:t>
      </w:r>
      <w:r w:rsidR="00A67B23" w:rsidRPr="003F576B">
        <w:rPr>
          <w:rFonts w:ascii="Arial" w:hAnsi="Arial" w:cs="Arial"/>
          <w:b/>
        </w:rPr>
        <w:t>Pineta di Vezzano/Beleo/Pianzo</w:t>
      </w:r>
      <w:r w:rsidR="003C576D" w:rsidRPr="003F576B">
        <w:rPr>
          <w:rFonts w:ascii="Arial" w:hAnsi="Arial" w:cs="Arial"/>
          <w:b/>
        </w:rPr>
        <w:t xml:space="preserve"> </w:t>
      </w:r>
    </w:p>
    <w:p w14:paraId="5F9BDB0B" w14:textId="488706A8" w:rsidR="00AD45C7" w:rsidRPr="003F576B" w:rsidRDefault="00A67B23" w:rsidP="00082253">
      <w:pPr>
        <w:widowControl w:val="0"/>
        <w:autoSpaceDE w:val="0"/>
        <w:autoSpaceDN w:val="0"/>
        <w:adjustRightInd w:val="0"/>
        <w:rPr>
          <w:rFonts w:ascii="Arial" w:hAnsi="Arial" w:cs="Arial"/>
          <w:b/>
        </w:rPr>
      </w:pPr>
      <w:r w:rsidRPr="003F576B">
        <w:rPr>
          <w:rFonts w:ascii="Arial" w:hAnsi="Arial" w:cs="Arial"/>
          <w:b/>
        </w:rPr>
        <w:t>27 luglio - 21 agosto 2019</w:t>
      </w:r>
    </w:p>
    <w:p w14:paraId="481FD77A" w14:textId="77777777" w:rsidR="00163AC6" w:rsidRPr="00A637AB" w:rsidRDefault="00163AC6" w:rsidP="00082253">
      <w:pPr>
        <w:widowControl w:val="0"/>
        <w:autoSpaceDE w:val="0"/>
        <w:autoSpaceDN w:val="0"/>
        <w:adjustRightInd w:val="0"/>
        <w:rPr>
          <w:rFonts w:ascii="Arial" w:hAnsi="Arial" w:cs="Arial"/>
        </w:rPr>
      </w:pPr>
    </w:p>
    <w:p w14:paraId="7629CC32" w14:textId="77777777" w:rsidR="000625C5" w:rsidRPr="00A637AB" w:rsidRDefault="00A67B23" w:rsidP="00082253">
      <w:pPr>
        <w:widowControl w:val="0"/>
        <w:autoSpaceDE w:val="0"/>
        <w:autoSpaceDN w:val="0"/>
        <w:adjustRightInd w:val="0"/>
        <w:rPr>
          <w:rFonts w:ascii="Arial" w:hAnsi="Arial" w:cs="Arial"/>
        </w:rPr>
      </w:pPr>
      <w:r w:rsidRPr="00A637AB">
        <w:rPr>
          <w:rFonts w:ascii="Arial" w:hAnsi="Arial" w:cs="Arial"/>
        </w:rPr>
        <w:t xml:space="preserve">Inaugurazione </w:t>
      </w:r>
    </w:p>
    <w:p w14:paraId="21E8E8BD" w14:textId="77777777" w:rsidR="000625C5" w:rsidRPr="00A637AB" w:rsidRDefault="00082253" w:rsidP="00082253">
      <w:pPr>
        <w:widowControl w:val="0"/>
        <w:autoSpaceDE w:val="0"/>
        <w:autoSpaceDN w:val="0"/>
        <w:adjustRightInd w:val="0"/>
        <w:rPr>
          <w:rFonts w:ascii="Arial" w:hAnsi="Arial" w:cs="Arial"/>
        </w:rPr>
      </w:pPr>
      <w:r w:rsidRPr="00A637AB">
        <w:rPr>
          <w:rFonts w:ascii="Arial" w:hAnsi="Arial" w:cs="Arial"/>
        </w:rPr>
        <w:t>FOGLIaRIA</w:t>
      </w:r>
      <w:r w:rsidR="00A67B23" w:rsidRPr="00A637AB">
        <w:rPr>
          <w:rFonts w:ascii="Arial" w:hAnsi="Arial" w:cs="Arial"/>
        </w:rPr>
        <w:t xml:space="preserve"> </w:t>
      </w:r>
      <w:r w:rsidR="000625C5" w:rsidRPr="00A637AB">
        <w:rPr>
          <w:rFonts w:ascii="Arial" w:hAnsi="Arial" w:cs="Arial"/>
        </w:rPr>
        <w:t xml:space="preserve">- </w:t>
      </w:r>
      <w:r w:rsidR="00A67B23" w:rsidRPr="00A637AB">
        <w:rPr>
          <w:rFonts w:ascii="Arial" w:hAnsi="Arial" w:cs="Arial"/>
        </w:rPr>
        <w:t xml:space="preserve">Castello di Sarzano </w:t>
      </w:r>
    </w:p>
    <w:p w14:paraId="329ACC89" w14:textId="77777777" w:rsidR="00A637AB" w:rsidRPr="00A637AB" w:rsidRDefault="00A67B23" w:rsidP="00A637AB">
      <w:pPr>
        <w:widowControl w:val="0"/>
        <w:autoSpaceDE w:val="0"/>
        <w:autoSpaceDN w:val="0"/>
        <w:adjustRightInd w:val="0"/>
        <w:rPr>
          <w:rFonts w:ascii="Arial" w:hAnsi="Arial" w:cs="Arial"/>
        </w:rPr>
      </w:pPr>
      <w:r w:rsidRPr="00A637AB">
        <w:rPr>
          <w:rFonts w:ascii="Arial" w:hAnsi="Arial" w:cs="Arial"/>
        </w:rPr>
        <w:t>27 luglio</w:t>
      </w:r>
      <w:r w:rsidR="000625C5" w:rsidRPr="00A637AB">
        <w:rPr>
          <w:rFonts w:ascii="Arial" w:hAnsi="Arial" w:cs="Arial"/>
        </w:rPr>
        <w:t xml:space="preserve"> 2019 </w:t>
      </w:r>
      <w:r w:rsidR="003C576D" w:rsidRPr="00A637AB">
        <w:rPr>
          <w:rFonts w:ascii="Arial" w:hAnsi="Arial" w:cs="Arial"/>
        </w:rPr>
        <w:t>ore 17.00</w:t>
      </w:r>
    </w:p>
    <w:p w14:paraId="0EEB9B2B" w14:textId="77A56029" w:rsidR="00A637AB" w:rsidRPr="00A637AB" w:rsidRDefault="00A637AB" w:rsidP="00A637AB">
      <w:pPr>
        <w:widowControl w:val="0"/>
        <w:autoSpaceDE w:val="0"/>
        <w:autoSpaceDN w:val="0"/>
        <w:adjustRightInd w:val="0"/>
        <w:rPr>
          <w:rFonts w:ascii="Arial" w:hAnsi="Arial" w:cs="Arial"/>
        </w:rPr>
      </w:pPr>
      <w:r w:rsidRPr="00A637AB">
        <w:rPr>
          <w:rFonts w:ascii="Arial" w:hAnsi="Arial" w:cs="Arial"/>
          <w:i/>
        </w:rPr>
        <w:t>Terra</w:t>
      </w:r>
    </w:p>
    <w:p w14:paraId="13F67955" w14:textId="7FAC7D16" w:rsidR="003C576D" w:rsidRPr="00A637AB" w:rsidRDefault="003C576D" w:rsidP="000625C5">
      <w:pPr>
        <w:jc w:val="both"/>
        <w:rPr>
          <w:rFonts w:ascii="Arial" w:hAnsi="Arial" w:cs="Arial"/>
        </w:rPr>
      </w:pPr>
      <w:r w:rsidRPr="00A637AB">
        <w:rPr>
          <w:rFonts w:ascii="Arial" w:hAnsi="Arial" w:cs="Arial"/>
          <w:i/>
        </w:rPr>
        <w:t>P</w:t>
      </w:r>
      <w:r w:rsidR="00785B5D" w:rsidRPr="00A637AB">
        <w:rPr>
          <w:rFonts w:ascii="Arial" w:hAnsi="Arial" w:cs="Arial"/>
          <w:i/>
        </w:rPr>
        <w:t>erformance</w:t>
      </w:r>
      <w:r w:rsidR="00785B5D" w:rsidRPr="00A637AB">
        <w:rPr>
          <w:rFonts w:ascii="Arial" w:hAnsi="Arial" w:cs="Arial"/>
        </w:rPr>
        <w:t xml:space="preserve"> di Jasmina Ban Jasha </w:t>
      </w:r>
    </w:p>
    <w:p w14:paraId="3DFA4FD5" w14:textId="77777777" w:rsidR="00A637AB" w:rsidRPr="00A637AB" w:rsidRDefault="00E049B9" w:rsidP="000625C5">
      <w:pPr>
        <w:jc w:val="both"/>
        <w:rPr>
          <w:rFonts w:ascii="Arial" w:hAnsi="Arial" w:cs="Arial"/>
        </w:rPr>
      </w:pPr>
      <w:r w:rsidRPr="00A637AB">
        <w:rPr>
          <w:rFonts w:ascii="Arial" w:hAnsi="Arial" w:cs="Arial"/>
          <w:i/>
        </w:rPr>
        <w:t>Piano/</w:t>
      </w:r>
      <w:r w:rsidR="003C576D" w:rsidRPr="00A637AB">
        <w:rPr>
          <w:rFonts w:ascii="Arial" w:hAnsi="Arial" w:cs="Arial"/>
          <w:i/>
        </w:rPr>
        <w:t>Forte</w:t>
      </w:r>
    </w:p>
    <w:p w14:paraId="2BE7D00A" w14:textId="77777777" w:rsidR="00DB01D6" w:rsidRDefault="00785B5D" w:rsidP="000625C5">
      <w:pPr>
        <w:jc w:val="both"/>
        <w:rPr>
          <w:rFonts w:ascii="Arial" w:hAnsi="Arial" w:cs="Arial"/>
        </w:rPr>
      </w:pPr>
      <w:r w:rsidRPr="00A637AB">
        <w:rPr>
          <w:rFonts w:ascii="Arial" w:eastAsia="Times New Roman" w:hAnsi="Arial" w:cs="Arial"/>
          <w:bCs/>
          <w:color w:val="404040"/>
          <w:shd w:val="clear" w:color="auto" w:fill="FFFFFF"/>
        </w:rPr>
        <w:t>coreografia</w:t>
      </w:r>
      <w:r w:rsidRPr="00A637AB">
        <w:rPr>
          <w:rFonts w:ascii="Arial" w:hAnsi="Arial" w:cs="Arial"/>
        </w:rPr>
        <w:t xml:space="preserve"> di </w:t>
      </w:r>
      <w:r w:rsidR="00DB01D6">
        <w:rPr>
          <w:rFonts w:ascii="Arial" w:hAnsi="Arial" w:cs="Arial"/>
        </w:rPr>
        <w:t xml:space="preserve">e con </w:t>
      </w:r>
      <w:r w:rsidR="00082253" w:rsidRPr="00A637AB">
        <w:rPr>
          <w:rFonts w:ascii="Arial" w:hAnsi="Arial" w:cs="Arial"/>
        </w:rPr>
        <w:t>Annalisa Celentano</w:t>
      </w:r>
      <w:r w:rsidR="00DB01D6">
        <w:rPr>
          <w:rFonts w:ascii="Arial" w:hAnsi="Arial" w:cs="Arial"/>
        </w:rPr>
        <w:t xml:space="preserve"> </w:t>
      </w:r>
    </w:p>
    <w:p w14:paraId="46F3BA6E" w14:textId="5B8B563E" w:rsidR="000625C5" w:rsidRPr="00A637AB" w:rsidRDefault="000625C5" w:rsidP="000625C5">
      <w:pPr>
        <w:jc w:val="both"/>
        <w:rPr>
          <w:rFonts w:ascii="Arial" w:hAnsi="Arial" w:cs="Arial"/>
        </w:rPr>
      </w:pPr>
      <w:bookmarkStart w:id="0" w:name="_GoBack"/>
      <w:bookmarkEnd w:id="0"/>
      <w:r w:rsidRPr="00A637AB">
        <w:rPr>
          <w:rFonts w:ascii="Arial" w:eastAsia="Times New Roman" w:hAnsi="Arial" w:cs="Arial"/>
          <w:color w:val="000000"/>
          <w:shd w:val="clear" w:color="auto" w:fill="FFFFFF"/>
        </w:rPr>
        <w:t>musica originale di Ciro Nacci</w:t>
      </w:r>
    </w:p>
    <w:p w14:paraId="6C0C92CC" w14:textId="77777777" w:rsidR="003B658C" w:rsidRPr="00A637AB" w:rsidRDefault="003B658C" w:rsidP="004F54D9">
      <w:pPr>
        <w:widowControl w:val="0"/>
        <w:autoSpaceDE w:val="0"/>
        <w:autoSpaceDN w:val="0"/>
        <w:adjustRightInd w:val="0"/>
        <w:rPr>
          <w:rFonts w:ascii="Arial" w:hAnsi="Arial" w:cs="Arial"/>
        </w:rPr>
      </w:pPr>
    </w:p>
    <w:p w14:paraId="4635D2C9" w14:textId="77777777" w:rsidR="004F54D9" w:rsidRPr="00A637AB" w:rsidRDefault="004F54D9" w:rsidP="004F54D9">
      <w:pPr>
        <w:widowControl w:val="0"/>
        <w:autoSpaceDE w:val="0"/>
        <w:autoSpaceDN w:val="0"/>
        <w:adjustRightInd w:val="0"/>
        <w:rPr>
          <w:rFonts w:ascii="Arial" w:hAnsi="Arial" w:cs="Arial"/>
          <w:sz w:val="20"/>
          <w:szCs w:val="20"/>
        </w:rPr>
      </w:pPr>
      <w:r w:rsidRPr="00A637AB">
        <w:rPr>
          <w:rFonts w:ascii="Arial" w:hAnsi="Arial" w:cs="Arial"/>
          <w:sz w:val="20"/>
          <w:szCs w:val="20"/>
        </w:rPr>
        <w:t>Comune di Casina</w:t>
      </w:r>
    </w:p>
    <w:p w14:paraId="6475A8A3" w14:textId="3E7783C9" w:rsidR="00082253" w:rsidRDefault="00163AC6" w:rsidP="004F54D9">
      <w:pPr>
        <w:widowControl w:val="0"/>
        <w:autoSpaceDE w:val="0"/>
        <w:autoSpaceDN w:val="0"/>
        <w:adjustRightInd w:val="0"/>
        <w:rPr>
          <w:rFonts w:ascii="Arial" w:hAnsi="Arial" w:cs="Arial"/>
          <w:sz w:val="20"/>
          <w:szCs w:val="20"/>
        </w:rPr>
      </w:pPr>
      <w:r w:rsidRPr="00A637AB">
        <w:rPr>
          <w:rFonts w:ascii="Arial" w:hAnsi="Arial" w:cs="Arial"/>
          <w:sz w:val="20"/>
          <w:szCs w:val="20"/>
        </w:rPr>
        <w:t>Assessorato alla C</w:t>
      </w:r>
      <w:r w:rsidR="004F54D9" w:rsidRPr="00A637AB">
        <w:rPr>
          <w:rFonts w:ascii="Arial" w:hAnsi="Arial" w:cs="Arial"/>
          <w:sz w:val="20"/>
          <w:szCs w:val="20"/>
        </w:rPr>
        <w:t>ultura - Castello di Sarzano</w:t>
      </w:r>
    </w:p>
    <w:p w14:paraId="0A079389" w14:textId="77777777" w:rsidR="003F576B" w:rsidRPr="00A637AB" w:rsidRDefault="003F576B" w:rsidP="004F54D9">
      <w:pPr>
        <w:widowControl w:val="0"/>
        <w:autoSpaceDE w:val="0"/>
        <w:autoSpaceDN w:val="0"/>
        <w:adjustRightInd w:val="0"/>
        <w:rPr>
          <w:rFonts w:ascii="Arial" w:hAnsi="Arial" w:cs="Arial"/>
          <w:sz w:val="20"/>
          <w:szCs w:val="20"/>
        </w:rPr>
      </w:pPr>
    </w:p>
    <w:p w14:paraId="10D355E0" w14:textId="77777777" w:rsidR="004F54D9" w:rsidRPr="00A637AB" w:rsidRDefault="004F54D9" w:rsidP="004F54D9">
      <w:pPr>
        <w:widowControl w:val="0"/>
        <w:autoSpaceDE w:val="0"/>
        <w:autoSpaceDN w:val="0"/>
        <w:adjustRightInd w:val="0"/>
        <w:rPr>
          <w:rFonts w:ascii="Arial" w:hAnsi="Arial" w:cs="Arial"/>
          <w:sz w:val="20"/>
          <w:szCs w:val="20"/>
        </w:rPr>
      </w:pPr>
      <w:r w:rsidRPr="00A637AB">
        <w:rPr>
          <w:rFonts w:ascii="Arial" w:hAnsi="Arial" w:cs="Arial"/>
          <w:sz w:val="20"/>
          <w:szCs w:val="20"/>
        </w:rPr>
        <w:t>Assessora alla Cultura</w:t>
      </w:r>
    </w:p>
    <w:p w14:paraId="169231FE" w14:textId="77777777" w:rsidR="004F54D9" w:rsidRPr="00A637AB" w:rsidRDefault="004F54D9" w:rsidP="004F54D9">
      <w:pPr>
        <w:widowControl w:val="0"/>
        <w:autoSpaceDE w:val="0"/>
        <w:autoSpaceDN w:val="0"/>
        <w:adjustRightInd w:val="0"/>
        <w:rPr>
          <w:rFonts w:ascii="Arial" w:hAnsi="Arial" w:cs="Arial"/>
          <w:sz w:val="20"/>
          <w:szCs w:val="20"/>
        </w:rPr>
      </w:pPr>
      <w:r w:rsidRPr="00A637AB">
        <w:rPr>
          <w:rFonts w:ascii="Arial" w:hAnsi="Arial" w:cs="Arial"/>
          <w:sz w:val="20"/>
          <w:szCs w:val="20"/>
        </w:rPr>
        <w:t>Irma Carla Grazia Filippi Ferro</w:t>
      </w:r>
    </w:p>
    <w:p w14:paraId="019498EC" w14:textId="77777777" w:rsidR="00082253" w:rsidRPr="00A637AB" w:rsidRDefault="00082253" w:rsidP="004F54D9">
      <w:pPr>
        <w:widowControl w:val="0"/>
        <w:autoSpaceDE w:val="0"/>
        <w:autoSpaceDN w:val="0"/>
        <w:adjustRightInd w:val="0"/>
        <w:rPr>
          <w:rFonts w:ascii="Arial" w:hAnsi="Arial" w:cs="Arial"/>
          <w:sz w:val="20"/>
          <w:szCs w:val="20"/>
        </w:rPr>
      </w:pPr>
    </w:p>
    <w:p w14:paraId="3CBB3953" w14:textId="77777777" w:rsidR="004F54D9" w:rsidRPr="00A637AB" w:rsidRDefault="004F54D9" w:rsidP="004F54D9">
      <w:pPr>
        <w:widowControl w:val="0"/>
        <w:autoSpaceDE w:val="0"/>
        <w:autoSpaceDN w:val="0"/>
        <w:adjustRightInd w:val="0"/>
        <w:rPr>
          <w:rFonts w:ascii="Arial" w:hAnsi="Arial" w:cs="Arial"/>
          <w:sz w:val="20"/>
          <w:szCs w:val="20"/>
        </w:rPr>
      </w:pPr>
      <w:r w:rsidRPr="00A637AB">
        <w:rPr>
          <w:rFonts w:ascii="Arial" w:hAnsi="Arial" w:cs="Arial"/>
          <w:sz w:val="20"/>
          <w:szCs w:val="20"/>
        </w:rPr>
        <w:t>Responsabile Servizi culturali</w:t>
      </w:r>
    </w:p>
    <w:p w14:paraId="759309B4" w14:textId="77777777" w:rsidR="004F54D9" w:rsidRPr="00A637AB" w:rsidRDefault="004F54D9" w:rsidP="004F54D9">
      <w:pPr>
        <w:widowControl w:val="0"/>
        <w:autoSpaceDE w:val="0"/>
        <w:autoSpaceDN w:val="0"/>
        <w:adjustRightInd w:val="0"/>
        <w:rPr>
          <w:rFonts w:ascii="Arial" w:hAnsi="Arial" w:cs="Arial"/>
          <w:sz w:val="20"/>
          <w:szCs w:val="20"/>
        </w:rPr>
      </w:pPr>
      <w:r w:rsidRPr="00A637AB">
        <w:rPr>
          <w:rFonts w:ascii="Arial" w:hAnsi="Arial" w:cs="Arial"/>
          <w:sz w:val="20"/>
          <w:szCs w:val="20"/>
        </w:rPr>
        <w:t>Roberto Carriero</w:t>
      </w:r>
    </w:p>
    <w:p w14:paraId="79AFBEC8" w14:textId="77777777" w:rsidR="00082253" w:rsidRPr="00A637AB" w:rsidRDefault="00082253" w:rsidP="004F54D9">
      <w:pPr>
        <w:widowControl w:val="0"/>
        <w:autoSpaceDE w:val="0"/>
        <w:autoSpaceDN w:val="0"/>
        <w:adjustRightInd w:val="0"/>
        <w:rPr>
          <w:rFonts w:ascii="Arial" w:hAnsi="Arial" w:cs="Arial"/>
          <w:sz w:val="20"/>
          <w:szCs w:val="20"/>
        </w:rPr>
      </w:pPr>
    </w:p>
    <w:p w14:paraId="66370560" w14:textId="77777777" w:rsidR="004F54D9" w:rsidRPr="00A637AB" w:rsidRDefault="004F54D9" w:rsidP="004F54D9">
      <w:pPr>
        <w:widowControl w:val="0"/>
        <w:autoSpaceDE w:val="0"/>
        <w:autoSpaceDN w:val="0"/>
        <w:adjustRightInd w:val="0"/>
        <w:rPr>
          <w:rFonts w:ascii="Arial" w:hAnsi="Arial" w:cs="Arial"/>
          <w:sz w:val="20"/>
          <w:szCs w:val="20"/>
        </w:rPr>
      </w:pPr>
      <w:r w:rsidRPr="00A637AB">
        <w:rPr>
          <w:rFonts w:ascii="Arial" w:hAnsi="Arial" w:cs="Arial"/>
          <w:sz w:val="20"/>
          <w:szCs w:val="20"/>
        </w:rPr>
        <w:t>Segreteria organizzativa mostra e didattica</w:t>
      </w:r>
    </w:p>
    <w:p w14:paraId="67D6247D" w14:textId="77777777" w:rsidR="004F54D9" w:rsidRPr="00A637AB" w:rsidRDefault="004F54D9" w:rsidP="004F54D9">
      <w:pPr>
        <w:widowControl w:val="0"/>
        <w:autoSpaceDE w:val="0"/>
        <w:autoSpaceDN w:val="0"/>
        <w:adjustRightInd w:val="0"/>
        <w:rPr>
          <w:rFonts w:ascii="Arial" w:hAnsi="Arial" w:cs="Arial"/>
          <w:sz w:val="20"/>
          <w:szCs w:val="20"/>
        </w:rPr>
      </w:pPr>
      <w:r w:rsidRPr="00A637AB">
        <w:rPr>
          <w:rFonts w:ascii="Arial" w:hAnsi="Arial" w:cs="Arial"/>
          <w:sz w:val="20"/>
          <w:szCs w:val="20"/>
        </w:rPr>
        <w:t>Effetto Notte – Serena Pelliciari</w:t>
      </w:r>
    </w:p>
    <w:p w14:paraId="250B3D76" w14:textId="77777777" w:rsidR="00A637AB" w:rsidRPr="00A637AB" w:rsidRDefault="00A637AB" w:rsidP="004F54D9">
      <w:pPr>
        <w:widowControl w:val="0"/>
        <w:autoSpaceDE w:val="0"/>
        <w:autoSpaceDN w:val="0"/>
        <w:adjustRightInd w:val="0"/>
        <w:rPr>
          <w:rFonts w:ascii="Arial" w:hAnsi="Arial" w:cs="Arial"/>
        </w:rPr>
      </w:pPr>
    </w:p>
    <w:p w14:paraId="208D9826" w14:textId="77777777" w:rsidR="00A637AB" w:rsidRPr="00A637AB" w:rsidRDefault="00A637AB" w:rsidP="00A637AB">
      <w:pPr>
        <w:jc w:val="both"/>
        <w:rPr>
          <w:rFonts w:ascii="Arial" w:hAnsi="Arial" w:cs="Big Caslon"/>
          <w:color w:val="000000"/>
          <w:sz w:val="22"/>
          <w:szCs w:val="22"/>
        </w:rPr>
      </w:pPr>
      <w:r w:rsidRPr="00A637AB">
        <w:rPr>
          <w:rFonts w:ascii="Arial" w:hAnsi="Arial" w:cs="Big Caslon"/>
          <w:color w:val="000000"/>
          <w:sz w:val="22"/>
          <w:szCs w:val="22"/>
        </w:rPr>
        <w:t xml:space="preserve">Antonella De Nisco, con FOGLIaRIA, sviluppa un’operazione artistica itinerante nel territorio di Casina che inizia al Castello di Sarzano e interessa le località di Pineta, Pianzo, Beleo, Paullo. </w:t>
      </w:r>
      <w:r w:rsidRPr="00A637AB">
        <w:rPr>
          <w:rFonts w:ascii="Arial" w:hAnsi="Arial" w:cs="Big Caslon"/>
          <w:color w:val="000000" w:themeColor="text1"/>
          <w:sz w:val="22"/>
          <w:szCs w:val="22"/>
        </w:rPr>
        <w:t>Il</w:t>
      </w:r>
      <w:r w:rsidRPr="00A637AB">
        <w:rPr>
          <w:rFonts w:ascii="Arial" w:hAnsi="Arial" w:cs="Big Caslon"/>
          <w:color w:val="000000"/>
          <w:sz w:val="22"/>
          <w:szCs w:val="22"/>
        </w:rPr>
        <w:t xml:space="preserve"> percorso è puntuale e non lineare: i luoghi sono raggiungibili secondo itinerari diversi in sequenze non preordinate. I contrassegni sono le Foglie inserite nella vegetazione o poste in appoggio a muri esistenti: le Foglie, opere tessili realizzate con l’impiego di materiali naturali, potature vegetali, midollino, fibre varie, filo, in dialogo attivo con il paesaggio. Opere tessili di materiali e gesti in un cortocircuito temporale che assume il tempo dell’invecchiamento e della manutenzione come azione creativa e ri-creatrice.</w:t>
      </w:r>
    </w:p>
    <w:p w14:paraId="73129F13" w14:textId="77777777" w:rsidR="00A637AB" w:rsidRPr="00A637AB" w:rsidRDefault="00A637AB" w:rsidP="00A637AB">
      <w:pPr>
        <w:jc w:val="both"/>
        <w:rPr>
          <w:rFonts w:ascii="Arial" w:hAnsi="Arial" w:cs="Big Caslon"/>
          <w:color w:val="000000"/>
          <w:sz w:val="22"/>
          <w:szCs w:val="22"/>
        </w:rPr>
      </w:pPr>
      <w:r w:rsidRPr="00A637AB">
        <w:rPr>
          <w:rFonts w:ascii="Arial" w:hAnsi="Arial" w:cs="Big Caslon"/>
          <w:color w:val="000000"/>
          <w:sz w:val="22"/>
          <w:szCs w:val="22"/>
        </w:rPr>
        <w:t>Nella chiesa di Sarzano, spazio madre dell’operazione, l’installazione è costituita da una serie di lavori sospesi a occupare non le superfici perimetrali ma l’intero spazio interno. Le foglie ruotano al minimo alito di vento, i raggi di luce che le investono proiettano a pavimento e sui muri ombre caleidoscopiche d’intecci. Lo spazio è mutevole e cangiante, l’interno e lo spazio naturale, cosmico, si mescolano.</w:t>
      </w:r>
    </w:p>
    <w:p w14:paraId="2C6DA1BA" w14:textId="77777777" w:rsidR="00A637AB" w:rsidRPr="00A637AB" w:rsidRDefault="00A637AB" w:rsidP="00A637AB">
      <w:pPr>
        <w:jc w:val="both"/>
        <w:rPr>
          <w:rFonts w:ascii="Arial" w:hAnsi="Arial" w:cs="Big Caslon"/>
          <w:color w:val="000000"/>
          <w:sz w:val="22"/>
          <w:szCs w:val="22"/>
        </w:rPr>
      </w:pPr>
      <w:r w:rsidRPr="00A637AB">
        <w:rPr>
          <w:rFonts w:ascii="Arial" w:hAnsi="Arial" w:cs="Big Caslon"/>
          <w:color w:val="000000"/>
          <w:sz w:val="22"/>
          <w:szCs w:val="22"/>
        </w:rPr>
        <w:t>Dalla navata della chiesa alcune foglie si dislocano in altri luoghi configurando un viatico poetico alla ricerca dei paesaggi.</w:t>
      </w:r>
    </w:p>
    <w:p w14:paraId="04E21FEF" w14:textId="77777777" w:rsidR="00A637AB" w:rsidRPr="00A637AB" w:rsidRDefault="00A637AB" w:rsidP="00A637AB">
      <w:pPr>
        <w:jc w:val="both"/>
        <w:rPr>
          <w:rFonts w:ascii="Arial" w:hAnsi="Arial" w:cs="Big Caslon"/>
          <w:color w:val="000000"/>
          <w:sz w:val="22"/>
          <w:szCs w:val="22"/>
        </w:rPr>
      </w:pPr>
      <w:r w:rsidRPr="00A637AB">
        <w:rPr>
          <w:rFonts w:ascii="Arial" w:hAnsi="Arial" w:cs="Big Caslon"/>
          <w:color w:val="000000"/>
          <w:sz w:val="22"/>
          <w:szCs w:val="22"/>
        </w:rPr>
        <w:t>Le foglie nei luoghi suggeriscono visuali, direzioni, relazioni che dalla scala micro, la trama tessile, si dilatano nell’aria, diventano parte del luogo. L’idea è di produrre “paesaggio attivo” personale partendo dalle foglie.</w:t>
      </w:r>
    </w:p>
    <w:p w14:paraId="186FB31E" w14:textId="2584D31A" w:rsidR="00A637AB" w:rsidRPr="00A637AB" w:rsidRDefault="00A637AB" w:rsidP="00951520">
      <w:pPr>
        <w:jc w:val="both"/>
        <w:rPr>
          <w:rFonts w:ascii="Arial" w:hAnsi="Arial" w:cs="Big Caslon"/>
          <w:color w:val="000000"/>
          <w:sz w:val="22"/>
          <w:szCs w:val="22"/>
        </w:rPr>
      </w:pPr>
      <w:r w:rsidRPr="00A637AB">
        <w:rPr>
          <w:rFonts w:ascii="Arial" w:hAnsi="Arial" w:cs="Big Caslon"/>
          <w:color w:val="000000"/>
          <w:sz w:val="22"/>
          <w:szCs w:val="22"/>
        </w:rPr>
        <w:t xml:space="preserve">L’operazione di ricerca delle foglie è facilitata da una cartolina-mappa contenente le coordinate per trovare FOGLIaRIA, </w:t>
      </w:r>
      <w:r w:rsidRPr="00A637AB">
        <w:rPr>
          <w:rFonts w:ascii="Arial" w:hAnsi="Arial" w:cs="Big Caslon"/>
          <w:i/>
          <w:color w:val="000000"/>
          <w:sz w:val="22"/>
          <w:szCs w:val="22"/>
        </w:rPr>
        <w:t>FOGLIaBELEO</w:t>
      </w:r>
      <w:r w:rsidRPr="00A637AB">
        <w:rPr>
          <w:rFonts w:ascii="Arial" w:hAnsi="Arial" w:cs="Big Caslon"/>
          <w:color w:val="000000"/>
          <w:sz w:val="22"/>
          <w:szCs w:val="22"/>
        </w:rPr>
        <w:t xml:space="preserve">, </w:t>
      </w:r>
      <w:r w:rsidRPr="00A637AB">
        <w:rPr>
          <w:rFonts w:ascii="Arial" w:hAnsi="Arial" w:cs="Big Caslon"/>
          <w:i/>
          <w:color w:val="000000"/>
          <w:sz w:val="22"/>
          <w:szCs w:val="22"/>
        </w:rPr>
        <w:t>FOGLIaPIANZO</w:t>
      </w:r>
      <w:r w:rsidRPr="00A637AB">
        <w:rPr>
          <w:rFonts w:ascii="Arial" w:hAnsi="Arial" w:cs="Big Caslon"/>
          <w:color w:val="000000"/>
          <w:sz w:val="22"/>
          <w:szCs w:val="22"/>
        </w:rPr>
        <w:t xml:space="preserve">, </w:t>
      </w:r>
      <w:r w:rsidRPr="00A637AB">
        <w:rPr>
          <w:rFonts w:ascii="Arial" w:hAnsi="Arial" w:cs="Big Caslon"/>
          <w:i/>
          <w:color w:val="000000"/>
          <w:sz w:val="22"/>
          <w:szCs w:val="22"/>
        </w:rPr>
        <w:t>FOGLIaPINETA</w:t>
      </w:r>
      <w:r w:rsidRPr="00A637AB">
        <w:rPr>
          <w:rFonts w:ascii="Arial" w:hAnsi="Arial" w:cs="Big Caslon"/>
          <w:color w:val="000000"/>
          <w:sz w:val="22"/>
          <w:szCs w:val="22"/>
        </w:rPr>
        <w:t xml:space="preserve">, </w:t>
      </w:r>
      <w:r w:rsidRPr="00A637AB">
        <w:rPr>
          <w:rFonts w:ascii="Arial" w:hAnsi="Arial" w:cs="Big Caslon"/>
          <w:i/>
          <w:color w:val="000000"/>
          <w:sz w:val="22"/>
          <w:szCs w:val="22"/>
        </w:rPr>
        <w:t>FOGLIaPAULLO</w:t>
      </w:r>
      <w:r w:rsidRPr="00A637AB">
        <w:rPr>
          <w:rFonts w:ascii="Arial" w:hAnsi="Arial" w:cs="Big Caslon"/>
          <w:color w:val="000000"/>
          <w:sz w:val="22"/>
          <w:szCs w:val="22"/>
        </w:rPr>
        <w:t xml:space="preserve">. Tra un indizio e l’altro, in un bivio remoto, davanti a un muro, di fronte all’orizzonte o in ascolto del lontano rumore del mare, scorreranno i nostri paesaggi di passaggio, vedremo i nostri treni presi e quelli </w:t>
      </w:r>
      <w:r w:rsidR="00951520">
        <w:rPr>
          <w:rFonts w:ascii="Arial" w:hAnsi="Arial" w:cs="Big Caslon"/>
          <w:color w:val="000000"/>
          <w:sz w:val="22"/>
          <w:szCs w:val="22"/>
        </w:rPr>
        <w:t>FOGLIaRIA</w:t>
      </w:r>
      <w:r w:rsidRPr="00A637AB">
        <w:rPr>
          <w:rFonts w:ascii="Arial" w:hAnsi="Arial" w:cs="Big Caslon"/>
          <w:color w:val="000000"/>
          <w:sz w:val="22"/>
          <w:szCs w:val="22"/>
        </w:rPr>
        <w:t xml:space="preserve"> ci distoglierà dalla nostalgia riportandoci al “presente-futuro” del nuovo innesto, temporaneo, fresco, vitale.</w:t>
      </w:r>
    </w:p>
    <w:p w14:paraId="103756E6" w14:textId="157FD0A0" w:rsidR="00A637AB" w:rsidRPr="00997F01" w:rsidRDefault="00A637AB" w:rsidP="00997F01">
      <w:pPr>
        <w:rPr>
          <w:rFonts w:ascii="Arial" w:eastAsia="Times New Roman" w:hAnsi="Arial" w:cs="Arial"/>
          <w:sz w:val="22"/>
          <w:szCs w:val="22"/>
        </w:rPr>
      </w:pPr>
      <w:r w:rsidRPr="00997F01">
        <w:rPr>
          <w:rFonts w:ascii="Arial" w:hAnsi="Arial" w:cs="Arial"/>
          <w:color w:val="000000"/>
          <w:sz w:val="22"/>
          <w:szCs w:val="22"/>
        </w:rPr>
        <w:t>FOGLIaRIA invita a scattare Self-</w:t>
      </w:r>
      <w:r w:rsidR="007F2763" w:rsidRPr="00997F01">
        <w:rPr>
          <w:rFonts w:ascii="Arial" w:eastAsia="Times New Roman" w:hAnsi="Arial" w:cs="Arial"/>
          <w:color w:val="222222"/>
          <w:sz w:val="22"/>
          <w:szCs w:val="22"/>
          <w:shd w:val="clear" w:color="auto" w:fill="FFFFFF"/>
        </w:rPr>
        <w:t>view</w:t>
      </w:r>
      <w:r w:rsidR="00997F01" w:rsidRPr="00997F01">
        <w:rPr>
          <w:rFonts w:ascii="Arial" w:eastAsia="Times New Roman" w:hAnsi="Arial" w:cs="Arial"/>
          <w:sz w:val="22"/>
          <w:szCs w:val="22"/>
        </w:rPr>
        <w:t xml:space="preserve"> </w:t>
      </w:r>
      <w:r w:rsidRPr="00997F01">
        <w:rPr>
          <w:rFonts w:ascii="Arial" w:hAnsi="Arial" w:cs="Arial"/>
          <w:i/>
          <w:color w:val="000000"/>
          <w:sz w:val="22"/>
          <w:szCs w:val="22"/>
        </w:rPr>
        <w:t>di</w:t>
      </w:r>
      <w:r w:rsidRPr="00997F01">
        <w:rPr>
          <w:rFonts w:ascii="Arial" w:hAnsi="Arial" w:cs="Arial"/>
          <w:color w:val="000000"/>
          <w:sz w:val="22"/>
          <w:szCs w:val="22"/>
        </w:rPr>
        <w:t xml:space="preserve">, </w:t>
      </w:r>
      <w:r w:rsidRPr="00997F01">
        <w:rPr>
          <w:rFonts w:ascii="Arial" w:hAnsi="Arial" w:cs="Arial"/>
          <w:i/>
          <w:color w:val="000000"/>
          <w:sz w:val="22"/>
          <w:szCs w:val="22"/>
        </w:rPr>
        <w:t>con</w:t>
      </w:r>
      <w:r w:rsidRPr="00997F01">
        <w:rPr>
          <w:rFonts w:ascii="Arial" w:hAnsi="Arial" w:cs="Arial"/>
          <w:color w:val="000000"/>
          <w:sz w:val="22"/>
          <w:szCs w:val="22"/>
        </w:rPr>
        <w:t xml:space="preserve">, </w:t>
      </w:r>
      <w:r w:rsidRPr="00997F01">
        <w:rPr>
          <w:rFonts w:ascii="Arial" w:hAnsi="Arial" w:cs="Arial"/>
          <w:i/>
          <w:color w:val="000000"/>
          <w:sz w:val="22"/>
          <w:szCs w:val="22"/>
        </w:rPr>
        <w:t>attraverso</w:t>
      </w:r>
      <w:r w:rsidRPr="00997F01">
        <w:rPr>
          <w:rFonts w:ascii="Arial" w:hAnsi="Arial" w:cs="Arial"/>
          <w:color w:val="000000"/>
          <w:sz w:val="22"/>
          <w:szCs w:val="22"/>
        </w:rPr>
        <w:t xml:space="preserve"> le foglie: il Comune di Casina dichiarerà con atto formale il latore dei selfie “amico della Riserva della Biosfera MAB UNESCO”.</w:t>
      </w:r>
    </w:p>
    <w:p w14:paraId="360D7698" w14:textId="77777777" w:rsidR="00A637AB" w:rsidRPr="00997F01" w:rsidRDefault="00A637AB" w:rsidP="00A637AB">
      <w:pPr>
        <w:jc w:val="both"/>
        <w:rPr>
          <w:rFonts w:ascii="Arial" w:eastAsia="Times New Roman" w:hAnsi="Arial" w:cs="Arial"/>
          <w:color w:val="000000"/>
          <w:sz w:val="22"/>
          <w:szCs w:val="22"/>
          <w:shd w:val="clear" w:color="auto" w:fill="FFFFFF"/>
        </w:rPr>
      </w:pPr>
      <w:r w:rsidRPr="00997F01">
        <w:rPr>
          <w:rFonts w:ascii="Arial" w:hAnsi="Arial" w:cs="Arial"/>
          <w:sz w:val="22"/>
          <w:szCs w:val="22"/>
        </w:rPr>
        <w:t>Jasmina Ban Jasha, apre FOGLIaRIA con una sua perfomance sul rispetto/importanza della natura.</w:t>
      </w:r>
      <w:r w:rsidRPr="00997F01">
        <w:rPr>
          <w:rFonts w:ascii="Arial" w:hAnsi="Arial" w:cs="Arial"/>
          <w:noProof/>
          <w:sz w:val="22"/>
          <w:szCs w:val="22"/>
        </w:rPr>
        <w:t xml:space="preserve"> </w:t>
      </w:r>
      <w:r w:rsidRPr="00997F01">
        <w:rPr>
          <w:rFonts w:ascii="Arial" w:eastAsia="Times New Roman" w:hAnsi="Arial" w:cs="Arial"/>
          <w:bCs/>
          <w:color w:val="404040"/>
          <w:sz w:val="22"/>
          <w:szCs w:val="22"/>
          <w:shd w:val="clear" w:color="auto" w:fill="FFFFFF"/>
        </w:rPr>
        <w:t>Annalisa Celentano, prosegue l’inaugurazione di FOGLIaRIA con la sua  coreografia/danza P</w:t>
      </w:r>
      <w:r w:rsidRPr="00997F01">
        <w:rPr>
          <w:rFonts w:ascii="Arial" w:eastAsia="Times New Roman" w:hAnsi="Arial" w:cs="Arial"/>
          <w:bCs/>
          <w:i/>
          <w:color w:val="404040"/>
          <w:sz w:val="22"/>
          <w:szCs w:val="22"/>
          <w:shd w:val="clear" w:color="auto" w:fill="FFFFFF"/>
        </w:rPr>
        <w:t xml:space="preserve">iano/forte sulla </w:t>
      </w:r>
      <w:r w:rsidRPr="00997F01">
        <w:rPr>
          <w:rFonts w:ascii="Arial" w:eastAsia="Times New Roman" w:hAnsi="Arial" w:cs="Arial"/>
          <w:color w:val="000000"/>
          <w:sz w:val="22"/>
          <w:szCs w:val="22"/>
          <w:shd w:val="clear" w:color="auto" w:fill="FFFFFF"/>
        </w:rPr>
        <w:t>musica originale di Ciro Nacci.</w:t>
      </w:r>
    </w:p>
    <w:p w14:paraId="74C6EFA1" w14:textId="77777777" w:rsidR="00A637AB" w:rsidRPr="00997F01" w:rsidRDefault="00A637AB" w:rsidP="00A637AB">
      <w:pPr>
        <w:jc w:val="right"/>
        <w:rPr>
          <w:rFonts w:ascii="Arial" w:hAnsi="Arial" w:cs="Arial"/>
          <w:color w:val="000000"/>
          <w:sz w:val="22"/>
          <w:szCs w:val="22"/>
        </w:rPr>
      </w:pPr>
      <w:r w:rsidRPr="00997F01">
        <w:rPr>
          <w:rFonts w:ascii="Arial" w:hAnsi="Arial" w:cs="Arial"/>
          <w:color w:val="000000"/>
          <w:sz w:val="22"/>
          <w:szCs w:val="22"/>
        </w:rPr>
        <w:t>Giorgio Teggi</w:t>
      </w:r>
    </w:p>
    <w:p w14:paraId="728F0BDC" w14:textId="77777777" w:rsidR="00A637AB" w:rsidRPr="00A637AB" w:rsidRDefault="00A637AB" w:rsidP="00A637AB">
      <w:pPr>
        <w:jc w:val="both"/>
        <w:rPr>
          <w:rFonts w:ascii="Arial" w:eastAsia="Times New Roman" w:hAnsi="Arial" w:cs="Big Caslon"/>
          <w:bCs/>
          <w:i/>
          <w:color w:val="404040"/>
          <w:shd w:val="clear" w:color="auto" w:fill="FFFFFF"/>
        </w:rPr>
      </w:pPr>
    </w:p>
    <w:p w14:paraId="3D8B722C" w14:textId="77777777" w:rsidR="00A637AB" w:rsidRPr="00A637AB" w:rsidRDefault="00A637AB" w:rsidP="00A637AB">
      <w:pPr>
        <w:jc w:val="both"/>
        <w:rPr>
          <w:rFonts w:ascii="Arial" w:hAnsi="Arial" w:cs="Big Caslon"/>
          <w:strike/>
          <w:color w:val="000000"/>
        </w:rPr>
      </w:pPr>
    </w:p>
    <w:p w14:paraId="1D42CFD7" w14:textId="77777777" w:rsidR="00082253" w:rsidRDefault="00082253" w:rsidP="004F54D9">
      <w:pPr>
        <w:widowControl w:val="0"/>
        <w:autoSpaceDE w:val="0"/>
        <w:autoSpaceDN w:val="0"/>
        <w:adjustRightInd w:val="0"/>
        <w:rPr>
          <w:rFonts w:ascii="Times New Roman" w:hAnsi="Times New Roman" w:cs="Times New Roman"/>
        </w:rPr>
      </w:pPr>
    </w:p>
    <w:p w14:paraId="78B99030" w14:textId="77777777" w:rsidR="003F576B" w:rsidRDefault="003F576B" w:rsidP="003F576B">
      <w:pPr>
        <w:widowControl w:val="0"/>
        <w:autoSpaceDE w:val="0"/>
        <w:autoSpaceDN w:val="0"/>
        <w:adjustRightInd w:val="0"/>
        <w:jc w:val="both"/>
        <w:rPr>
          <w:rFonts w:ascii="Arial" w:hAnsi="Arial" w:cs="Arial"/>
          <w:color w:val="000000"/>
        </w:rPr>
      </w:pPr>
    </w:p>
    <w:p w14:paraId="01DD768E" w14:textId="77777777" w:rsidR="003F576B" w:rsidRDefault="003F576B" w:rsidP="003F576B">
      <w:pPr>
        <w:widowControl w:val="0"/>
        <w:autoSpaceDE w:val="0"/>
        <w:autoSpaceDN w:val="0"/>
        <w:adjustRightInd w:val="0"/>
        <w:jc w:val="both"/>
        <w:rPr>
          <w:rFonts w:ascii="Arial" w:hAnsi="Arial" w:cs="Arial"/>
          <w:color w:val="0000FF"/>
        </w:rPr>
      </w:pPr>
      <w:r>
        <w:rPr>
          <w:rFonts w:ascii="Arial" w:hAnsi="Arial" w:cs="Arial"/>
          <w:b/>
          <w:noProof/>
        </w:rPr>
        <w:drawing>
          <wp:anchor distT="0" distB="0" distL="114300" distR="114300" simplePos="0" relativeHeight="251661312" behindDoc="0" locked="0" layoutInCell="1" allowOverlap="1" wp14:anchorId="63592EF3" wp14:editId="502AD1F3">
            <wp:simplePos x="0" y="0"/>
            <wp:positionH relativeFrom="margin">
              <wp:posOffset>-24130</wp:posOffset>
            </wp:positionH>
            <wp:positionV relativeFrom="margin">
              <wp:posOffset>632460</wp:posOffset>
            </wp:positionV>
            <wp:extent cx="3277235" cy="4919345"/>
            <wp:effectExtent l="0" t="0" r="0" b="8255"/>
            <wp:wrapSquare wrapText="bothSides"/>
            <wp:docPr id="1" name="Immagine 1" descr="Antonella HD:works 2019:spazio arte 2019:foto varini:DSCF388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onella HD:works 2019:spazio arte 2019:foto varini:DSCF3881_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77235" cy="4919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623D">
        <w:rPr>
          <w:rFonts w:ascii="Arial" w:hAnsi="Arial" w:cs="Arial"/>
          <w:color w:val="000000"/>
        </w:rPr>
        <w:t>Antonella De Nisco vive a Reggio Emilia. Laureata in Storia dell’Arte, Università di Parma. Diplomata in</w:t>
      </w:r>
      <w:r>
        <w:rPr>
          <w:rFonts w:ascii="Arial" w:hAnsi="Arial" w:cs="Arial"/>
          <w:color w:val="000000"/>
        </w:rPr>
        <w:t xml:space="preserve"> </w:t>
      </w:r>
      <w:r w:rsidRPr="0022623D">
        <w:rPr>
          <w:rFonts w:ascii="Arial" w:hAnsi="Arial" w:cs="Arial"/>
          <w:color w:val="000000"/>
        </w:rPr>
        <w:t>Pittura, Accademia di Belle Arti di Bologna. Specializzazione in Didattica Laboratoriale, Università di</w:t>
      </w:r>
      <w:r>
        <w:rPr>
          <w:rFonts w:ascii="Arial" w:hAnsi="Arial" w:cs="Arial"/>
          <w:color w:val="000000"/>
        </w:rPr>
        <w:t xml:space="preserve"> </w:t>
      </w:r>
      <w:r w:rsidRPr="0022623D">
        <w:rPr>
          <w:rFonts w:ascii="Arial" w:hAnsi="Arial" w:cs="Arial"/>
          <w:color w:val="000000"/>
        </w:rPr>
        <w:t>Bologna. Affianca alle attività espositive collaborazioni in progetti, installazioni, eventi, lezioni e pubblicazioni.</w:t>
      </w:r>
      <w:r>
        <w:rPr>
          <w:rFonts w:ascii="Arial" w:hAnsi="Arial" w:cs="Arial"/>
          <w:color w:val="000000"/>
        </w:rPr>
        <w:t xml:space="preserve"> </w:t>
      </w:r>
      <w:r w:rsidRPr="0022623D">
        <w:rPr>
          <w:rFonts w:ascii="Arial" w:hAnsi="Arial" w:cs="Arial"/>
          <w:color w:val="000000"/>
        </w:rPr>
        <w:t>Teorica dell’‘Arte clandestina”, dal 1996 continua a praticarla, nell’ideazione di progetti sperimentali e</w:t>
      </w:r>
      <w:r>
        <w:rPr>
          <w:rFonts w:ascii="Arial" w:hAnsi="Arial" w:cs="Arial"/>
          <w:color w:val="000000"/>
        </w:rPr>
        <w:t xml:space="preserve"> </w:t>
      </w:r>
      <w:r w:rsidRPr="0022623D">
        <w:rPr>
          <w:rFonts w:ascii="Arial" w:hAnsi="Arial" w:cs="Arial"/>
          <w:color w:val="000000"/>
        </w:rPr>
        <w:t>laboratori; con Giorgio Teggi ha ideato LAAI e il Festival di Arte Fluviale. Le esperienze artistiche</w:t>
      </w:r>
      <w:r>
        <w:rPr>
          <w:rFonts w:ascii="Arial" w:hAnsi="Arial" w:cs="Arial"/>
          <w:color w:val="000000"/>
        </w:rPr>
        <w:t xml:space="preserve"> </w:t>
      </w:r>
      <w:r w:rsidRPr="0022623D">
        <w:rPr>
          <w:rFonts w:ascii="Arial" w:hAnsi="Arial" w:cs="Arial"/>
          <w:color w:val="000000"/>
        </w:rPr>
        <w:t>BIMbamBù, RIPArami, ARIOS(t)O, ABITanti, Intralci, 7selle da riposo, CASTELLAramo, Riposatoi, D’Aria,</w:t>
      </w:r>
      <w:r>
        <w:rPr>
          <w:rFonts w:ascii="Arial" w:hAnsi="Arial" w:cs="Arial"/>
          <w:color w:val="000000"/>
        </w:rPr>
        <w:t xml:space="preserve"> </w:t>
      </w:r>
      <w:r w:rsidRPr="0022623D">
        <w:rPr>
          <w:rFonts w:ascii="Arial" w:hAnsi="Arial" w:cs="Arial"/>
          <w:color w:val="000000"/>
        </w:rPr>
        <w:t>Un nuovo angolo visuale, Tessereorizzonti, Gioie del Parco, Cronache del fare, Il giardino nel giardino,</w:t>
      </w:r>
      <w:r>
        <w:rPr>
          <w:rFonts w:ascii="Arial" w:hAnsi="Arial" w:cs="Arial"/>
          <w:color w:val="000000"/>
        </w:rPr>
        <w:t xml:space="preserve"> </w:t>
      </w:r>
      <w:r w:rsidRPr="0022623D">
        <w:rPr>
          <w:rFonts w:ascii="Arial" w:hAnsi="Arial" w:cs="Arial"/>
          <w:color w:val="000000"/>
        </w:rPr>
        <w:t>DialoQui, Acquabaleno, 6 tane di pianura, Collane di Plastica n°0 raccolte nelle pubblicazioni Collane di</w:t>
      </w:r>
      <w:r>
        <w:rPr>
          <w:rFonts w:ascii="Arial" w:hAnsi="Arial" w:cs="Arial"/>
          <w:color w:val="000000"/>
        </w:rPr>
        <w:t xml:space="preserve"> </w:t>
      </w:r>
      <w:r w:rsidRPr="0022623D">
        <w:rPr>
          <w:rFonts w:ascii="Arial" w:hAnsi="Arial" w:cs="Arial"/>
          <w:color w:val="000000"/>
        </w:rPr>
        <w:t>Plastica (2002-20</w:t>
      </w:r>
      <w:r>
        <w:rPr>
          <w:rFonts w:ascii="Arial" w:hAnsi="Arial" w:cs="Arial"/>
          <w:color w:val="000000"/>
        </w:rPr>
        <w:t xml:space="preserve">16); Arte Fluviale, Aracne Ed., </w:t>
      </w:r>
      <w:r w:rsidRPr="0022623D">
        <w:rPr>
          <w:rFonts w:ascii="Arial" w:hAnsi="Arial" w:cs="Arial"/>
          <w:color w:val="000000"/>
        </w:rPr>
        <w:t xml:space="preserve">2015; Quaderni </w:t>
      </w:r>
      <w:r>
        <w:rPr>
          <w:rFonts w:ascii="Arial" w:hAnsi="Arial" w:cs="Arial"/>
          <w:color w:val="000000"/>
        </w:rPr>
        <w:t xml:space="preserve">14,13, </w:t>
      </w:r>
      <w:r w:rsidRPr="0022623D">
        <w:rPr>
          <w:rFonts w:ascii="Arial" w:hAnsi="Arial" w:cs="Arial"/>
          <w:color w:val="000000"/>
        </w:rPr>
        <w:t>12, 11,10, 9, Edizioni A. Cervi/RE; “Essere</w:t>
      </w:r>
      <w:r>
        <w:rPr>
          <w:rFonts w:ascii="Arial" w:hAnsi="Arial" w:cs="Arial"/>
          <w:color w:val="000000"/>
        </w:rPr>
        <w:t xml:space="preserve"> </w:t>
      </w:r>
      <w:r w:rsidRPr="0022623D">
        <w:rPr>
          <w:rFonts w:ascii="Arial" w:hAnsi="Arial" w:cs="Arial"/>
          <w:color w:val="000000"/>
        </w:rPr>
        <w:t>al mondo come in casa d’altri.”, Consulta ED/RE, 2013; DISEGNaMEMORIA e Esercizi di Laboratorio,</w:t>
      </w:r>
      <w:r>
        <w:rPr>
          <w:rFonts w:ascii="Arial" w:hAnsi="Arial" w:cs="Arial"/>
          <w:color w:val="000000"/>
        </w:rPr>
        <w:t xml:space="preserve"> </w:t>
      </w:r>
      <w:r w:rsidRPr="0022623D">
        <w:rPr>
          <w:rFonts w:ascii="Arial" w:hAnsi="Arial" w:cs="Arial"/>
          <w:color w:val="000000"/>
        </w:rPr>
        <w:t>Quaderni Canossa, RE, 2013/2010; Riflessi tessuti, Libroggetto/RE, 2012; T-essere, Musei Civici/Re, 2012;</w:t>
      </w:r>
      <w:r>
        <w:rPr>
          <w:rFonts w:ascii="Arial" w:hAnsi="Arial" w:cs="Arial"/>
          <w:color w:val="000000"/>
        </w:rPr>
        <w:t xml:space="preserve"> </w:t>
      </w:r>
      <w:r w:rsidRPr="0022623D">
        <w:rPr>
          <w:rFonts w:ascii="Arial" w:hAnsi="Arial" w:cs="Arial"/>
          <w:color w:val="000000"/>
        </w:rPr>
        <w:t>Piazza dell’Innamorato, storie, sprazzi, spruzzi e lazzi, Ed’ A/Pescara, 1996. Le sue opere sono in collezioni</w:t>
      </w:r>
      <w:r>
        <w:rPr>
          <w:rFonts w:ascii="Arial" w:hAnsi="Arial" w:cs="Arial"/>
          <w:color w:val="000000"/>
        </w:rPr>
        <w:t xml:space="preserve"> </w:t>
      </w:r>
      <w:r w:rsidRPr="0022623D">
        <w:rPr>
          <w:rFonts w:ascii="Arial" w:hAnsi="Arial" w:cs="Arial"/>
          <w:color w:val="000000"/>
        </w:rPr>
        <w:t xml:space="preserve">private e luoghi pubblici, musei, ecomusei: </w:t>
      </w:r>
      <w:hyperlink r:id="rId6" w:history="1">
        <w:r w:rsidRPr="00D95770">
          <w:rPr>
            <w:rStyle w:val="Collegamentoipertestuale"/>
            <w:rFonts w:ascii="Arial" w:hAnsi="Arial" w:cs="Arial"/>
          </w:rPr>
          <w:t>www.antonelladenisco.it</w:t>
        </w:r>
      </w:hyperlink>
    </w:p>
    <w:p w14:paraId="2819D578" w14:textId="77777777" w:rsidR="003F576B" w:rsidRDefault="003F576B" w:rsidP="003F576B">
      <w:pPr>
        <w:widowControl w:val="0"/>
        <w:autoSpaceDE w:val="0"/>
        <w:autoSpaceDN w:val="0"/>
        <w:adjustRightInd w:val="0"/>
        <w:jc w:val="both"/>
        <w:rPr>
          <w:rFonts w:ascii="Arial" w:hAnsi="Arial" w:cs="Arial"/>
          <w:color w:val="0000FF"/>
        </w:rPr>
      </w:pPr>
    </w:p>
    <w:p w14:paraId="219CD5C3" w14:textId="77777777" w:rsidR="003F576B" w:rsidRDefault="003F576B" w:rsidP="003F576B">
      <w:pPr>
        <w:widowControl w:val="0"/>
        <w:autoSpaceDE w:val="0"/>
        <w:autoSpaceDN w:val="0"/>
        <w:adjustRightInd w:val="0"/>
        <w:jc w:val="both"/>
        <w:rPr>
          <w:rFonts w:ascii="Arial" w:hAnsi="Arial" w:cs="Arial"/>
          <w:color w:val="0000FF"/>
        </w:rPr>
      </w:pPr>
    </w:p>
    <w:p w14:paraId="18C14B5F" w14:textId="77777777" w:rsidR="003F576B" w:rsidRDefault="003F576B" w:rsidP="003F576B">
      <w:pPr>
        <w:widowControl w:val="0"/>
        <w:autoSpaceDE w:val="0"/>
        <w:autoSpaceDN w:val="0"/>
        <w:adjustRightInd w:val="0"/>
        <w:jc w:val="both"/>
        <w:rPr>
          <w:rFonts w:ascii="Arial" w:hAnsi="Arial" w:cs="Arial"/>
          <w:color w:val="0000FF"/>
        </w:rPr>
      </w:pPr>
    </w:p>
    <w:p w14:paraId="4A753176" w14:textId="77777777" w:rsidR="003F576B" w:rsidRDefault="003F576B" w:rsidP="003F576B">
      <w:pPr>
        <w:widowControl w:val="0"/>
        <w:autoSpaceDE w:val="0"/>
        <w:autoSpaceDN w:val="0"/>
        <w:adjustRightInd w:val="0"/>
        <w:jc w:val="both"/>
        <w:rPr>
          <w:rFonts w:ascii="Arial" w:hAnsi="Arial" w:cs="Arial"/>
          <w:color w:val="0000FF"/>
        </w:rPr>
      </w:pPr>
    </w:p>
    <w:p w14:paraId="0CF74D51" w14:textId="77777777" w:rsidR="003F576B" w:rsidRDefault="003F576B" w:rsidP="003F576B">
      <w:pPr>
        <w:widowControl w:val="0"/>
        <w:autoSpaceDE w:val="0"/>
        <w:autoSpaceDN w:val="0"/>
        <w:adjustRightInd w:val="0"/>
        <w:jc w:val="both"/>
        <w:rPr>
          <w:rFonts w:ascii="Arial" w:hAnsi="Arial" w:cs="Arial"/>
          <w:color w:val="0000FF"/>
        </w:rPr>
      </w:pPr>
    </w:p>
    <w:p w14:paraId="065DE0EA" w14:textId="77777777" w:rsidR="003F576B" w:rsidRDefault="003F576B" w:rsidP="003F576B">
      <w:pPr>
        <w:widowControl w:val="0"/>
        <w:autoSpaceDE w:val="0"/>
        <w:autoSpaceDN w:val="0"/>
        <w:adjustRightInd w:val="0"/>
        <w:jc w:val="both"/>
        <w:rPr>
          <w:rFonts w:ascii="Arial" w:hAnsi="Arial" w:cs="Arial"/>
          <w:color w:val="0000FF"/>
        </w:rPr>
      </w:pPr>
    </w:p>
    <w:p w14:paraId="5A8A253B" w14:textId="77777777" w:rsidR="003F576B" w:rsidRDefault="003F576B" w:rsidP="003F576B">
      <w:pPr>
        <w:widowControl w:val="0"/>
        <w:autoSpaceDE w:val="0"/>
        <w:autoSpaceDN w:val="0"/>
        <w:adjustRightInd w:val="0"/>
        <w:jc w:val="both"/>
        <w:rPr>
          <w:rFonts w:ascii="Arial" w:hAnsi="Arial" w:cs="Arial"/>
          <w:color w:val="0000FF"/>
        </w:rPr>
      </w:pPr>
    </w:p>
    <w:p w14:paraId="00C3396E" w14:textId="77777777" w:rsidR="003F576B" w:rsidRDefault="003F576B" w:rsidP="003F576B">
      <w:pPr>
        <w:widowControl w:val="0"/>
        <w:autoSpaceDE w:val="0"/>
        <w:autoSpaceDN w:val="0"/>
        <w:adjustRightInd w:val="0"/>
        <w:jc w:val="both"/>
        <w:rPr>
          <w:rFonts w:ascii="Arial" w:hAnsi="Arial" w:cs="Arial"/>
          <w:color w:val="0000FF"/>
        </w:rPr>
      </w:pPr>
    </w:p>
    <w:p w14:paraId="5C7EE123" w14:textId="77777777" w:rsidR="003F576B" w:rsidRDefault="003F576B" w:rsidP="003F576B">
      <w:pPr>
        <w:widowControl w:val="0"/>
        <w:autoSpaceDE w:val="0"/>
        <w:autoSpaceDN w:val="0"/>
        <w:adjustRightInd w:val="0"/>
        <w:jc w:val="both"/>
        <w:rPr>
          <w:rFonts w:ascii="Arial" w:hAnsi="Arial" w:cs="Arial"/>
          <w:color w:val="0000FF"/>
        </w:rPr>
      </w:pPr>
    </w:p>
    <w:p w14:paraId="0A8FF40E" w14:textId="77777777" w:rsidR="003F576B" w:rsidRDefault="003F576B" w:rsidP="003F576B">
      <w:pPr>
        <w:widowControl w:val="0"/>
        <w:autoSpaceDE w:val="0"/>
        <w:autoSpaceDN w:val="0"/>
        <w:adjustRightInd w:val="0"/>
        <w:jc w:val="both"/>
        <w:rPr>
          <w:rFonts w:ascii="Arial" w:hAnsi="Arial" w:cs="Arial"/>
          <w:color w:val="0000FF"/>
        </w:rPr>
      </w:pPr>
    </w:p>
    <w:p w14:paraId="4F927116" w14:textId="77777777" w:rsidR="003F576B" w:rsidRDefault="003F576B" w:rsidP="003F576B">
      <w:pPr>
        <w:widowControl w:val="0"/>
        <w:autoSpaceDE w:val="0"/>
        <w:autoSpaceDN w:val="0"/>
        <w:adjustRightInd w:val="0"/>
        <w:jc w:val="both"/>
        <w:rPr>
          <w:rFonts w:ascii="Arial" w:hAnsi="Arial" w:cs="Arial"/>
          <w:color w:val="0000FF"/>
        </w:rPr>
      </w:pPr>
    </w:p>
    <w:p w14:paraId="40093514" w14:textId="77777777" w:rsidR="003F576B" w:rsidRDefault="003F576B" w:rsidP="003F576B">
      <w:pPr>
        <w:widowControl w:val="0"/>
        <w:autoSpaceDE w:val="0"/>
        <w:autoSpaceDN w:val="0"/>
        <w:adjustRightInd w:val="0"/>
        <w:jc w:val="both"/>
        <w:rPr>
          <w:rFonts w:ascii="Arial" w:hAnsi="Arial" w:cs="Arial"/>
          <w:color w:val="0000FF"/>
        </w:rPr>
      </w:pPr>
    </w:p>
    <w:p w14:paraId="3C46232C" w14:textId="77777777" w:rsidR="003F576B" w:rsidRDefault="003F576B" w:rsidP="003F576B">
      <w:pPr>
        <w:widowControl w:val="0"/>
        <w:autoSpaceDE w:val="0"/>
        <w:autoSpaceDN w:val="0"/>
        <w:adjustRightInd w:val="0"/>
        <w:jc w:val="both"/>
        <w:rPr>
          <w:rFonts w:ascii="Arial" w:hAnsi="Arial" w:cs="Arial"/>
          <w:color w:val="0000FF"/>
        </w:rPr>
      </w:pPr>
    </w:p>
    <w:p w14:paraId="69C01FD4" w14:textId="77777777" w:rsidR="003F576B" w:rsidRDefault="003F576B" w:rsidP="003F576B">
      <w:pPr>
        <w:widowControl w:val="0"/>
        <w:autoSpaceDE w:val="0"/>
        <w:autoSpaceDN w:val="0"/>
        <w:adjustRightInd w:val="0"/>
        <w:jc w:val="both"/>
        <w:rPr>
          <w:rFonts w:ascii="Arial" w:hAnsi="Arial" w:cs="Arial"/>
          <w:color w:val="0000FF"/>
        </w:rPr>
      </w:pPr>
    </w:p>
    <w:p w14:paraId="0A9207D9" w14:textId="77777777" w:rsidR="003F576B" w:rsidRDefault="003F576B" w:rsidP="003F576B">
      <w:pPr>
        <w:widowControl w:val="0"/>
        <w:autoSpaceDE w:val="0"/>
        <w:autoSpaceDN w:val="0"/>
        <w:adjustRightInd w:val="0"/>
        <w:jc w:val="both"/>
        <w:rPr>
          <w:rFonts w:ascii="Arial" w:hAnsi="Arial" w:cs="Arial"/>
          <w:color w:val="0000FF"/>
        </w:rPr>
      </w:pPr>
    </w:p>
    <w:p w14:paraId="1F43BEAA" w14:textId="77777777" w:rsidR="003F576B" w:rsidRDefault="003F576B" w:rsidP="003F576B">
      <w:pPr>
        <w:widowControl w:val="0"/>
        <w:autoSpaceDE w:val="0"/>
        <w:autoSpaceDN w:val="0"/>
        <w:adjustRightInd w:val="0"/>
        <w:jc w:val="both"/>
        <w:rPr>
          <w:rFonts w:ascii="Arial" w:hAnsi="Arial" w:cs="Arial"/>
          <w:color w:val="0000FF"/>
        </w:rPr>
      </w:pPr>
    </w:p>
    <w:p w14:paraId="04F64765" w14:textId="77777777" w:rsidR="003F576B" w:rsidRDefault="003F576B" w:rsidP="003F576B">
      <w:pPr>
        <w:widowControl w:val="0"/>
        <w:autoSpaceDE w:val="0"/>
        <w:autoSpaceDN w:val="0"/>
        <w:adjustRightInd w:val="0"/>
        <w:jc w:val="both"/>
        <w:rPr>
          <w:rFonts w:ascii="Arial" w:hAnsi="Arial" w:cs="Arial"/>
          <w:color w:val="0000FF"/>
        </w:rPr>
      </w:pPr>
    </w:p>
    <w:p w14:paraId="021F12B3" w14:textId="77777777" w:rsidR="003F576B" w:rsidRDefault="003F576B" w:rsidP="003F576B">
      <w:pPr>
        <w:widowControl w:val="0"/>
        <w:autoSpaceDE w:val="0"/>
        <w:autoSpaceDN w:val="0"/>
        <w:adjustRightInd w:val="0"/>
        <w:jc w:val="both"/>
        <w:rPr>
          <w:rFonts w:ascii="Arial" w:hAnsi="Arial" w:cs="Arial"/>
          <w:color w:val="0000FF"/>
        </w:rPr>
      </w:pPr>
    </w:p>
    <w:p w14:paraId="24BD25A9" w14:textId="30233B3C" w:rsidR="003F576B" w:rsidRPr="003F576B" w:rsidRDefault="003F576B" w:rsidP="003F576B">
      <w:pPr>
        <w:widowControl w:val="0"/>
        <w:autoSpaceDE w:val="0"/>
        <w:autoSpaceDN w:val="0"/>
        <w:adjustRightInd w:val="0"/>
        <w:jc w:val="both"/>
        <w:rPr>
          <w:rFonts w:ascii="Arial" w:hAnsi="Arial" w:cs="Arial"/>
          <w:color w:val="0000FF"/>
          <w:sz w:val="22"/>
          <w:szCs w:val="22"/>
        </w:rPr>
      </w:pPr>
    </w:p>
    <w:p w14:paraId="075A9027" w14:textId="52A43A59" w:rsidR="003F576B" w:rsidRPr="003F576B" w:rsidRDefault="003F576B" w:rsidP="003F576B">
      <w:pPr>
        <w:widowControl w:val="0"/>
        <w:autoSpaceDE w:val="0"/>
        <w:autoSpaceDN w:val="0"/>
        <w:adjustRightInd w:val="0"/>
        <w:jc w:val="both"/>
        <w:rPr>
          <w:rFonts w:ascii="Arial" w:hAnsi="Arial" w:cs="Arial"/>
          <w:b/>
          <w:color w:val="000000"/>
          <w:sz w:val="22"/>
          <w:szCs w:val="22"/>
        </w:rPr>
      </w:pPr>
      <w:r w:rsidRPr="003F576B">
        <w:rPr>
          <w:rFonts w:ascii="Arial" w:hAnsi="Arial" w:cs="Arial"/>
          <w:noProof/>
          <w:sz w:val="22"/>
          <w:szCs w:val="22"/>
        </w:rPr>
        <w:drawing>
          <wp:anchor distT="0" distB="0" distL="114300" distR="114300" simplePos="0" relativeHeight="251660288" behindDoc="0" locked="0" layoutInCell="1" allowOverlap="1" wp14:anchorId="77465457" wp14:editId="015F421A">
            <wp:simplePos x="0" y="0"/>
            <wp:positionH relativeFrom="column">
              <wp:posOffset>78105</wp:posOffset>
            </wp:positionH>
            <wp:positionV relativeFrom="paragraph">
              <wp:posOffset>17145</wp:posOffset>
            </wp:positionV>
            <wp:extent cx="1848485" cy="2778760"/>
            <wp:effectExtent l="0" t="0" r="5715" b="0"/>
            <wp:wrapSquare wrapText="bothSides"/>
            <wp:docPr id="2" name="Immagine 1" descr="Macintosh HD:Users:mf839ta:Desktop:works 2018:diradare:jsha:IMG_5800 -1 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f839ta:Desktop:works 2018:diradare:jsha:IMG_5800 -1 ba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8485" cy="277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76B">
        <w:rPr>
          <w:rFonts w:ascii="Arial" w:hAnsi="Arial" w:cs="Arial"/>
          <w:b/>
          <w:sz w:val="22"/>
          <w:szCs w:val="22"/>
        </w:rPr>
        <w:t>Jasmina Ban Jasha, apre la mostra/installazione FOGLIaRIA con una sua perfomance sul rispetto/importanza della natura.</w:t>
      </w:r>
    </w:p>
    <w:p w14:paraId="3858CDC8" w14:textId="77777777" w:rsidR="003F576B" w:rsidRPr="003F576B" w:rsidRDefault="003F576B" w:rsidP="003F576B">
      <w:pPr>
        <w:jc w:val="both"/>
        <w:rPr>
          <w:rFonts w:ascii="Arial" w:hAnsi="Arial" w:cs="Arial"/>
          <w:sz w:val="22"/>
          <w:szCs w:val="22"/>
        </w:rPr>
      </w:pPr>
      <w:r w:rsidRPr="003F576B">
        <w:rPr>
          <w:rFonts w:ascii="Arial" w:hAnsi="Arial" w:cs="Arial"/>
          <w:sz w:val="22"/>
          <w:szCs w:val="22"/>
        </w:rPr>
        <w:t>Negli anni 60 lavora con il teatro sperimentale di Zagabria e nel 70 collabora con il rinomato “Studio Morra” di Napoli. Dagli anni 80 lavora con l’”Associazione Pari&amp;Dispari” di Reggio Emilia, città dove vive. Ha partecipato come performer nel teatro di Hermann Nitsch per più di trent’anni, innumerevoli le performance con gli artisti di “Fluxus” e gli italiani Luigi Mainolfi, Xerra, Giuseppe Desiato, Flavio Favelli.</w:t>
      </w:r>
    </w:p>
    <w:p w14:paraId="41DB528A" w14:textId="77777777" w:rsidR="003F576B" w:rsidRPr="003F576B" w:rsidRDefault="003F576B" w:rsidP="003F576B">
      <w:pPr>
        <w:jc w:val="both"/>
        <w:rPr>
          <w:rFonts w:ascii="Arial" w:hAnsi="Arial" w:cs="Arial"/>
          <w:sz w:val="22"/>
          <w:szCs w:val="22"/>
        </w:rPr>
      </w:pPr>
    </w:p>
    <w:p w14:paraId="15FA4CA8" w14:textId="77777777" w:rsidR="003F576B" w:rsidRPr="003F576B" w:rsidRDefault="003F576B" w:rsidP="003F576B">
      <w:pPr>
        <w:jc w:val="both"/>
        <w:rPr>
          <w:rFonts w:ascii="Arial" w:eastAsia="Times New Roman" w:hAnsi="Arial" w:cs="Arial"/>
          <w:b/>
          <w:bCs/>
          <w:color w:val="404040"/>
          <w:sz w:val="22"/>
          <w:szCs w:val="22"/>
          <w:shd w:val="clear" w:color="auto" w:fill="FFFFFF"/>
        </w:rPr>
      </w:pPr>
    </w:p>
    <w:p w14:paraId="3E5B7850" w14:textId="77777777" w:rsidR="003F576B" w:rsidRPr="003F576B" w:rsidRDefault="003F576B" w:rsidP="003F576B">
      <w:pPr>
        <w:jc w:val="both"/>
        <w:rPr>
          <w:rFonts w:ascii="Arial" w:eastAsia="Times New Roman" w:hAnsi="Arial" w:cs="Arial"/>
          <w:b/>
          <w:bCs/>
          <w:color w:val="404040"/>
          <w:sz w:val="22"/>
          <w:szCs w:val="22"/>
          <w:shd w:val="clear" w:color="auto" w:fill="FFFFFF"/>
        </w:rPr>
      </w:pPr>
    </w:p>
    <w:p w14:paraId="56236024" w14:textId="77777777" w:rsidR="003F576B" w:rsidRPr="003F576B" w:rsidRDefault="003F576B" w:rsidP="003F576B">
      <w:pPr>
        <w:jc w:val="both"/>
        <w:rPr>
          <w:rFonts w:ascii="Arial" w:eastAsia="Times New Roman" w:hAnsi="Arial" w:cs="Arial"/>
          <w:b/>
          <w:bCs/>
          <w:color w:val="404040"/>
          <w:sz w:val="22"/>
          <w:szCs w:val="22"/>
          <w:shd w:val="clear" w:color="auto" w:fill="FFFFFF"/>
        </w:rPr>
      </w:pPr>
    </w:p>
    <w:p w14:paraId="262C1F12" w14:textId="77777777" w:rsidR="003F576B" w:rsidRPr="003F576B" w:rsidRDefault="003F576B" w:rsidP="003F576B">
      <w:pPr>
        <w:jc w:val="both"/>
        <w:rPr>
          <w:rFonts w:ascii="Arial" w:eastAsia="Times New Roman" w:hAnsi="Arial" w:cs="Arial"/>
          <w:b/>
          <w:bCs/>
          <w:color w:val="404040"/>
          <w:sz w:val="22"/>
          <w:szCs w:val="22"/>
          <w:shd w:val="clear" w:color="auto" w:fill="FFFFFF"/>
        </w:rPr>
      </w:pPr>
    </w:p>
    <w:p w14:paraId="662E262A" w14:textId="77777777" w:rsidR="003F576B" w:rsidRPr="003F576B" w:rsidRDefault="003F576B" w:rsidP="003F576B">
      <w:pPr>
        <w:jc w:val="both"/>
        <w:rPr>
          <w:rFonts w:ascii="Arial" w:eastAsia="Times New Roman" w:hAnsi="Arial" w:cs="Arial"/>
          <w:b/>
          <w:bCs/>
          <w:color w:val="404040"/>
          <w:sz w:val="22"/>
          <w:szCs w:val="22"/>
          <w:shd w:val="clear" w:color="auto" w:fill="FFFFFF"/>
        </w:rPr>
      </w:pPr>
    </w:p>
    <w:p w14:paraId="156A1463" w14:textId="77777777" w:rsidR="003F576B" w:rsidRDefault="003F576B" w:rsidP="003F576B">
      <w:pPr>
        <w:jc w:val="both"/>
        <w:rPr>
          <w:rFonts w:ascii="Arial" w:eastAsia="Times New Roman" w:hAnsi="Arial" w:cs="Arial"/>
          <w:b/>
          <w:bCs/>
          <w:color w:val="404040"/>
          <w:sz w:val="22"/>
          <w:szCs w:val="22"/>
          <w:shd w:val="clear" w:color="auto" w:fill="FFFFFF"/>
        </w:rPr>
      </w:pPr>
    </w:p>
    <w:p w14:paraId="5FB3A1B8" w14:textId="77777777" w:rsidR="003F576B" w:rsidRDefault="003F576B" w:rsidP="003F576B">
      <w:pPr>
        <w:jc w:val="both"/>
        <w:rPr>
          <w:rFonts w:ascii="Arial" w:eastAsia="Times New Roman" w:hAnsi="Arial" w:cs="Arial"/>
          <w:b/>
          <w:bCs/>
          <w:color w:val="404040"/>
          <w:sz w:val="22"/>
          <w:szCs w:val="22"/>
          <w:shd w:val="clear" w:color="auto" w:fill="FFFFFF"/>
        </w:rPr>
      </w:pPr>
    </w:p>
    <w:p w14:paraId="094FFD78" w14:textId="77777777" w:rsidR="003F576B" w:rsidRDefault="003F576B" w:rsidP="003F576B">
      <w:pPr>
        <w:jc w:val="both"/>
        <w:rPr>
          <w:rFonts w:ascii="Arial" w:eastAsia="Times New Roman" w:hAnsi="Arial" w:cs="Arial"/>
          <w:b/>
          <w:bCs/>
          <w:color w:val="404040"/>
          <w:sz w:val="22"/>
          <w:szCs w:val="22"/>
          <w:shd w:val="clear" w:color="auto" w:fill="FFFFFF"/>
        </w:rPr>
      </w:pPr>
    </w:p>
    <w:p w14:paraId="5CBB8E1A" w14:textId="77777777" w:rsidR="003F576B" w:rsidRDefault="003F576B" w:rsidP="003F576B">
      <w:pPr>
        <w:jc w:val="both"/>
        <w:rPr>
          <w:rFonts w:ascii="Arial" w:eastAsia="Times New Roman" w:hAnsi="Arial" w:cs="Arial"/>
          <w:b/>
          <w:bCs/>
          <w:color w:val="404040"/>
          <w:sz w:val="22"/>
          <w:szCs w:val="22"/>
          <w:shd w:val="clear" w:color="auto" w:fill="FFFFFF"/>
        </w:rPr>
      </w:pPr>
    </w:p>
    <w:p w14:paraId="22476D6A" w14:textId="77777777" w:rsidR="003F576B" w:rsidRPr="003F576B" w:rsidRDefault="003F576B" w:rsidP="003F576B">
      <w:pPr>
        <w:jc w:val="both"/>
        <w:rPr>
          <w:rFonts w:ascii="Arial" w:eastAsia="Times New Roman" w:hAnsi="Arial" w:cs="Arial"/>
          <w:b/>
          <w:bCs/>
          <w:color w:val="404040"/>
          <w:sz w:val="22"/>
          <w:szCs w:val="22"/>
          <w:shd w:val="clear" w:color="auto" w:fill="FFFFFF"/>
        </w:rPr>
      </w:pPr>
    </w:p>
    <w:p w14:paraId="5A6FAE60" w14:textId="4F170A3C" w:rsidR="003F576B" w:rsidRPr="003F576B" w:rsidRDefault="003F576B" w:rsidP="003F576B">
      <w:pPr>
        <w:jc w:val="both"/>
        <w:rPr>
          <w:rFonts w:ascii="Arial" w:eastAsia="Times New Roman" w:hAnsi="Arial" w:cs="Arial"/>
          <w:b/>
          <w:bCs/>
          <w:i/>
          <w:color w:val="404040"/>
          <w:sz w:val="22"/>
          <w:szCs w:val="22"/>
          <w:shd w:val="clear" w:color="auto" w:fill="FFFFFF"/>
        </w:rPr>
      </w:pPr>
      <w:r w:rsidRPr="003F576B">
        <w:rPr>
          <w:rFonts w:ascii="Arial" w:hAnsi="Arial" w:cs="Arial"/>
          <w:b/>
          <w:noProof/>
          <w:sz w:val="22"/>
          <w:szCs w:val="22"/>
        </w:rPr>
        <w:drawing>
          <wp:anchor distT="0" distB="0" distL="114300" distR="114300" simplePos="0" relativeHeight="251659264" behindDoc="0" locked="0" layoutInCell="1" allowOverlap="1" wp14:anchorId="10300492" wp14:editId="41F0827A">
            <wp:simplePos x="0" y="0"/>
            <wp:positionH relativeFrom="column">
              <wp:posOffset>-31115</wp:posOffset>
            </wp:positionH>
            <wp:positionV relativeFrom="paragraph">
              <wp:posOffset>1270</wp:posOffset>
            </wp:positionV>
            <wp:extent cx="1856740" cy="1856740"/>
            <wp:effectExtent l="0" t="0" r="0" b="0"/>
            <wp:wrapSquare wrapText="bothSides"/>
            <wp:docPr id="4" name="Immagine 1" descr="Macintosh HD:Users:mf839ta:Desktop:works 2019:ondEvento:celentano:foto da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f839ta:Desktop:works 2019:ondEvento:celentano:foto danz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6740" cy="1856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76B">
        <w:rPr>
          <w:rFonts w:ascii="Arial" w:eastAsia="Times New Roman" w:hAnsi="Arial" w:cs="Arial"/>
          <w:b/>
          <w:bCs/>
          <w:color w:val="404040"/>
          <w:sz w:val="22"/>
          <w:szCs w:val="22"/>
          <w:shd w:val="clear" w:color="auto" w:fill="FFFFFF"/>
        </w:rPr>
        <w:t>Annalisa Celentano, prosegue l’inaugurazione di FOGLIaRIA con la sua  coreografia/danza P</w:t>
      </w:r>
      <w:r w:rsidRPr="003F576B">
        <w:rPr>
          <w:rFonts w:ascii="Arial" w:eastAsia="Times New Roman" w:hAnsi="Arial" w:cs="Arial"/>
          <w:b/>
          <w:bCs/>
          <w:i/>
          <w:color w:val="404040"/>
          <w:sz w:val="22"/>
          <w:szCs w:val="22"/>
          <w:shd w:val="clear" w:color="auto" w:fill="FFFFFF"/>
        </w:rPr>
        <w:t xml:space="preserve">iano/forte sulla </w:t>
      </w:r>
      <w:r w:rsidRPr="003F576B">
        <w:rPr>
          <w:rFonts w:ascii="Arial" w:eastAsia="Times New Roman" w:hAnsi="Arial" w:cs="Arial"/>
          <w:b/>
          <w:color w:val="000000"/>
          <w:sz w:val="22"/>
          <w:szCs w:val="22"/>
          <w:shd w:val="clear" w:color="auto" w:fill="FFFFFF"/>
        </w:rPr>
        <w:t>musica originale di Ciro Nacci.</w:t>
      </w:r>
    </w:p>
    <w:p w14:paraId="09817D82" w14:textId="77777777" w:rsidR="003F576B" w:rsidRPr="003F576B" w:rsidRDefault="003F576B" w:rsidP="003F576B">
      <w:pPr>
        <w:widowControl w:val="0"/>
        <w:autoSpaceDE w:val="0"/>
        <w:autoSpaceDN w:val="0"/>
        <w:adjustRightInd w:val="0"/>
        <w:jc w:val="both"/>
        <w:rPr>
          <w:rFonts w:ascii="Arial" w:hAnsi="Arial" w:cs="Arial"/>
          <w:sz w:val="22"/>
          <w:szCs w:val="22"/>
        </w:rPr>
      </w:pPr>
      <w:r w:rsidRPr="003F576B">
        <w:rPr>
          <w:rFonts w:ascii="Arial" w:hAnsi="Arial" w:cs="Arial"/>
          <w:b/>
          <w:sz w:val="22"/>
          <w:szCs w:val="22"/>
        </w:rPr>
        <w:t>Annalisa Celentano</w:t>
      </w:r>
      <w:r w:rsidRPr="003F576B">
        <w:rPr>
          <w:rFonts w:ascii="Arial" w:hAnsi="Arial" w:cs="Arial"/>
          <w:sz w:val="22"/>
          <w:szCs w:val="22"/>
        </w:rPr>
        <w:t xml:space="preserve"> danzatrice/coreografa presenta d</w:t>
      </w:r>
      <w:r w:rsidRPr="003F576B">
        <w:rPr>
          <w:rFonts w:ascii="Arial" w:hAnsi="Arial" w:cs="Arial"/>
          <w:b/>
          <w:sz w:val="22"/>
          <w:szCs w:val="22"/>
        </w:rPr>
        <w:t xml:space="preserve">alle ore 17.00 la performance di danza </w:t>
      </w:r>
      <w:r w:rsidRPr="003F576B">
        <w:rPr>
          <w:rFonts w:ascii="Arial" w:hAnsi="Arial" w:cs="Arial"/>
          <w:b/>
          <w:i/>
          <w:sz w:val="22"/>
          <w:szCs w:val="22"/>
        </w:rPr>
        <w:t>Piano/Forte</w:t>
      </w:r>
      <w:r w:rsidRPr="003F576B">
        <w:rPr>
          <w:rFonts w:ascii="Arial" w:hAnsi="Arial" w:cs="Arial"/>
          <w:sz w:val="22"/>
          <w:szCs w:val="22"/>
        </w:rPr>
        <w:t xml:space="preserve">, che nasce dall'incontro con il musicista </w:t>
      </w:r>
      <w:r w:rsidRPr="003F576B">
        <w:rPr>
          <w:rFonts w:ascii="Arial" w:hAnsi="Arial" w:cs="Arial"/>
          <w:b/>
          <w:sz w:val="22"/>
          <w:szCs w:val="22"/>
        </w:rPr>
        <w:t xml:space="preserve">Ciro Nacci </w:t>
      </w:r>
      <w:r w:rsidRPr="003F576B">
        <w:rPr>
          <w:rFonts w:ascii="Arial" w:hAnsi="Arial" w:cs="Arial"/>
          <w:sz w:val="22"/>
          <w:szCs w:val="22"/>
        </w:rPr>
        <w:t>(compositore della musica originale): partendo da strutture coreografiche definite, con variazioni ritmico-dinamiche, per poi lasciare spazio ad improvvisazioni, frutto di suggestioni musicali e movimenti coreografici liberi.</w:t>
      </w:r>
    </w:p>
    <w:p w14:paraId="47B89587" w14:textId="6C5334A2" w:rsidR="003F576B" w:rsidRPr="003F576B" w:rsidRDefault="003F576B" w:rsidP="003F576B">
      <w:pPr>
        <w:widowControl w:val="0"/>
        <w:autoSpaceDE w:val="0"/>
        <w:autoSpaceDN w:val="0"/>
        <w:adjustRightInd w:val="0"/>
        <w:jc w:val="both"/>
        <w:rPr>
          <w:rFonts w:ascii="Arial" w:hAnsi="Arial" w:cs="Arial"/>
          <w:sz w:val="22"/>
          <w:szCs w:val="22"/>
        </w:rPr>
      </w:pPr>
    </w:p>
    <w:p w14:paraId="0F4D49D1" w14:textId="77777777" w:rsidR="003F576B" w:rsidRPr="003F576B" w:rsidRDefault="003F576B" w:rsidP="003F576B">
      <w:pPr>
        <w:widowControl w:val="0"/>
        <w:autoSpaceDE w:val="0"/>
        <w:autoSpaceDN w:val="0"/>
        <w:adjustRightInd w:val="0"/>
        <w:jc w:val="both"/>
        <w:rPr>
          <w:rFonts w:ascii="Arial" w:hAnsi="Arial" w:cs="Arial"/>
          <w:sz w:val="22"/>
          <w:szCs w:val="22"/>
        </w:rPr>
      </w:pPr>
      <w:r w:rsidRPr="003F576B">
        <w:rPr>
          <w:rFonts w:ascii="Arial" w:hAnsi="Arial" w:cs="Arial"/>
          <w:b/>
          <w:sz w:val="22"/>
          <w:szCs w:val="22"/>
        </w:rPr>
        <w:t>Annalisa Celentano</w:t>
      </w:r>
      <w:r w:rsidRPr="003F576B">
        <w:rPr>
          <w:rFonts w:ascii="Arial" w:hAnsi="Arial" w:cs="Arial"/>
          <w:sz w:val="22"/>
          <w:szCs w:val="22"/>
        </w:rPr>
        <w:t xml:space="preserve"> comincia sin da bambina a studiare danza classica e moderna in Calabria e fin da subito sperimenta anche altre discipline come il tip tap e il flamenco. Si specializza laureandosi all’Accademia Nazionale di Danza di Roma come insegnante di danza contemporanea. Nel frattempo segue il Corso Professionale presso la compagnia Aterballetto di Reggio Emilia, incontrando vari coreografi come L. Petrillo, C. Rizzo e M. Bigonzetti. Insegna danza contemporanea presso il Liceo Coreutico di Reggio Emilia dal 2012. Segue workshop presso l'Impulstanz di Vienna, il Tanzfabriek di Berlino, con i Sosta Palmizi e con C. Castellucci presso la Biennale Danza college di Venezia. Collabora con compagnie di flamenco e di danza contemporanea tra cui quella del Teatro lirico Marrucino di Chieti, all'interno del corpo di ballo lavorando con M. Piazza, quella di Danzare la vita di E. Piperno e quella de La Compagnia dell’Accademia Nazionale di Danza con la direzione onoraria di P. Bausch danzando per coreografi come A. Borriello, I. Ivo, W. Mcgregor, R. Orlin, J. Godani e R. Zappalà. Lavora come danzatrice e assistente alla coreografia in Gruppo E-motion di F. La Cava e ultimamente collabora con la compagnia Artemis danza di M. Casadei a Parma.</w:t>
      </w:r>
    </w:p>
    <w:p w14:paraId="23158E60" w14:textId="77777777" w:rsidR="003F576B" w:rsidRPr="0022623D" w:rsidRDefault="003F576B" w:rsidP="003F576B">
      <w:pPr>
        <w:widowControl w:val="0"/>
        <w:autoSpaceDE w:val="0"/>
        <w:autoSpaceDN w:val="0"/>
        <w:adjustRightInd w:val="0"/>
        <w:jc w:val="both"/>
        <w:rPr>
          <w:rFonts w:ascii="Arial" w:hAnsi="Arial" w:cs="Arial"/>
        </w:rPr>
      </w:pPr>
    </w:p>
    <w:p w14:paraId="0D03BC3D" w14:textId="77777777" w:rsidR="003F576B" w:rsidRPr="0022623D" w:rsidRDefault="003F576B" w:rsidP="003F576B">
      <w:pPr>
        <w:jc w:val="both"/>
        <w:rPr>
          <w:rFonts w:ascii="Arial" w:hAnsi="Arial" w:cs="Arial"/>
        </w:rPr>
      </w:pPr>
    </w:p>
    <w:p w14:paraId="1EF9E247" w14:textId="77777777" w:rsidR="00BD23DB" w:rsidRDefault="00BD23DB" w:rsidP="004F54D9"/>
    <w:sectPr w:rsidR="00BD23DB" w:rsidSect="00A637AB">
      <w:pgSz w:w="11900" w:h="16840"/>
      <w:pgMar w:top="993"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ig Caslon">
    <w:panose1 w:val="02000603090000020003"/>
    <w:charset w:val="00"/>
    <w:family w:val="auto"/>
    <w:pitch w:val="variable"/>
    <w:sig w:usb0="80000063" w:usb1="00000000" w:usb2="00000000" w:usb3="00000000" w:csb0="000001FB"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hyphenationZone w:val="283"/>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19B"/>
    <w:rsid w:val="000625C5"/>
    <w:rsid w:val="00077B70"/>
    <w:rsid w:val="00082253"/>
    <w:rsid w:val="000E3EEA"/>
    <w:rsid w:val="00163AC6"/>
    <w:rsid w:val="002D2861"/>
    <w:rsid w:val="003B658C"/>
    <w:rsid w:val="003C576D"/>
    <w:rsid w:val="003F576B"/>
    <w:rsid w:val="004F54D9"/>
    <w:rsid w:val="006C6590"/>
    <w:rsid w:val="00785B5D"/>
    <w:rsid w:val="007D5FC4"/>
    <w:rsid w:val="007F2763"/>
    <w:rsid w:val="00801E67"/>
    <w:rsid w:val="008C63D6"/>
    <w:rsid w:val="00951520"/>
    <w:rsid w:val="00985B29"/>
    <w:rsid w:val="00997F01"/>
    <w:rsid w:val="009E319B"/>
    <w:rsid w:val="00A637AB"/>
    <w:rsid w:val="00A67B23"/>
    <w:rsid w:val="00AD45C7"/>
    <w:rsid w:val="00BD23DB"/>
    <w:rsid w:val="00DB01D6"/>
    <w:rsid w:val="00E049B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7963E1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atterepredefinitoparagrafo"/>
    <w:uiPriority w:val="99"/>
    <w:unhideWhenUsed/>
    <w:rsid w:val="003F576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atterepredefinitoparagrafo"/>
    <w:uiPriority w:val="99"/>
    <w:unhideWhenUsed/>
    <w:rsid w:val="003F57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9885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antonelladenisco.it"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1008</Words>
  <Characters>5750</Characters>
  <Application>Microsoft Macintosh Word</Application>
  <DocSecurity>0</DocSecurity>
  <Lines>47</Lines>
  <Paragraphs>13</Paragraphs>
  <ScaleCrop>false</ScaleCrop>
  <LinksUpToDate>false</LinksUpToDate>
  <CharactersWithSpaces>6745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6</cp:revision>
  <dcterms:created xsi:type="dcterms:W3CDTF">2019-07-02T16:06:00Z</dcterms:created>
  <dcterms:modified xsi:type="dcterms:W3CDTF">2019-07-05T06:36:00Z</dcterms:modified>
</cp:coreProperties>
</file>