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D7D12" w14:textId="7D40900D" w:rsidR="000B1949" w:rsidRPr="000F63B6" w:rsidRDefault="00F47842" w:rsidP="00C0066E">
      <w:pPr>
        <w:pStyle w:val="paragraph"/>
        <w:spacing w:before="0" w:beforeAutospacing="0" w:after="0" w:afterAutospacing="0" w:line="276" w:lineRule="auto"/>
        <w:ind w:left="142"/>
        <w:jc w:val="center"/>
        <w:textAlignment w:val="baseline"/>
        <w:rPr>
          <w:rStyle w:val="normaltextrun"/>
          <w:b/>
          <w:color w:val="000000"/>
          <w:sz w:val="36"/>
          <w:szCs w:val="36"/>
        </w:rPr>
      </w:pPr>
      <w:bookmarkStart w:id="0" w:name="_Hlk177743707"/>
      <w:r w:rsidRPr="000F63B6">
        <w:rPr>
          <w:rStyle w:val="normaltextrun"/>
          <w:b/>
          <w:color w:val="000000"/>
          <w:sz w:val="36"/>
          <w:szCs w:val="36"/>
        </w:rPr>
        <w:t xml:space="preserve">Venerdì </w:t>
      </w:r>
      <w:r w:rsidR="000B1949" w:rsidRPr="000F63B6">
        <w:rPr>
          <w:rStyle w:val="normaltextrun"/>
          <w:b/>
          <w:color w:val="000000"/>
          <w:sz w:val="36"/>
          <w:szCs w:val="36"/>
        </w:rPr>
        <w:t xml:space="preserve">18 </w:t>
      </w:r>
      <w:r w:rsidRPr="000F63B6">
        <w:rPr>
          <w:rStyle w:val="normaltextrun"/>
          <w:b/>
          <w:color w:val="000000"/>
          <w:sz w:val="36"/>
          <w:szCs w:val="36"/>
        </w:rPr>
        <w:t>e sabato</w:t>
      </w:r>
      <w:r w:rsidR="000B1949" w:rsidRPr="000F63B6">
        <w:rPr>
          <w:rStyle w:val="normaltextrun"/>
          <w:b/>
          <w:color w:val="000000"/>
          <w:sz w:val="36"/>
          <w:szCs w:val="36"/>
        </w:rPr>
        <w:t xml:space="preserve"> 19 </w:t>
      </w:r>
      <w:r w:rsidR="00A91FB7" w:rsidRPr="000F63B6">
        <w:rPr>
          <w:rStyle w:val="normaltextrun"/>
          <w:b/>
          <w:color w:val="000000"/>
          <w:sz w:val="36"/>
          <w:szCs w:val="36"/>
        </w:rPr>
        <w:t>ottobre</w:t>
      </w:r>
      <w:r w:rsidR="00A62656">
        <w:rPr>
          <w:rStyle w:val="normaltextrun"/>
          <w:b/>
          <w:color w:val="000000"/>
          <w:sz w:val="36"/>
          <w:szCs w:val="36"/>
        </w:rPr>
        <w:t>,</w:t>
      </w:r>
      <w:r w:rsidR="00A91FB7" w:rsidRPr="000F63B6">
        <w:rPr>
          <w:rStyle w:val="normaltextrun"/>
          <w:b/>
          <w:color w:val="000000"/>
          <w:sz w:val="36"/>
          <w:szCs w:val="36"/>
        </w:rPr>
        <w:t xml:space="preserve"> ore 21.00</w:t>
      </w:r>
    </w:p>
    <w:p w14:paraId="08103F06" w14:textId="45806870" w:rsidR="00C0066E" w:rsidRPr="00EB76AF" w:rsidRDefault="000F63B6" w:rsidP="000F63B6">
      <w:pPr>
        <w:pStyle w:val="paragraph"/>
        <w:spacing w:before="0" w:beforeAutospacing="0" w:after="0" w:afterAutospacing="0" w:line="276" w:lineRule="auto"/>
        <w:ind w:left="142"/>
        <w:jc w:val="center"/>
        <w:textAlignment w:val="baseline"/>
        <w:rPr>
          <w:rStyle w:val="normaltextrun"/>
          <w:b/>
          <w:color w:val="000000"/>
        </w:rPr>
      </w:pPr>
      <w:r w:rsidRPr="00C0066E">
        <w:rPr>
          <w:b/>
          <w:bCs/>
          <w:color w:val="000000"/>
        </w:rPr>
        <w:t>Teatro Officina</w:t>
      </w:r>
      <w:r>
        <w:rPr>
          <w:b/>
          <w:color w:val="000000"/>
        </w:rPr>
        <w:t xml:space="preserve"> -</w:t>
      </w:r>
      <w:r w:rsidRPr="00C0066E">
        <w:rPr>
          <w:b/>
          <w:color w:val="000000"/>
        </w:rPr>
        <w:t>Via Sant'Erlembaldo 2</w:t>
      </w:r>
      <w:r>
        <w:rPr>
          <w:b/>
          <w:color w:val="000000"/>
        </w:rPr>
        <w:t xml:space="preserve">, </w:t>
      </w:r>
      <w:r w:rsidRPr="00C0066E">
        <w:rPr>
          <w:b/>
          <w:color w:val="000000"/>
        </w:rPr>
        <w:t>Milano</w:t>
      </w:r>
    </w:p>
    <w:p w14:paraId="3FE794E5" w14:textId="1C95DEEF" w:rsidR="00C50B85" w:rsidRPr="000F63B6" w:rsidRDefault="00C0066E" w:rsidP="000F63B6">
      <w:pPr>
        <w:pStyle w:val="paragraph"/>
        <w:spacing w:line="276" w:lineRule="auto"/>
        <w:ind w:left="142"/>
        <w:jc w:val="center"/>
        <w:textAlignment w:val="baseline"/>
        <w:rPr>
          <w:b/>
          <w:bCs/>
          <w:color w:val="000000"/>
        </w:rPr>
      </w:pPr>
      <w:r w:rsidRPr="000F63B6">
        <w:rPr>
          <w:rStyle w:val="normaltextrun"/>
          <w:b/>
          <w:color w:val="000000"/>
          <w:sz w:val="36"/>
          <w:szCs w:val="36"/>
        </w:rPr>
        <w:t xml:space="preserve">Domenica </w:t>
      </w:r>
      <w:r w:rsidR="000B1949" w:rsidRPr="000F63B6">
        <w:rPr>
          <w:rStyle w:val="normaltextrun"/>
          <w:b/>
          <w:color w:val="000000"/>
          <w:sz w:val="36"/>
          <w:szCs w:val="36"/>
        </w:rPr>
        <w:t xml:space="preserve">20 </w:t>
      </w:r>
      <w:r w:rsidRPr="000F63B6">
        <w:rPr>
          <w:rStyle w:val="normaltextrun"/>
          <w:b/>
          <w:color w:val="000000"/>
          <w:sz w:val="36"/>
          <w:szCs w:val="36"/>
        </w:rPr>
        <w:t>ottobre</w:t>
      </w:r>
      <w:r w:rsidR="00A62656">
        <w:rPr>
          <w:rStyle w:val="normaltextrun"/>
          <w:b/>
          <w:color w:val="000000"/>
          <w:sz w:val="36"/>
          <w:szCs w:val="36"/>
        </w:rPr>
        <w:t>,</w:t>
      </w:r>
      <w:r w:rsidRPr="000F63B6">
        <w:rPr>
          <w:rStyle w:val="normaltextrun"/>
          <w:b/>
          <w:color w:val="000000"/>
          <w:sz w:val="36"/>
          <w:szCs w:val="36"/>
        </w:rPr>
        <w:t xml:space="preserve"> ore 18.00,</w:t>
      </w:r>
      <w:r w:rsidRPr="000F63B6">
        <w:rPr>
          <w:rStyle w:val="normaltextrun"/>
          <w:b/>
          <w:color w:val="000000"/>
          <w:sz w:val="40"/>
          <w:szCs w:val="40"/>
        </w:rPr>
        <w:t xml:space="preserve"> </w:t>
      </w:r>
      <w:r w:rsidR="000F63B6" w:rsidRPr="000F63B6">
        <w:rPr>
          <w:rStyle w:val="normaltextrun"/>
          <w:b/>
          <w:color w:val="000000"/>
          <w:sz w:val="40"/>
          <w:szCs w:val="40"/>
        </w:rPr>
        <w:br/>
      </w:r>
      <w:r w:rsidR="000F63B6" w:rsidRPr="000F63B6">
        <w:rPr>
          <w:b/>
          <w:bCs/>
          <w:color w:val="000000"/>
        </w:rPr>
        <w:t>Monumento ai Piccoli Martiri di Gorla</w:t>
      </w:r>
      <w:r w:rsidR="000F63B6">
        <w:rPr>
          <w:b/>
          <w:bCs/>
          <w:color w:val="000000"/>
        </w:rPr>
        <w:t xml:space="preserve"> - </w:t>
      </w:r>
      <w:r w:rsidR="000F63B6" w:rsidRPr="000F63B6">
        <w:rPr>
          <w:b/>
          <w:bCs/>
          <w:color w:val="000000"/>
        </w:rPr>
        <w:t>Via Ponte Vecchio</w:t>
      </w:r>
      <w:r w:rsidR="000F63B6">
        <w:rPr>
          <w:b/>
          <w:bCs/>
          <w:color w:val="000000"/>
        </w:rPr>
        <w:t>, Milano</w:t>
      </w:r>
      <w:r w:rsidR="000F63B6">
        <w:rPr>
          <w:rStyle w:val="normaltextrun"/>
          <w:b/>
          <w:bCs/>
          <w:color w:val="000000"/>
        </w:rPr>
        <w:br/>
      </w:r>
      <w:r w:rsidRPr="0030783D">
        <w:rPr>
          <w:rStyle w:val="normaltextrun"/>
          <w:b/>
          <w:color w:val="000000"/>
          <w:u w:val="single"/>
        </w:rPr>
        <w:t>nell’ambito del</w:t>
      </w:r>
      <w:r w:rsidR="00C50B85" w:rsidRPr="0030783D">
        <w:rPr>
          <w:rStyle w:val="normaltextrun"/>
          <w:b/>
          <w:color w:val="000000"/>
          <w:u w:val="single"/>
        </w:rPr>
        <w:t xml:space="preserve"> Palinsesto delle celebrazioni </w:t>
      </w:r>
      <w:r w:rsidR="0030783D" w:rsidRPr="0030783D">
        <w:rPr>
          <w:rStyle w:val="normaltextrun"/>
          <w:b/>
          <w:color w:val="000000"/>
          <w:u w:val="single"/>
        </w:rPr>
        <w:t xml:space="preserve">ufficiali </w:t>
      </w:r>
      <w:r w:rsidR="00C50B85" w:rsidRPr="0030783D">
        <w:rPr>
          <w:rStyle w:val="normaltextrun"/>
          <w:b/>
          <w:color w:val="000000"/>
          <w:u w:val="single"/>
        </w:rPr>
        <w:t xml:space="preserve">previste al monumento </w:t>
      </w:r>
      <w:r w:rsidR="000F63B6" w:rsidRPr="0030783D">
        <w:rPr>
          <w:rStyle w:val="normaltextrun"/>
          <w:b/>
          <w:color w:val="000000"/>
          <w:u w:val="single"/>
        </w:rPr>
        <w:t>per l’</w:t>
      </w:r>
      <w:r w:rsidRPr="0030783D">
        <w:rPr>
          <w:rStyle w:val="normaltextrun"/>
          <w:b/>
          <w:color w:val="000000"/>
          <w:u w:val="single"/>
        </w:rPr>
        <w:t>80</w:t>
      </w:r>
      <w:r w:rsidRPr="0030783D">
        <w:rPr>
          <w:b/>
          <w:color w:val="000000"/>
          <w:u w:val="single"/>
        </w:rPr>
        <w:t>° anniversario della strage di Gorla</w:t>
      </w:r>
      <w:r w:rsidR="0004256A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</w:p>
    <w:p w14:paraId="1A3B6BDF" w14:textId="41808B82" w:rsidR="000B1949" w:rsidRPr="000F63B6" w:rsidRDefault="000B1949" w:rsidP="00C0066E">
      <w:pPr>
        <w:pStyle w:val="paragraph"/>
        <w:spacing w:before="0" w:beforeAutospacing="0" w:after="0" w:afterAutospacing="0" w:line="276" w:lineRule="auto"/>
        <w:ind w:left="142"/>
        <w:jc w:val="center"/>
        <w:textAlignment w:val="baseline"/>
        <w:rPr>
          <w:i/>
          <w:iCs/>
          <w:sz w:val="44"/>
          <w:szCs w:val="44"/>
        </w:rPr>
      </w:pPr>
      <w:bookmarkStart w:id="1" w:name="_Hlk177725815"/>
      <w:r w:rsidRPr="000F63B6">
        <w:rPr>
          <w:rStyle w:val="normaltextrun"/>
          <w:b/>
          <w:bCs/>
          <w:i/>
          <w:iCs/>
          <w:color w:val="000000"/>
          <w:sz w:val="44"/>
          <w:szCs w:val="44"/>
        </w:rPr>
        <w:t>RINASCERE DALLE MACERIE_80 anni dalla strage di Gorla</w:t>
      </w:r>
    </w:p>
    <w:bookmarkEnd w:id="0"/>
    <w:p w14:paraId="74A60CD8" w14:textId="7B74E3DF" w:rsidR="000B1949" w:rsidRPr="000F63B6" w:rsidRDefault="000B1949" w:rsidP="00C0066E">
      <w:pPr>
        <w:pStyle w:val="paragraph"/>
        <w:spacing w:before="0" w:beforeAutospacing="0" w:after="0" w:afterAutospacing="0" w:line="276" w:lineRule="auto"/>
        <w:ind w:left="142"/>
        <w:jc w:val="center"/>
        <w:textAlignment w:val="baseline"/>
        <w:rPr>
          <w:sz w:val="28"/>
          <w:szCs w:val="28"/>
        </w:rPr>
      </w:pPr>
      <w:r w:rsidRPr="000F63B6">
        <w:rPr>
          <w:rStyle w:val="normaltextrun"/>
          <w:color w:val="000000"/>
          <w:sz w:val="28"/>
          <w:szCs w:val="28"/>
        </w:rPr>
        <w:t xml:space="preserve">Reading con </w:t>
      </w:r>
      <w:r w:rsidRPr="000F63B6">
        <w:rPr>
          <w:rStyle w:val="normaltextrun"/>
          <w:b/>
          <w:bCs/>
          <w:color w:val="000000"/>
          <w:sz w:val="28"/>
          <w:szCs w:val="28"/>
        </w:rPr>
        <w:t>Massimo de Vita, Daniela Airoldi Bianchi, Pietro Versari e Antonello Garofalo</w:t>
      </w:r>
    </w:p>
    <w:p w14:paraId="2147BB93" w14:textId="4E56E68F" w:rsidR="000B1949" w:rsidRPr="000F63B6" w:rsidRDefault="000B1949" w:rsidP="00C0066E">
      <w:pPr>
        <w:pStyle w:val="paragraph"/>
        <w:spacing w:before="0" w:beforeAutospacing="0" w:after="0" w:afterAutospacing="0" w:line="276" w:lineRule="auto"/>
        <w:ind w:left="142"/>
        <w:jc w:val="center"/>
        <w:textAlignment w:val="baseline"/>
        <w:rPr>
          <w:sz w:val="28"/>
          <w:szCs w:val="28"/>
        </w:rPr>
      </w:pPr>
      <w:r w:rsidRPr="000F63B6">
        <w:rPr>
          <w:rStyle w:val="normaltextrun"/>
          <w:color w:val="000000"/>
          <w:sz w:val="28"/>
          <w:szCs w:val="28"/>
        </w:rPr>
        <w:t xml:space="preserve">Drammaturgia di </w:t>
      </w:r>
      <w:r w:rsidRPr="000F63B6">
        <w:rPr>
          <w:rStyle w:val="normaltextrun"/>
          <w:b/>
          <w:bCs/>
          <w:color w:val="000000"/>
          <w:sz w:val="28"/>
          <w:szCs w:val="28"/>
        </w:rPr>
        <w:t>Nalini Vidoolah Mootoosamy</w:t>
      </w:r>
    </w:p>
    <w:p w14:paraId="57F3A8AE" w14:textId="76D7E239" w:rsidR="000B1949" w:rsidRPr="000F63B6" w:rsidRDefault="000B1949" w:rsidP="00C0066E">
      <w:pPr>
        <w:pStyle w:val="paragraph"/>
        <w:spacing w:before="0" w:beforeAutospacing="0" w:after="0" w:afterAutospacing="0" w:line="276" w:lineRule="auto"/>
        <w:ind w:left="142"/>
        <w:jc w:val="center"/>
        <w:textAlignment w:val="baseline"/>
        <w:rPr>
          <w:sz w:val="28"/>
          <w:szCs w:val="28"/>
        </w:rPr>
      </w:pPr>
      <w:r w:rsidRPr="000F63B6">
        <w:rPr>
          <w:rStyle w:val="normaltextrun"/>
          <w:color w:val="000000"/>
          <w:sz w:val="28"/>
          <w:szCs w:val="28"/>
        </w:rPr>
        <w:t xml:space="preserve">Progettazione e realizzazione contributi audio video di </w:t>
      </w:r>
      <w:r w:rsidRPr="000F63B6">
        <w:rPr>
          <w:rStyle w:val="normaltextrun"/>
          <w:b/>
          <w:bCs/>
          <w:color w:val="000000"/>
          <w:sz w:val="28"/>
          <w:szCs w:val="28"/>
        </w:rPr>
        <w:t>Enzo Biscardi</w:t>
      </w:r>
    </w:p>
    <w:p w14:paraId="399AF07B" w14:textId="530EA296" w:rsidR="000B1949" w:rsidRPr="000F63B6" w:rsidRDefault="000B1949" w:rsidP="00C0066E">
      <w:pPr>
        <w:pStyle w:val="paragraph"/>
        <w:spacing w:before="0" w:beforeAutospacing="0" w:after="0" w:afterAutospacing="0" w:line="276" w:lineRule="auto"/>
        <w:ind w:left="142"/>
        <w:jc w:val="center"/>
        <w:textAlignment w:val="baseline"/>
        <w:rPr>
          <w:sz w:val="28"/>
          <w:szCs w:val="28"/>
        </w:rPr>
      </w:pPr>
      <w:r w:rsidRPr="000F63B6">
        <w:rPr>
          <w:rStyle w:val="normaltextrun"/>
          <w:color w:val="000000"/>
          <w:sz w:val="28"/>
          <w:szCs w:val="28"/>
        </w:rPr>
        <w:t xml:space="preserve">Regia di </w:t>
      </w:r>
      <w:r w:rsidRPr="000F63B6">
        <w:rPr>
          <w:rStyle w:val="normaltextrun"/>
          <w:b/>
          <w:bCs/>
          <w:color w:val="000000"/>
          <w:sz w:val="28"/>
          <w:szCs w:val="28"/>
        </w:rPr>
        <w:t>Massimo de Vita</w:t>
      </w:r>
    </w:p>
    <w:p w14:paraId="08086D4A" w14:textId="763C9287" w:rsidR="000B1949" w:rsidRDefault="00A91FB7" w:rsidP="00C0066E">
      <w:pPr>
        <w:pStyle w:val="paragraph"/>
        <w:spacing w:before="0" w:beforeAutospacing="0" w:after="0" w:afterAutospacing="0" w:line="276" w:lineRule="auto"/>
        <w:ind w:left="142"/>
        <w:jc w:val="center"/>
        <w:textAlignment w:val="baseline"/>
        <w:rPr>
          <w:b/>
          <w:bCs/>
          <w:sz w:val="28"/>
          <w:szCs w:val="28"/>
        </w:rPr>
      </w:pPr>
      <w:r w:rsidRPr="000F63B6">
        <w:rPr>
          <w:sz w:val="28"/>
          <w:szCs w:val="28"/>
        </w:rPr>
        <w:t xml:space="preserve">Produzione </w:t>
      </w:r>
      <w:r w:rsidRPr="000F63B6">
        <w:rPr>
          <w:b/>
          <w:bCs/>
          <w:sz w:val="28"/>
          <w:szCs w:val="28"/>
        </w:rPr>
        <w:t>Teatro Officina</w:t>
      </w:r>
    </w:p>
    <w:p w14:paraId="5A6B77A3" w14:textId="77777777" w:rsidR="00517593" w:rsidRPr="00517593" w:rsidRDefault="00517593" w:rsidP="00C0066E">
      <w:pPr>
        <w:pStyle w:val="paragraph"/>
        <w:spacing w:before="0" w:beforeAutospacing="0" w:after="0" w:afterAutospacing="0" w:line="276" w:lineRule="auto"/>
        <w:ind w:left="142"/>
        <w:jc w:val="center"/>
        <w:textAlignment w:val="baseline"/>
        <w:rPr>
          <w:b/>
          <w:bCs/>
          <w:sz w:val="20"/>
          <w:szCs w:val="20"/>
        </w:rPr>
      </w:pPr>
    </w:p>
    <w:p w14:paraId="7DF23F64" w14:textId="4955A488" w:rsidR="00517593" w:rsidRPr="00517593" w:rsidRDefault="00517593" w:rsidP="00517593">
      <w:pPr>
        <w:pStyle w:val="paragraph"/>
        <w:spacing w:before="120" w:beforeAutospacing="0" w:after="0" w:afterAutospacing="0"/>
        <w:ind w:left="142"/>
        <w:jc w:val="center"/>
      </w:pPr>
      <w:r w:rsidRPr="00517593">
        <w:t>Ingresso è gratuito con prenotazione.</w:t>
      </w:r>
    </w:p>
    <w:bookmarkEnd w:id="1"/>
    <w:p w14:paraId="51D05EFB" w14:textId="5D76C25B" w:rsidR="00150131" w:rsidRPr="00150131" w:rsidRDefault="000F63B6" w:rsidP="00517593">
      <w:pPr>
        <w:pStyle w:val="paragraph"/>
        <w:spacing w:before="120" w:beforeAutospacing="0" w:after="0" w:afterAutospacing="0" w:line="276" w:lineRule="auto"/>
        <w:jc w:val="center"/>
        <w:rPr>
          <w:sz w:val="22"/>
          <w:szCs w:val="22"/>
        </w:rPr>
      </w:pPr>
      <w:r w:rsidRPr="000F63B6">
        <w:rPr>
          <w:sz w:val="22"/>
          <w:szCs w:val="22"/>
        </w:rPr>
        <w:t>Nell’ambito del</w:t>
      </w:r>
      <w:r w:rsidR="00AC4DD9">
        <w:rPr>
          <w:sz w:val="22"/>
          <w:szCs w:val="22"/>
        </w:rPr>
        <w:t xml:space="preserve">la rassegna </w:t>
      </w:r>
      <w:r w:rsidR="00150131" w:rsidRPr="00150131">
        <w:rPr>
          <w:b/>
          <w:bCs/>
          <w:sz w:val="22"/>
          <w:szCs w:val="22"/>
        </w:rPr>
        <w:t xml:space="preserve">FUTURO ANTERIORE </w:t>
      </w:r>
      <w:r w:rsidR="00150131" w:rsidRPr="00150131">
        <w:rPr>
          <w:sz w:val="22"/>
          <w:szCs w:val="22"/>
        </w:rPr>
        <w:t>inserit</w:t>
      </w:r>
      <w:r w:rsidR="00AC4DD9">
        <w:rPr>
          <w:sz w:val="22"/>
          <w:szCs w:val="22"/>
        </w:rPr>
        <w:t>a</w:t>
      </w:r>
      <w:r w:rsidR="00150131" w:rsidRPr="00150131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150131" w:rsidRPr="00150131">
        <w:rPr>
          <w:sz w:val="22"/>
          <w:szCs w:val="22"/>
        </w:rPr>
        <w:t xml:space="preserve">el palinsesto </w:t>
      </w:r>
      <w:r w:rsidR="00150131" w:rsidRPr="00150131">
        <w:rPr>
          <w:b/>
          <w:bCs/>
          <w:sz w:val="22"/>
          <w:szCs w:val="22"/>
        </w:rPr>
        <w:t>Milano è viva</w:t>
      </w:r>
      <w:r w:rsidR="00AC4DD9">
        <w:rPr>
          <w:sz w:val="22"/>
          <w:szCs w:val="22"/>
        </w:rPr>
        <w:t xml:space="preserve"> </w:t>
      </w:r>
      <w:r w:rsidR="00150131" w:rsidRPr="00150131">
        <w:rPr>
          <w:sz w:val="22"/>
          <w:szCs w:val="22"/>
        </w:rPr>
        <w:t>del Comune di Milano. Con il patrocinio di Fondazione Cariplo e del Municipio 2</w:t>
      </w:r>
      <w:r w:rsidRPr="000F63B6">
        <w:rPr>
          <w:sz w:val="22"/>
          <w:szCs w:val="22"/>
        </w:rPr>
        <w:t xml:space="preserve"> di Milano</w:t>
      </w:r>
      <w:r w:rsidR="00C50B85" w:rsidRPr="000F63B6">
        <w:rPr>
          <w:sz w:val="22"/>
          <w:szCs w:val="22"/>
        </w:rPr>
        <w:t>.</w:t>
      </w:r>
    </w:p>
    <w:p w14:paraId="523EA6E9" w14:textId="08D8D98C" w:rsidR="00E62A2E" w:rsidRDefault="00A91FB7" w:rsidP="00E62A2E">
      <w:pPr>
        <w:pStyle w:val="paragraph"/>
        <w:spacing w:line="276" w:lineRule="auto"/>
        <w:jc w:val="both"/>
        <w:textAlignment w:val="baseline"/>
        <w:rPr>
          <w:bCs/>
          <w:color w:val="000000"/>
        </w:rPr>
      </w:pPr>
      <w:r w:rsidRPr="000F63B6">
        <w:rPr>
          <w:b/>
          <w:color w:val="000000"/>
        </w:rPr>
        <w:t>Venerdì 18 e sabato 19 ottobre</w:t>
      </w:r>
      <w:r w:rsidR="000F63B6" w:rsidRPr="000F63B6">
        <w:rPr>
          <w:b/>
          <w:color w:val="000000"/>
        </w:rPr>
        <w:t xml:space="preserve"> </w:t>
      </w:r>
      <w:r w:rsidR="000F63B6" w:rsidRPr="000F63B6">
        <w:rPr>
          <w:bCs/>
          <w:color w:val="000000"/>
        </w:rPr>
        <w:t>alle ore 21.00</w:t>
      </w:r>
      <w:r w:rsidR="000F63B6">
        <w:rPr>
          <w:bCs/>
          <w:color w:val="000000"/>
        </w:rPr>
        <w:t xml:space="preserve"> nella sala del Teatro Officina</w:t>
      </w:r>
      <w:r w:rsidRPr="00EB76AF">
        <w:rPr>
          <w:bCs/>
          <w:color w:val="000000"/>
        </w:rPr>
        <w:t>,</w:t>
      </w:r>
      <w:r w:rsidRPr="00EB76AF">
        <w:rPr>
          <w:b/>
          <w:color w:val="000000"/>
        </w:rPr>
        <w:t xml:space="preserve"> </w:t>
      </w:r>
      <w:r w:rsidRPr="00EB76AF">
        <w:rPr>
          <w:bCs/>
          <w:color w:val="000000"/>
        </w:rPr>
        <w:t xml:space="preserve">e </w:t>
      </w:r>
      <w:r w:rsidR="000F63B6" w:rsidRPr="000F63B6">
        <w:rPr>
          <w:b/>
          <w:color w:val="000000"/>
        </w:rPr>
        <w:t xml:space="preserve">domenica </w:t>
      </w:r>
      <w:r w:rsidR="00593470" w:rsidRPr="000F63B6">
        <w:rPr>
          <w:b/>
          <w:color w:val="000000"/>
        </w:rPr>
        <w:t>20 ottobre</w:t>
      </w:r>
      <w:r w:rsidR="00593470" w:rsidRPr="00EB76AF">
        <w:rPr>
          <w:bCs/>
          <w:color w:val="000000"/>
        </w:rPr>
        <w:t xml:space="preserve"> </w:t>
      </w:r>
      <w:r w:rsidR="000F63B6" w:rsidRPr="000F63B6">
        <w:rPr>
          <w:color w:val="000000"/>
        </w:rPr>
        <w:t>al</w:t>
      </w:r>
      <w:r w:rsidR="000F63B6">
        <w:rPr>
          <w:color w:val="000000"/>
        </w:rPr>
        <w:t>le ore 18.00 al</w:t>
      </w:r>
      <w:r w:rsidR="000F63B6" w:rsidRPr="000F63B6">
        <w:rPr>
          <w:color w:val="000000"/>
        </w:rPr>
        <w:t xml:space="preserve"> Monumento ai Piccoli Martiri di Gorla</w:t>
      </w:r>
      <w:r w:rsidR="000F63B6">
        <w:rPr>
          <w:color w:val="000000"/>
        </w:rPr>
        <w:t xml:space="preserve">, </w:t>
      </w:r>
      <w:r w:rsidRPr="0004256A">
        <w:rPr>
          <w:b/>
          <w:bCs/>
          <w:color w:val="000000"/>
        </w:rPr>
        <w:t>Teatro Officina</w:t>
      </w:r>
      <w:r w:rsidRPr="00EB76AF">
        <w:rPr>
          <w:color w:val="000000"/>
        </w:rPr>
        <w:t xml:space="preserve"> presenta in prima nazionale il reading </w:t>
      </w:r>
      <w:bookmarkStart w:id="2" w:name="_Hlk177737090"/>
      <w:r w:rsidRPr="00EB76AF">
        <w:rPr>
          <w:b/>
          <w:i/>
          <w:iCs/>
          <w:color w:val="000000"/>
        </w:rPr>
        <w:t>Rinascere dalle macerie_ 80 anni dalla strage di Gorla</w:t>
      </w:r>
      <w:bookmarkEnd w:id="2"/>
      <w:r w:rsidRPr="00EB76AF">
        <w:rPr>
          <w:bCs/>
          <w:color w:val="000000"/>
        </w:rPr>
        <w:t>, nato</w:t>
      </w:r>
      <w:r w:rsidRPr="00EB76AF">
        <w:rPr>
          <w:b/>
          <w:color w:val="000000"/>
        </w:rPr>
        <w:t xml:space="preserve"> </w:t>
      </w:r>
      <w:r w:rsidRPr="00EB76AF">
        <w:rPr>
          <w:bCs/>
          <w:color w:val="000000"/>
        </w:rPr>
        <w:t xml:space="preserve">nell’ambito di un ampio progetto di coinvolgimento e attivazione dei cittadini in occasione degli 80 anni dalla strage di Gorla. </w:t>
      </w:r>
    </w:p>
    <w:p w14:paraId="453A507F" w14:textId="7B499DFB" w:rsidR="00717FDB" w:rsidRPr="00E62A2E" w:rsidRDefault="00FE12D4" w:rsidP="00E62A2E">
      <w:pPr>
        <w:pStyle w:val="paragraph"/>
        <w:spacing w:line="276" w:lineRule="auto"/>
        <w:jc w:val="both"/>
        <w:textAlignment w:val="baseline"/>
        <w:rPr>
          <w:bCs/>
          <w:color w:val="000000"/>
        </w:rPr>
      </w:pPr>
      <w:r w:rsidRPr="00FE12D4">
        <w:rPr>
          <w:color w:val="000000"/>
        </w:rPr>
        <w:t xml:space="preserve">Il </w:t>
      </w:r>
      <w:r w:rsidRPr="00FE12D4">
        <w:rPr>
          <w:b/>
          <w:bCs/>
          <w:color w:val="000000"/>
        </w:rPr>
        <w:t>20 ottobre del 1944</w:t>
      </w:r>
      <w:r w:rsidRPr="00FE12D4">
        <w:rPr>
          <w:color w:val="000000"/>
        </w:rPr>
        <w:t xml:space="preserve"> un bombardamento alleato causò la morte di 184 bambini e bambine della scuola elementare Francesco Crispi - i “Piccoli Martiri di Gorla” -, di 14 insegnanti, della direttrice, di 4 bidelli e di un’assistente sanitaria. Il bombardamento colpì anche alcuni caseggiati della zona. Quel 20 ottobre a Milano furono estratte dalle macerie 614 vittime oltre a centinaia di feriti. </w:t>
      </w:r>
    </w:p>
    <w:p w14:paraId="0D3C41BF" w14:textId="2E327C2E" w:rsidR="001909CC" w:rsidRDefault="00FE12D4" w:rsidP="00EB76AF">
      <w:pPr>
        <w:pStyle w:val="paragraph"/>
        <w:spacing w:after="0" w:line="276" w:lineRule="auto"/>
        <w:jc w:val="both"/>
        <w:textAlignment w:val="baseline"/>
        <w:rPr>
          <w:color w:val="000000"/>
        </w:rPr>
      </w:pPr>
      <w:r w:rsidRPr="00FE12D4">
        <w:rPr>
          <w:color w:val="000000"/>
        </w:rPr>
        <w:t xml:space="preserve">Il reading </w:t>
      </w:r>
      <w:r w:rsidRPr="00FE12D4">
        <w:rPr>
          <w:b/>
          <w:bCs/>
          <w:i/>
          <w:iCs/>
          <w:color w:val="000000"/>
        </w:rPr>
        <w:t>RINASCERE DALLE MACERIE_80 anni dalla strage di Gorla</w:t>
      </w:r>
      <w:r w:rsidRPr="00FE12D4">
        <w:rPr>
          <w:color w:val="000000"/>
        </w:rPr>
        <w:t>,</w:t>
      </w:r>
      <w:r w:rsidRPr="00FE12D4">
        <w:rPr>
          <w:b/>
          <w:bCs/>
          <w:color w:val="000000"/>
        </w:rPr>
        <w:t xml:space="preserve"> </w:t>
      </w:r>
      <w:r w:rsidRPr="00FE12D4">
        <w:rPr>
          <w:color w:val="000000"/>
        </w:rPr>
        <w:t xml:space="preserve">con </w:t>
      </w:r>
      <w:r w:rsidRPr="00FE12D4">
        <w:rPr>
          <w:b/>
          <w:bCs/>
          <w:color w:val="000000"/>
        </w:rPr>
        <w:t>Massimo de Vita, Daniela Airoldi Bianchi, Pietro Versari e Antonello Garofalo</w:t>
      </w:r>
      <w:r w:rsidRPr="00FE12D4">
        <w:rPr>
          <w:color w:val="000000"/>
        </w:rPr>
        <w:t>, la drammaturgia originale di</w:t>
      </w:r>
      <w:r w:rsidRPr="00FE12D4">
        <w:rPr>
          <w:b/>
          <w:bCs/>
          <w:color w:val="000000"/>
        </w:rPr>
        <w:t xml:space="preserve"> Nalini Vidoolah Mootoosamy </w:t>
      </w:r>
      <w:r w:rsidRPr="00FE12D4">
        <w:rPr>
          <w:color w:val="000000"/>
        </w:rPr>
        <w:t>e la regia di</w:t>
      </w:r>
      <w:r w:rsidRPr="00FE12D4">
        <w:rPr>
          <w:b/>
          <w:bCs/>
          <w:color w:val="000000"/>
        </w:rPr>
        <w:t xml:space="preserve"> Massimo de Vita, </w:t>
      </w:r>
      <w:r w:rsidRPr="00FE12D4">
        <w:rPr>
          <w:color w:val="000000"/>
        </w:rPr>
        <w:t xml:space="preserve">grazie a un </w:t>
      </w:r>
      <w:r w:rsidR="00E62A2E">
        <w:rPr>
          <w:color w:val="000000"/>
        </w:rPr>
        <w:t>ampio</w:t>
      </w:r>
      <w:r w:rsidRPr="00FE12D4">
        <w:rPr>
          <w:color w:val="000000"/>
        </w:rPr>
        <w:t xml:space="preserve"> </w:t>
      </w:r>
      <w:r w:rsidRPr="0030783D">
        <w:rPr>
          <w:b/>
          <w:bCs/>
          <w:color w:val="000000"/>
        </w:rPr>
        <w:t>lavoro di raccolta di testimonianze e interviste</w:t>
      </w:r>
      <w:r w:rsidRPr="00FE12D4">
        <w:rPr>
          <w:color w:val="000000"/>
        </w:rPr>
        <w:t>, oltre a raccontare i fatti e i vissuti di chi ha visto quella tragedia, racconta anche della forza d’animo che è servita per andare avanti</w:t>
      </w:r>
      <w:r w:rsidR="001909CC">
        <w:rPr>
          <w:color w:val="000000"/>
        </w:rPr>
        <w:t xml:space="preserve">: quelle </w:t>
      </w:r>
      <w:r w:rsidRPr="00FE12D4">
        <w:rPr>
          <w:color w:val="000000"/>
        </w:rPr>
        <w:t xml:space="preserve">risorse necessarie per elaborare un lutto che è stato delle persone innanzitutto e, inevitabilmente, di tutta la comunità. </w:t>
      </w:r>
      <w:r w:rsidR="001909CC">
        <w:rPr>
          <w:color w:val="000000"/>
        </w:rPr>
        <w:t>Il</w:t>
      </w:r>
      <w:r w:rsidRPr="00FE12D4">
        <w:rPr>
          <w:color w:val="000000"/>
        </w:rPr>
        <w:t xml:space="preserve"> reading si interroga sulla </w:t>
      </w:r>
      <w:r w:rsidRPr="00FE12D4">
        <w:rPr>
          <w:b/>
          <w:bCs/>
          <w:color w:val="000000"/>
        </w:rPr>
        <w:t>memoria civile</w:t>
      </w:r>
      <w:r w:rsidRPr="00FE12D4">
        <w:rPr>
          <w:color w:val="000000"/>
        </w:rPr>
        <w:t xml:space="preserve"> </w:t>
      </w:r>
      <w:r w:rsidRPr="00FE12D4">
        <w:rPr>
          <w:b/>
          <w:bCs/>
          <w:color w:val="000000"/>
        </w:rPr>
        <w:t>di oggi</w:t>
      </w:r>
      <w:r w:rsidRPr="00FE12D4">
        <w:rPr>
          <w:color w:val="000000"/>
        </w:rPr>
        <w:t xml:space="preserve">, sul silenzio impotente dei morti, ma anche sul male oscuro </w:t>
      </w:r>
      <w:r w:rsidRPr="00FE12D4">
        <w:rPr>
          <w:color w:val="000000"/>
        </w:rPr>
        <w:lastRenderedPageBreak/>
        <w:t>del mondo. </w:t>
      </w:r>
      <w:r w:rsidRPr="00FE12D4">
        <w:rPr>
          <w:i/>
          <w:iCs/>
          <w:color w:val="000000"/>
        </w:rPr>
        <w:t xml:space="preserve">Cosa resta oggi di quel dolore così immenso e totale? </w:t>
      </w:r>
      <w:r w:rsidRPr="00FE12D4">
        <w:rPr>
          <w:color w:val="000000"/>
        </w:rPr>
        <w:t>Per chi è nato e cresciuto a Gorla rimane un</w:t>
      </w:r>
      <w:r w:rsidR="001909CC">
        <w:rPr>
          <w:color w:val="000000"/>
        </w:rPr>
        <w:t xml:space="preserve">a ferita </w:t>
      </w:r>
      <w:r w:rsidRPr="00FE12D4">
        <w:rPr>
          <w:color w:val="000000"/>
        </w:rPr>
        <w:t>sord</w:t>
      </w:r>
      <w:r w:rsidR="001909CC">
        <w:rPr>
          <w:color w:val="000000"/>
        </w:rPr>
        <w:t>a</w:t>
      </w:r>
      <w:r w:rsidRPr="00FE12D4">
        <w:rPr>
          <w:color w:val="000000"/>
        </w:rPr>
        <w:t>, che torna mut</w:t>
      </w:r>
      <w:r w:rsidR="001909CC">
        <w:rPr>
          <w:color w:val="000000"/>
        </w:rPr>
        <w:t>a</w:t>
      </w:r>
      <w:r w:rsidRPr="00FE12D4">
        <w:rPr>
          <w:color w:val="000000"/>
        </w:rPr>
        <w:t xml:space="preserve"> e testard</w:t>
      </w:r>
      <w:r w:rsidR="001909CC">
        <w:rPr>
          <w:color w:val="000000"/>
        </w:rPr>
        <w:t>a</w:t>
      </w:r>
      <w:r w:rsidRPr="00FE12D4">
        <w:rPr>
          <w:color w:val="000000"/>
        </w:rPr>
        <w:t xml:space="preserve"> ogni 20 ottobre; ai sopravvissuti che hanno convissuto con il ricordo di persone care scomparse sotto le bombe resta l’elaborazione di un lutto che ha cambiato per sempre centinaia di storie famigliari. </w:t>
      </w:r>
      <w:r w:rsidRPr="00FE12D4">
        <w:rPr>
          <w:i/>
          <w:iCs/>
          <w:color w:val="000000"/>
        </w:rPr>
        <w:t>E per le nuove generazioni</w:t>
      </w:r>
      <w:r w:rsidRPr="00FE12D4">
        <w:rPr>
          <w:b/>
          <w:bCs/>
          <w:i/>
          <w:iCs/>
          <w:color w:val="000000"/>
        </w:rPr>
        <w:t xml:space="preserve"> </w:t>
      </w:r>
      <w:r w:rsidRPr="00FE12D4">
        <w:rPr>
          <w:i/>
          <w:iCs/>
          <w:color w:val="000000"/>
        </w:rPr>
        <w:t>di oggi che cosa significa quel Monumento in Piazza Piccoli Martiri?</w:t>
      </w:r>
      <w:r w:rsidRPr="00FE12D4">
        <w:rPr>
          <w:color w:val="000000"/>
        </w:rPr>
        <w:t xml:space="preserve"> </w:t>
      </w:r>
    </w:p>
    <w:p w14:paraId="5B6209B6" w14:textId="697ADFC3" w:rsidR="00150131" w:rsidRDefault="00FE12D4" w:rsidP="00262747">
      <w:pPr>
        <w:pStyle w:val="paragraph"/>
        <w:spacing w:line="276" w:lineRule="auto"/>
        <w:jc w:val="both"/>
        <w:textAlignment w:val="baseline"/>
        <w:rPr>
          <w:color w:val="000000"/>
        </w:rPr>
      </w:pPr>
      <w:r w:rsidRPr="00FE12D4">
        <w:rPr>
          <w:color w:val="000000"/>
        </w:rPr>
        <w:t xml:space="preserve">La drammaturgia originale firmata dalla drammaturga italo_mauritana Nalini Vidoolah Mootoosamy (finalista al Premio Riccione 2024), rielabora il materiale audio di </w:t>
      </w:r>
      <w:r w:rsidR="00F639C9">
        <w:rPr>
          <w:color w:val="000000"/>
        </w:rPr>
        <w:t>molte</w:t>
      </w:r>
      <w:r w:rsidRPr="00FE12D4">
        <w:rPr>
          <w:color w:val="000000"/>
        </w:rPr>
        <w:t xml:space="preserve"> </w:t>
      </w:r>
      <w:r w:rsidRPr="0030783D">
        <w:rPr>
          <w:b/>
          <w:bCs/>
          <w:color w:val="000000"/>
        </w:rPr>
        <w:t>interviste</w:t>
      </w:r>
      <w:r w:rsidRPr="00FE12D4">
        <w:rPr>
          <w:color w:val="000000"/>
        </w:rPr>
        <w:t xml:space="preserve"> realizzate nel quartiere di Gorla intrecciandolo con le testimonianze </w:t>
      </w:r>
      <w:r w:rsidR="00262747">
        <w:rPr>
          <w:color w:val="000000"/>
        </w:rPr>
        <w:t xml:space="preserve">video </w:t>
      </w:r>
      <w:r w:rsidRPr="00FE12D4">
        <w:rPr>
          <w:color w:val="000000"/>
        </w:rPr>
        <w:t xml:space="preserve">dei sopravvissuti. Il reading diventa </w:t>
      </w:r>
      <w:r w:rsidR="00D83E21">
        <w:rPr>
          <w:color w:val="000000"/>
        </w:rPr>
        <w:t>in questo modo</w:t>
      </w:r>
      <w:r w:rsidRPr="00FE12D4">
        <w:rPr>
          <w:color w:val="000000"/>
        </w:rPr>
        <w:t xml:space="preserve"> espressione di quel legame tra la dimensione storica, che viene rievocata attraverso filmati e testimonianze, e il presente, interrogandosi su quanto c’è ancora di vivo in questa memoria. Il reading porta in scena </w:t>
      </w:r>
      <w:r w:rsidR="00150131" w:rsidRPr="00EB76AF">
        <w:rPr>
          <w:color w:val="000000"/>
        </w:rPr>
        <w:t xml:space="preserve">così </w:t>
      </w:r>
      <w:r w:rsidRPr="00FE12D4">
        <w:rPr>
          <w:color w:val="000000"/>
        </w:rPr>
        <w:t xml:space="preserve">un dialogo tra quel </w:t>
      </w:r>
      <w:r w:rsidR="00262747">
        <w:rPr>
          <w:color w:val="000000"/>
        </w:rPr>
        <w:t>drammatico</w:t>
      </w:r>
      <w:r w:rsidRPr="00FE12D4">
        <w:rPr>
          <w:color w:val="000000"/>
        </w:rPr>
        <w:t xml:space="preserve"> 20 ottobre del 1944 e l’oggi, attraverso le voci </w:t>
      </w:r>
      <w:r w:rsidR="001909CC">
        <w:rPr>
          <w:color w:val="000000"/>
        </w:rPr>
        <w:t xml:space="preserve">degli abitanti storici, dei nuovi </w:t>
      </w:r>
      <w:r w:rsidR="00D83E21">
        <w:rPr>
          <w:color w:val="000000"/>
        </w:rPr>
        <w:t>cittadini</w:t>
      </w:r>
      <w:r w:rsidR="001909CC">
        <w:rPr>
          <w:color w:val="000000"/>
        </w:rPr>
        <w:t xml:space="preserve"> del</w:t>
      </w:r>
      <w:r w:rsidRPr="00FE12D4">
        <w:rPr>
          <w:color w:val="000000"/>
        </w:rPr>
        <w:t xml:space="preserve"> quartiere Gorla o </w:t>
      </w:r>
      <w:r w:rsidR="00A62656">
        <w:rPr>
          <w:color w:val="000000"/>
        </w:rPr>
        <w:t xml:space="preserve">di </w:t>
      </w:r>
      <w:r w:rsidRPr="00FE12D4">
        <w:rPr>
          <w:color w:val="000000"/>
        </w:rPr>
        <w:t xml:space="preserve">chi semplicemente transita </w:t>
      </w:r>
      <w:r w:rsidR="00262747">
        <w:rPr>
          <w:color w:val="000000"/>
        </w:rPr>
        <w:t xml:space="preserve">davanti </w:t>
      </w:r>
      <w:r w:rsidRPr="00FE12D4">
        <w:rPr>
          <w:color w:val="000000"/>
        </w:rPr>
        <w:t>al Monumento ai Piccoli Martiri di Gorla: tutto il variegato</w:t>
      </w:r>
      <w:r w:rsidR="001909CC">
        <w:rPr>
          <w:color w:val="000000"/>
        </w:rPr>
        <w:t xml:space="preserve"> e multietnico</w:t>
      </w:r>
      <w:r w:rsidRPr="00FE12D4">
        <w:rPr>
          <w:color w:val="000000"/>
        </w:rPr>
        <w:t xml:space="preserve"> mondo che frequenta il Naviglio Martesana, dai </w:t>
      </w:r>
      <w:r w:rsidRPr="00FE12D4">
        <w:rPr>
          <w:i/>
          <w:color w:val="000000"/>
        </w:rPr>
        <w:t>runner</w:t>
      </w:r>
      <w:r w:rsidRPr="00FE12D4">
        <w:rPr>
          <w:color w:val="000000"/>
        </w:rPr>
        <w:t xml:space="preserve"> alle bande giovanili di </w:t>
      </w:r>
      <w:r w:rsidRPr="00FE12D4">
        <w:rPr>
          <w:i/>
          <w:color w:val="000000"/>
        </w:rPr>
        <w:t xml:space="preserve">latinos </w:t>
      </w:r>
      <w:r w:rsidRPr="00FE12D4">
        <w:rPr>
          <w:color w:val="000000"/>
        </w:rPr>
        <w:t xml:space="preserve">fino ai turisti stranieri attratti dal limitrofo quartiere di Nolo. Le interviste realizzate in strada e che sono state rielaborate per il copione, raccontano i pensieri </w:t>
      </w:r>
      <w:r w:rsidR="00053E57">
        <w:rPr>
          <w:color w:val="000000"/>
        </w:rPr>
        <w:t>di chi abita il quartiere di</w:t>
      </w:r>
      <w:r w:rsidRPr="00FE12D4">
        <w:rPr>
          <w:color w:val="000000"/>
        </w:rPr>
        <w:t xml:space="preserve"> Gorla e di coloro che poco o nulla sanno di quella tragica mattina di 80 anni fa. </w:t>
      </w:r>
      <w:r w:rsidR="00D83E21">
        <w:rPr>
          <w:color w:val="000000"/>
        </w:rPr>
        <w:t xml:space="preserve">Lo spettacolo diventa ancora più toccante, anche </w:t>
      </w:r>
      <w:r w:rsidR="00292B30">
        <w:rPr>
          <w:color w:val="000000"/>
        </w:rPr>
        <w:t>per i luoghi in cui va in scena</w:t>
      </w:r>
      <w:r w:rsidR="00D83E21">
        <w:rPr>
          <w:color w:val="000000"/>
        </w:rPr>
        <w:t xml:space="preserve">: </w:t>
      </w:r>
      <w:r w:rsidR="0030783D">
        <w:rPr>
          <w:color w:val="000000"/>
        </w:rPr>
        <w:t>la</w:t>
      </w:r>
      <w:r w:rsidR="00D83E21" w:rsidRPr="00D83E21">
        <w:rPr>
          <w:color w:val="000000"/>
        </w:rPr>
        <w:t xml:space="preserve"> sala teatrale del Teatro Officina, a poche centinaia di metri dal</w:t>
      </w:r>
      <w:r w:rsidR="00D83E21">
        <w:rPr>
          <w:color w:val="000000"/>
        </w:rPr>
        <w:t xml:space="preserve"> luogo della strage</w:t>
      </w:r>
      <w:r w:rsidR="00D83E21" w:rsidRPr="00D83E21">
        <w:rPr>
          <w:color w:val="000000"/>
        </w:rPr>
        <w:t xml:space="preserve">, </w:t>
      </w:r>
      <w:r w:rsidR="00D83E21">
        <w:rPr>
          <w:color w:val="000000"/>
        </w:rPr>
        <w:t>all’interno del</w:t>
      </w:r>
      <w:r w:rsidR="00D83E21" w:rsidRPr="00D83E21">
        <w:rPr>
          <w:color w:val="000000"/>
        </w:rPr>
        <w:t xml:space="preserve"> plesso delle case popolari della Fondazione Crespi Morbio, </w:t>
      </w:r>
      <w:r w:rsidR="00D83E21" w:rsidRPr="00292B30">
        <w:rPr>
          <w:b/>
          <w:bCs/>
          <w:color w:val="000000"/>
        </w:rPr>
        <w:t>anch’esse bombardate</w:t>
      </w:r>
      <w:r w:rsidR="00D83E21" w:rsidRPr="00D83E21">
        <w:rPr>
          <w:color w:val="000000"/>
        </w:rPr>
        <w:t xml:space="preserve"> in quella tragica mattina, e in cui </w:t>
      </w:r>
      <w:r w:rsidR="00D83E21" w:rsidRPr="00856A4F">
        <w:rPr>
          <w:b/>
          <w:bCs/>
          <w:color w:val="000000"/>
        </w:rPr>
        <w:t>morirono 9 inquilini</w:t>
      </w:r>
      <w:r w:rsidR="00262747">
        <w:rPr>
          <w:b/>
          <w:bCs/>
          <w:color w:val="000000"/>
        </w:rPr>
        <w:t xml:space="preserve"> (d</w:t>
      </w:r>
      <w:r w:rsidR="00262747" w:rsidRPr="00262747">
        <w:rPr>
          <w:b/>
          <w:bCs/>
          <w:color w:val="000000"/>
        </w:rPr>
        <w:t>i cui 5 bambini</w:t>
      </w:r>
      <w:r w:rsidR="00262747">
        <w:rPr>
          <w:color w:val="000000"/>
        </w:rPr>
        <w:t>)</w:t>
      </w:r>
      <w:r w:rsidR="00D83E21">
        <w:rPr>
          <w:color w:val="000000"/>
        </w:rPr>
        <w:t>, e</w:t>
      </w:r>
      <w:r w:rsidR="0030783D">
        <w:rPr>
          <w:color w:val="000000"/>
        </w:rPr>
        <w:t xml:space="preserve"> i</w:t>
      </w:r>
      <w:r w:rsidR="00D83E21">
        <w:rPr>
          <w:color w:val="000000"/>
        </w:rPr>
        <w:t xml:space="preserve">l </w:t>
      </w:r>
      <w:r w:rsidR="00D83E21" w:rsidRPr="00D83E21">
        <w:rPr>
          <w:color w:val="000000"/>
        </w:rPr>
        <w:t>Monumento dei Piccoli Martiri</w:t>
      </w:r>
      <w:r w:rsidR="00D83E21">
        <w:rPr>
          <w:color w:val="000000"/>
        </w:rPr>
        <w:t xml:space="preserve"> dove sorgeva la scuola bombardata.</w:t>
      </w:r>
    </w:p>
    <w:p w14:paraId="46048183" w14:textId="2DB72D9F" w:rsidR="00D32F76" w:rsidRDefault="0030783D" w:rsidP="00FA7292">
      <w:pPr>
        <w:pStyle w:val="paragraph"/>
        <w:spacing w:line="276" w:lineRule="auto"/>
        <w:jc w:val="both"/>
        <w:rPr>
          <w:bCs/>
          <w:color w:val="000000"/>
        </w:rPr>
      </w:pPr>
      <w:bookmarkStart w:id="3" w:name="_Hlk177730557"/>
      <w:r w:rsidRPr="0030783D">
        <w:rPr>
          <w:bCs/>
          <w:color w:val="000000"/>
        </w:rPr>
        <w:t xml:space="preserve">Un </w:t>
      </w:r>
      <w:r w:rsidRPr="0030783D">
        <w:rPr>
          <w:b/>
          <w:color w:val="000000"/>
        </w:rPr>
        <w:t>progetto unico</w:t>
      </w:r>
      <w:r w:rsidRPr="0030783D">
        <w:rPr>
          <w:bCs/>
          <w:color w:val="000000"/>
        </w:rPr>
        <w:t xml:space="preserve">, nel panorama delle celebrazioni nazionali della strage, perché parte proprio dai cittadini del quartiere - vecchi e nuovi - e che, a partire dalle loro interviste e testimonianze, si articola non solo nella presentazione del reading, ma anche nella produzione di un </w:t>
      </w:r>
      <w:r w:rsidRPr="0030783D">
        <w:rPr>
          <w:b/>
          <w:color w:val="000000"/>
        </w:rPr>
        <w:t>podcast</w:t>
      </w:r>
      <w:r w:rsidRPr="0030783D">
        <w:rPr>
          <w:bCs/>
          <w:color w:val="000000"/>
        </w:rPr>
        <w:t xml:space="preserve"> </w:t>
      </w:r>
      <w:r w:rsidR="00FA7292">
        <w:rPr>
          <w:bCs/>
          <w:color w:val="000000"/>
        </w:rPr>
        <w:t xml:space="preserve">- </w:t>
      </w:r>
      <w:r w:rsidR="00FA7292" w:rsidRPr="00FA7292">
        <w:rPr>
          <w:bCs/>
          <w:color w:val="000000"/>
        </w:rPr>
        <w:t xml:space="preserve">fruibile gratuitamente </w:t>
      </w:r>
      <w:r w:rsidR="00FA7292" w:rsidRPr="00FA7292">
        <w:rPr>
          <w:b/>
          <w:bCs/>
          <w:color w:val="000000"/>
        </w:rPr>
        <w:t>a partire dal 14 ottobre</w:t>
      </w:r>
      <w:r w:rsidR="00FA7292" w:rsidRPr="00FA7292">
        <w:rPr>
          <w:bCs/>
          <w:color w:val="000000"/>
        </w:rPr>
        <w:t xml:space="preserve"> sul sito di Teatro Officina </w:t>
      </w:r>
      <w:r w:rsidR="00FA7292">
        <w:rPr>
          <w:bCs/>
          <w:color w:val="000000"/>
        </w:rPr>
        <w:t xml:space="preserve">- </w:t>
      </w:r>
      <w:r w:rsidRPr="0030783D">
        <w:rPr>
          <w:bCs/>
          <w:color w:val="000000"/>
        </w:rPr>
        <w:t>e di un’importante attività nelle quattro scuole di Gorla</w:t>
      </w:r>
      <w:r w:rsidRPr="0030783D">
        <w:rPr>
          <w:color w:val="000000"/>
        </w:rPr>
        <w:t xml:space="preserve"> </w:t>
      </w:r>
      <w:r w:rsidRPr="0030783D">
        <w:rPr>
          <w:bCs/>
          <w:color w:val="000000"/>
        </w:rPr>
        <w:t xml:space="preserve">attraverso laboratori </w:t>
      </w:r>
      <w:r w:rsidR="00FA7292">
        <w:rPr>
          <w:bCs/>
          <w:color w:val="000000"/>
        </w:rPr>
        <w:t xml:space="preserve">creativi </w:t>
      </w:r>
      <w:r w:rsidRPr="0030783D">
        <w:rPr>
          <w:bCs/>
          <w:color w:val="000000"/>
        </w:rPr>
        <w:t xml:space="preserve">e percorsi di educazione alla pace. Teatro Officina prosegue così, con questo nuovo progetto, la propria, oltre cinquantennale, attività di lavoro e di radicamento </w:t>
      </w:r>
      <w:r w:rsidRPr="0030783D">
        <w:rPr>
          <w:bCs/>
          <w:i/>
          <w:iCs/>
          <w:color w:val="000000"/>
        </w:rPr>
        <w:t>su e con</w:t>
      </w:r>
      <w:r w:rsidRPr="0030783D">
        <w:rPr>
          <w:bCs/>
          <w:color w:val="000000"/>
        </w:rPr>
        <w:t xml:space="preserve"> il territorio</w:t>
      </w:r>
      <w:bookmarkEnd w:id="3"/>
      <w:r w:rsidRPr="0030783D">
        <w:rPr>
          <w:bCs/>
          <w:color w:val="000000"/>
        </w:rPr>
        <w:t xml:space="preserve"> </w:t>
      </w:r>
      <w:r w:rsidRPr="0030783D">
        <w:rPr>
          <w:color w:val="000000"/>
        </w:rPr>
        <w:t xml:space="preserve">attivando la popolazione del quartiere e coinvolgendola profondamente. </w:t>
      </w:r>
      <w:r w:rsidR="00856A4F">
        <w:rPr>
          <w:color w:val="000000"/>
        </w:rPr>
        <w:t>Il più ampio</w:t>
      </w:r>
      <w:r w:rsidR="00FE12D4" w:rsidRPr="00FE12D4">
        <w:rPr>
          <w:color w:val="000000"/>
        </w:rPr>
        <w:t xml:space="preserve"> </w:t>
      </w:r>
      <w:r w:rsidR="00150131" w:rsidRPr="00EB76AF">
        <w:rPr>
          <w:color w:val="000000"/>
        </w:rPr>
        <w:t>progetto</w:t>
      </w:r>
      <w:r w:rsidR="00FE12D4" w:rsidRPr="00FE12D4">
        <w:rPr>
          <w:color w:val="000000"/>
        </w:rPr>
        <w:t xml:space="preserve"> </w:t>
      </w:r>
      <w:r w:rsidR="00856A4F">
        <w:rPr>
          <w:color w:val="000000"/>
        </w:rPr>
        <w:t xml:space="preserve">di Teatro Officina </w:t>
      </w:r>
      <w:r w:rsidR="00FE12D4" w:rsidRPr="00FE12D4">
        <w:rPr>
          <w:color w:val="000000"/>
        </w:rPr>
        <w:t>intreccia la creazione artistica del reading</w:t>
      </w:r>
      <w:r w:rsidR="00317CD7">
        <w:rPr>
          <w:color w:val="000000"/>
        </w:rPr>
        <w:t xml:space="preserve"> -</w:t>
      </w:r>
      <w:r w:rsidR="00FE12D4" w:rsidRPr="00FE12D4">
        <w:rPr>
          <w:color w:val="000000"/>
        </w:rPr>
        <w:t xml:space="preserve">che non è </w:t>
      </w:r>
      <w:r w:rsidR="00317CD7">
        <w:rPr>
          <w:color w:val="000000"/>
        </w:rPr>
        <w:t xml:space="preserve">quindi </w:t>
      </w:r>
      <w:r w:rsidR="00FE12D4" w:rsidRPr="00FE12D4">
        <w:rPr>
          <w:color w:val="000000"/>
        </w:rPr>
        <w:t>solo racconto della cornice storica ma prima di tutto una riflessione attiva sul presente e sull’oblio</w:t>
      </w:r>
      <w:r w:rsidR="00317CD7">
        <w:rPr>
          <w:color w:val="000000"/>
        </w:rPr>
        <w:t xml:space="preserve"> - </w:t>
      </w:r>
      <w:r w:rsidR="00FE12D4" w:rsidRPr="00FE12D4">
        <w:rPr>
          <w:color w:val="000000"/>
        </w:rPr>
        <w:t xml:space="preserve">con un’attività di sensibilizzazione alla memoria, di dialogo </w:t>
      </w:r>
      <w:r w:rsidR="0008483B">
        <w:rPr>
          <w:color w:val="000000"/>
        </w:rPr>
        <w:t xml:space="preserve">con la popolazione </w:t>
      </w:r>
      <w:r w:rsidR="00FE12D4" w:rsidRPr="00FE12D4">
        <w:rPr>
          <w:color w:val="000000"/>
        </w:rPr>
        <w:t xml:space="preserve">e di attivazione di un </w:t>
      </w:r>
      <w:r w:rsidR="00FE12D4" w:rsidRPr="00FA7292">
        <w:rPr>
          <w:b/>
          <w:bCs/>
          <w:color w:val="000000"/>
        </w:rPr>
        <w:t>protagonismo civico delle nuove generazioni</w:t>
      </w:r>
      <w:r w:rsidR="00FE12D4" w:rsidRPr="00FE12D4">
        <w:rPr>
          <w:color w:val="000000"/>
        </w:rPr>
        <w:t xml:space="preserve">. </w:t>
      </w:r>
    </w:p>
    <w:p w14:paraId="4C3B47CD" w14:textId="675DF777" w:rsidR="000B1949" w:rsidRPr="00EB76AF" w:rsidRDefault="00AC4DD9" w:rsidP="00EB76AF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color w:val="000000"/>
        </w:rPr>
        <w:t>Il</w:t>
      </w:r>
      <w:r w:rsidR="00D83E21">
        <w:rPr>
          <w:rStyle w:val="normaltextrun"/>
          <w:color w:val="000000"/>
        </w:rPr>
        <w:t xml:space="preserve"> </w:t>
      </w:r>
      <w:r w:rsidR="000B1949" w:rsidRPr="00EB76AF">
        <w:rPr>
          <w:rStyle w:val="normaltextrun"/>
          <w:color w:val="000000"/>
        </w:rPr>
        <w:t xml:space="preserve">progetto </w:t>
      </w:r>
      <w:r w:rsidR="00D83E21">
        <w:rPr>
          <w:rStyle w:val="normaltextrun"/>
          <w:color w:val="000000"/>
        </w:rPr>
        <w:t xml:space="preserve">fa parte di </w:t>
      </w:r>
      <w:r w:rsidR="000B1949" w:rsidRPr="00EB76AF">
        <w:rPr>
          <w:rStyle w:val="normaltextrun"/>
          <w:b/>
          <w:bCs/>
          <w:color w:val="000000"/>
        </w:rPr>
        <w:t>FUTURO ANTERIORE</w:t>
      </w:r>
      <w:r w:rsidR="00502185" w:rsidRPr="00502185">
        <w:rPr>
          <w:rStyle w:val="normaltextrun"/>
          <w:color w:val="000000"/>
        </w:rPr>
        <w:t>,</w:t>
      </w:r>
      <w:r w:rsidR="000B1949" w:rsidRPr="00EB76AF">
        <w:rPr>
          <w:rStyle w:val="normaltextrun"/>
          <w:b/>
          <w:bCs/>
          <w:color w:val="000000"/>
        </w:rPr>
        <w:t xml:space="preserve"> </w:t>
      </w:r>
      <w:r w:rsidR="00502185" w:rsidRPr="00502185">
        <w:rPr>
          <w:rStyle w:val="normaltextrun"/>
          <w:color w:val="000000"/>
        </w:rPr>
        <w:t>rassegna</w:t>
      </w:r>
      <w:r w:rsidR="00502185">
        <w:rPr>
          <w:rStyle w:val="normaltextrun"/>
          <w:b/>
          <w:bCs/>
          <w:color w:val="000000"/>
        </w:rPr>
        <w:t xml:space="preserve"> </w:t>
      </w:r>
      <w:r w:rsidRPr="00AC4DD9">
        <w:rPr>
          <w:rStyle w:val="normaltextrun"/>
          <w:color w:val="000000"/>
        </w:rPr>
        <w:t>di eventi</w:t>
      </w:r>
      <w:r>
        <w:rPr>
          <w:rStyle w:val="normaltextrun"/>
          <w:b/>
          <w:bCs/>
          <w:color w:val="000000"/>
        </w:rPr>
        <w:t xml:space="preserve"> </w:t>
      </w:r>
      <w:r w:rsidR="00502185" w:rsidRPr="00502185">
        <w:rPr>
          <w:color w:val="000000"/>
        </w:rPr>
        <w:t xml:space="preserve">del Teatro Officina nel palinsesto di </w:t>
      </w:r>
      <w:r w:rsidR="00502185" w:rsidRPr="0004256A">
        <w:rPr>
          <w:b/>
          <w:bCs/>
          <w:color w:val="000000"/>
        </w:rPr>
        <w:t>Milano è viva</w:t>
      </w:r>
      <w:r w:rsidR="00502185" w:rsidRPr="00502185">
        <w:rPr>
          <w:color w:val="000000"/>
        </w:rPr>
        <w:t xml:space="preserve"> </w:t>
      </w:r>
      <w:r w:rsidR="000B1949" w:rsidRPr="00EB76AF">
        <w:rPr>
          <w:rStyle w:val="normaltextrun"/>
          <w:color w:val="000000"/>
        </w:rPr>
        <w:t xml:space="preserve">del Comune di Milano. </w:t>
      </w:r>
      <w:r w:rsidR="0048142B" w:rsidRPr="00EB76AF">
        <w:rPr>
          <w:rStyle w:val="normaltextrun"/>
          <w:color w:val="000000"/>
        </w:rPr>
        <w:t>Con il p</w:t>
      </w:r>
      <w:r w:rsidR="000B1949" w:rsidRPr="00EB76AF">
        <w:rPr>
          <w:rStyle w:val="normaltextrun"/>
          <w:color w:val="000000"/>
        </w:rPr>
        <w:t>atrocinio di Fondazione Cariplo e del Municipio 2</w:t>
      </w:r>
      <w:r w:rsidR="001B7C00" w:rsidRPr="00EB76AF">
        <w:rPr>
          <w:rStyle w:val="pagebreaktextspan"/>
        </w:rPr>
        <w:t>.</w:t>
      </w:r>
    </w:p>
    <w:p w14:paraId="7D74B36D" w14:textId="77777777" w:rsidR="00EB76AF" w:rsidRDefault="00EB76AF" w:rsidP="00EB76AF">
      <w:pPr>
        <w:tabs>
          <w:tab w:val="right" w:pos="9631"/>
        </w:tabs>
        <w:spacing w:line="276" w:lineRule="auto"/>
        <w:jc w:val="both"/>
        <w:rPr>
          <w:bCs/>
          <w:color w:val="000000"/>
          <w:sz w:val="24"/>
          <w:szCs w:val="24"/>
        </w:rPr>
      </w:pPr>
    </w:p>
    <w:p w14:paraId="7A3BCC2C" w14:textId="77777777" w:rsidR="00517593" w:rsidRPr="00517593" w:rsidRDefault="00517593" w:rsidP="00517593">
      <w:pPr>
        <w:tabs>
          <w:tab w:val="right" w:pos="9631"/>
        </w:tabs>
        <w:spacing w:line="276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517593">
        <w:rPr>
          <w:b/>
          <w:bCs/>
          <w:i/>
          <w:iCs/>
          <w:color w:val="000000"/>
          <w:sz w:val="24"/>
          <w:szCs w:val="24"/>
        </w:rPr>
        <w:t>RINASCERE DALLE MACERIE_80 anni dalla strage di Gorla</w:t>
      </w:r>
    </w:p>
    <w:p w14:paraId="6F0A1722" w14:textId="49427655" w:rsidR="00517593" w:rsidRPr="00517593" w:rsidRDefault="00517593" w:rsidP="00517593">
      <w:pPr>
        <w:tabs>
          <w:tab w:val="right" w:pos="9631"/>
        </w:tabs>
        <w:spacing w:line="276" w:lineRule="auto"/>
        <w:jc w:val="both"/>
        <w:rPr>
          <w:color w:val="000000"/>
          <w:sz w:val="24"/>
          <w:szCs w:val="24"/>
        </w:rPr>
      </w:pPr>
      <w:r w:rsidRPr="00517593">
        <w:rPr>
          <w:color w:val="000000"/>
          <w:sz w:val="24"/>
          <w:szCs w:val="24"/>
        </w:rPr>
        <w:t>Venerdì 18 e sabato 19 ottobre, ore 21.00, Teatro Officina -Via Sant'Erlembaldo 2, Milano</w:t>
      </w:r>
      <w:r w:rsidR="00637A9A">
        <w:rPr>
          <w:color w:val="000000"/>
          <w:sz w:val="24"/>
          <w:szCs w:val="24"/>
        </w:rPr>
        <w:t>.</w:t>
      </w:r>
    </w:p>
    <w:p w14:paraId="4FA1290E" w14:textId="6B62D2EB" w:rsidR="00517593" w:rsidRPr="00637A9A" w:rsidRDefault="00517593" w:rsidP="00517593">
      <w:pPr>
        <w:tabs>
          <w:tab w:val="right" w:pos="9631"/>
        </w:tabs>
        <w:spacing w:line="276" w:lineRule="auto"/>
        <w:jc w:val="both"/>
        <w:rPr>
          <w:color w:val="000000"/>
          <w:sz w:val="24"/>
          <w:szCs w:val="24"/>
        </w:rPr>
      </w:pPr>
      <w:r w:rsidRPr="00517593">
        <w:rPr>
          <w:color w:val="000000"/>
          <w:sz w:val="24"/>
          <w:szCs w:val="24"/>
        </w:rPr>
        <w:t>Domenica 20 ottobre, ore 18.00, Monumento ai Piccoli Martiri di Gorla - Via Ponte Vecchio, Milano</w:t>
      </w:r>
      <w:r w:rsidR="00637A9A">
        <w:rPr>
          <w:color w:val="000000"/>
          <w:sz w:val="24"/>
          <w:szCs w:val="24"/>
        </w:rPr>
        <w:t xml:space="preserve"> (</w:t>
      </w:r>
      <w:r w:rsidR="00637A9A" w:rsidRPr="00637A9A">
        <w:rPr>
          <w:color w:val="000000"/>
          <w:sz w:val="24"/>
          <w:szCs w:val="24"/>
        </w:rPr>
        <w:t>in caso di maltempo il reading si terrà al Teatro Officina)</w:t>
      </w:r>
      <w:r w:rsidR="00637A9A">
        <w:rPr>
          <w:color w:val="000000"/>
          <w:sz w:val="24"/>
          <w:szCs w:val="24"/>
        </w:rPr>
        <w:t>.</w:t>
      </w:r>
    </w:p>
    <w:p w14:paraId="3AB10D9E" w14:textId="31103E84" w:rsidR="00517593" w:rsidRPr="00517593" w:rsidRDefault="00517593" w:rsidP="00517593">
      <w:pPr>
        <w:tabs>
          <w:tab w:val="right" w:pos="9631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</w:t>
      </w:r>
      <w:r w:rsidRPr="00517593">
        <w:rPr>
          <w:bCs/>
          <w:color w:val="000000"/>
          <w:sz w:val="24"/>
          <w:szCs w:val="24"/>
        </w:rPr>
        <w:t>ngresso è gratuito</w:t>
      </w:r>
      <w:r>
        <w:rPr>
          <w:color w:val="000000"/>
          <w:sz w:val="24"/>
          <w:szCs w:val="24"/>
        </w:rPr>
        <w:t xml:space="preserve"> con prenotazione </w:t>
      </w:r>
      <w:r w:rsidRPr="00517593">
        <w:rPr>
          <w:bCs/>
          <w:color w:val="000000"/>
          <w:sz w:val="24"/>
          <w:szCs w:val="24"/>
        </w:rPr>
        <w:t xml:space="preserve">sul sito </w:t>
      </w:r>
      <w:hyperlink r:id="rId7" w:history="1">
        <w:r w:rsidRPr="00517593">
          <w:rPr>
            <w:rStyle w:val="Collegamentoipertestuale"/>
            <w:bCs/>
            <w:sz w:val="24"/>
            <w:szCs w:val="24"/>
          </w:rPr>
          <w:t>www.teatroofficina.it</w:t>
        </w:r>
      </w:hyperlink>
    </w:p>
    <w:p w14:paraId="30E8E6F4" w14:textId="77777777" w:rsidR="00517593" w:rsidRDefault="00517593" w:rsidP="00EB76AF">
      <w:pPr>
        <w:tabs>
          <w:tab w:val="right" w:pos="9631"/>
        </w:tabs>
        <w:spacing w:line="276" w:lineRule="auto"/>
        <w:jc w:val="both"/>
        <w:rPr>
          <w:bCs/>
          <w:color w:val="000000"/>
          <w:sz w:val="24"/>
          <w:szCs w:val="24"/>
        </w:rPr>
      </w:pPr>
    </w:p>
    <w:p w14:paraId="13C5C4AC" w14:textId="3EADD998" w:rsidR="00517593" w:rsidRDefault="00517593" w:rsidP="00EB76AF">
      <w:pPr>
        <w:tabs>
          <w:tab w:val="right" w:pos="9631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517593">
        <w:rPr>
          <w:b/>
          <w:color w:val="000000"/>
          <w:sz w:val="24"/>
          <w:szCs w:val="24"/>
        </w:rPr>
        <w:t>Info</w:t>
      </w:r>
      <w:r>
        <w:rPr>
          <w:bCs/>
          <w:color w:val="000000"/>
          <w:sz w:val="24"/>
          <w:szCs w:val="24"/>
        </w:rPr>
        <w:t>: T</w:t>
      </w:r>
      <w:r w:rsidRPr="00517593">
        <w:rPr>
          <w:bCs/>
          <w:color w:val="000000"/>
          <w:sz w:val="24"/>
          <w:szCs w:val="24"/>
        </w:rPr>
        <w:t>. 02.2553200</w:t>
      </w:r>
      <w:r>
        <w:rPr>
          <w:bCs/>
          <w:color w:val="000000"/>
          <w:sz w:val="24"/>
          <w:szCs w:val="24"/>
        </w:rPr>
        <w:t xml:space="preserve"> | Cell</w:t>
      </w:r>
      <w:r w:rsidRPr="00517593">
        <w:rPr>
          <w:bCs/>
          <w:color w:val="000000"/>
          <w:sz w:val="24"/>
          <w:szCs w:val="24"/>
        </w:rPr>
        <w:t>. 349.1622028</w:t>
      </w:r>
      <w:r>
        <w:rPr>
          <w:bCs/>
          <w:color w:val="000000"/>
          <w:sz w:val="24"/>
          <w:szCs w:val="24"/>
        </w:rPr>
        <w:t xml:space="preserve"> | M. </w:t>
      </w:r>
      <w:hyperlink r:id="rId8" w:history="1">
        <w:r w:rsidRPr="000F734B">
          <w:rPr>
            <w:rStyle w:val="Collegamentoipertestuale"/>
            <w:bCs/>
            <w:sz w:val="24"/>
            <w:szCs w:val="24"/>
          </w:rPr>
          <w:t>info@teatroofficina.it</w:t>
        </w:r>
      </w:hyperlink>
    </w:p>
    <w:p w14:paraId="42D88B1C" w14:textId="77777777" w:rsidR="00517593" w:rsidRPr="00EB76AF" w:rsidRDefault="00517593" w:rsidP="00EB76AF">
      <w:pPr>
        <w:tabs>
          <w:tab w:val="right" w:pos="9631"/>
        </w:tabs>
        <w:spacing w:line="276" w:lineRule="auto"/>
        <w:jc w:val="both"/>
        <w:rPr>
          <w:bCs/>
          <w:color w:val="000000"/>
          <w:sz w:val="24"/>
          <w:szCs w:val="24"/>
        </w:rPr>
      </w:pPr>
    </w:p>
    <w:p w14:paraId="63B14E9E" w14:textId="401A9198" w:rsidR="00517593" w:rsidRPr="00517593" w:rsidRDefault="00517593" w:rsidP="006C0587">
      <w:pPr>
        <w:tabs>
          <w:tab w:val="right" w:pos="9631"/>
        </w:tabs>
        <w:jc w:val="both"/>
        <w:rPr>
          <w:b/>
          <w:color w:val="000000"/>
          <w:sz w:val="24"/>
          <w:szCs w:val="24"/>
        </w:rPr>
      </w:pPr>
      <w:r w:rsidRPr="00517593">
        <w:rPr>
          <w:b/>
          <w:color w:val="000000"/>
          <w:sz w:val="24"/>
          <w:szCs w:val="24"/>
        </w:rPr>
        <w:t>Ufficio stampa</w:t>
      </w:r>
    </w:p>
    <w:p w14:paraId="42D7F755" w14:textId="568F55B7" w:rsidR="00517593" w:rsidRDefault="00517593" w:rsidP="006C0587">
      <w:pPr>
        <w:tabs>
          <w:tab w:val="right" w:pos="9631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Giulia Castelnovo</w:t>
      </w:r>
    </w:p>
    <w:p w14:paraId="278019EB" w14:textId="06EF8EAC" w:rsidR="00517593" w:rsidRPr="00EB76AF" w:rsidRDefault="00517593" w:rsidP="006C0587">
      <w:pPr>
        <w:tabs>
          <w:tab w:val="right" w:pos="9631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T. 327 209 10 89 | M. giulia.castelnovo82@gmail.com</w:t>
      </w:r>
    </w:p>
    <w:sectPr w:rsidR="00517593" w:rsidRPr="00EB76AF" w:rsidSect="00E937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951" w:right="992" w:bottom="170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93FAF" w14:textId="77777777" w:rsidR="00A6083A" w:rsidRDefault="00A6083A">
      <w:r>
        <w:separator/>
      </w:r>
    </w:p>
  </w:endnote>
  <w:endnote w:type="continuationSeparator" w:id="0">
    <w:p w14:paraId="3FBB1367" w14:textId="77777777" w:rsidR="00A6083A" w:rsidRDefault="00A6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E26A" w14:textId="77777777" w:rsidR="00FD13F0" w:rsidRDefault="00FD13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81A03" w14:textId="47BA5EA4" w:rsidR="00267B50" w:rsidRPr="00634E6C" w:rsidRDefault="00267B50">
    <w:pPr>
      <w:pStyle w:val="Pidipagina"/>
      <w:jc w:val="center"/>
      <w:rPr>
        <w:rFonts w:ascii="Verdana" w:hAnsi="Verdana"/>
        <w:b/>
        <w:sz w:val="16"/>
        <w:szCs w:val="16"/>
      </w:rPr>
    </w:pPr>
    <w:r w:rsidRPr="00634E6C">
      <w:rPr>
        <w:rFonts w:ascii="Verdana" w:hAnsi="Verdana"/>
        <w:b/>
        <w:sz w:val="16"/>
        <w:szCs w:val="16"/>
      </w:rPr>
      <w:t>TEATRO OFFICINA - Associazione di cultura e spettacolo</w:t>
    </w:r>
  </w:p>
  <w:p w14:paraId="71781A04" w14:textId="77777777" w:rsidR="00267B50" w:rsidRPr="00634E6C" w:rsidRDefault="00267B50">
    <w:pPr>
      <w:pStyle w:val="Pidipagina"/>
      <w:jc w:val="center"/>
      <w:rPr>
        <w:rFonts w:ascii="Verdana" w:hAnsi="Verdana"/>
        <w:sz w:val="16"/>
        <w:szCs w:val="16"/>
      </w:rPr>
    </w:pPr>
    <w:r w:rsidRPr="00634E6C">
      <w:rPr>
        <w:rFonts w:ascii="Verdana" w:hAnsi="Verdana"/>
        <w:sz w:val="16"/>
        <w:szCs w:val="16"/>
      </w:rPr>
      <w:t>Via Sant’E</w:t>
    </w:r>
    <w:r>
      <w:rPr>
        <w:rFonts w:ascii="Verdana" w:hAnsi="Verdana"/>
        <w:sz w:val="16"/>
        <w:szCs w:val="16"/>
      </w:rPr>
      <w:t>r</w:t>
    </w:r>
    <w:r w:rsidRPr="00634E6C">
      <w:rPr>
        <w:rFonts w:ascii="Verdana" w:hAnsi="Verdana"/>
        <w:sz w:val="16"/>
        <w:szCs w:val="16"/>
      </w:rPr>
      <w:t>lembardo</w:t>
    </w:r>
    <w:r>
      <w:rPr>
        <w:rFonts w:ascii="Verdana" w:hAnsi="Verdana"/>
        <w:sz w:val="16"/>
        <w:szCs w:val="16"/>
      </w:rPr>
      <w:t>,</w:t>
    </w:r>
    <w:r w:rsidRPr="00634E6C">
      <w:rPr>
        <w:rFonts w:ascii="Verdana" w:hAnsi="Verdana"/>
        <w:sz w:val="16"/>
        <w:szCs w:val="16"/>
      </w:rPr>
      <w:t xml:space="preserve"> 2 </w:t>
    </w:r>
    <w:r>
      <w:rPr>
        <w:rFonts w:ascii="Verdana" w:hAnsi="Verdana"/>
        <w:sz w:val="16"/>
        <w:szCs w:val="16"/>
      </w:rPr>
      <w:t>-</w:t>
    </w:r>
    <w:r w:rsidRPr="00634E6C">
      <w:rPr>
        <w:rFonts w:ascii="Verdana" w:hAnsi="Verdana"/>
        <w:sz w:val="16"/>
        <w:szCs w:val="16"/>
      </w:rPr>
      <w:t xml:space="preserve"> 20126 Milano </w:t>
    </w:r>
    <w:r w:rsidRPr="00634E6C">
      <w:rPr>
        <w:rFonts w:ascii="Verdana" w:hAnsi="Verdana"/>
        <w:sz w:val="16"/>
        <w:szCs w:val="16"/>
      </w:rPr>
      <w:sym w:font="Symbol" w:char="F0B7"/>
    </w:r>
    <w:r w:rsidRPr="00634E6C">
      <w:rPr>
        <w:rFonts w:ascii="Verdana" w:hAnsi="Verdana"/>
        <w:sz w:val="16"/>
        <w:szCs w:val="16"/>
      </w:rPr>
      <w:t xml:space="preserve"> P.IVA 08466870154</w:t>
    </w:r>
    <w:r w:rsidR="002A5A80">
      <w:rPr>
        <w:rFonts w:ascii="Verdana" w:hAnsi="Verdana"/>
        <w:sz w:val="16"/>
        <w:szCs w:val="16"/>
      </w:rPr>
      <w:t xml:space="preserve"> </w:t>
    </w:r>
    <w:r w:rsidR="002A5A80" w:rsidRPr="00634E6C">
      <w:rPr>
        <w:rFonts w:ascii="Verdana" w:hAnsi="Verdana"/>
        <w:sz w:val="16"/>
        <w:szCs w:val="16"/>
      </w:rPr>
      <w:sym w:font="Symbol" w:char="F0B7"/>
    </w:r>
    <w:r w:rsidR="002A5A80">
      <w:rPr>
        <w:rFonts w:ascii="Verdana" w:hAnsi="Verdana"/>
        <w:sz w:val="16"/>
        <w:szCs w:val="16"/>
      </w:rPr>
      <w:t xml:space="preserve"> Cod. SDI W7YVJK9</w:t>
    </w:r>
  </w:p>
  <w:p w14:paraId="71781A05" w14:textId="77777777" w:rsidR="00267B50" w:rsidRPr="00EA6828" w:rsidRDefault="00267B50">
    <w:pPr>
      <w:pStyle w:val="Pidipagina"/>
      <w:jc w:val="center"/>
      <w:rPr>
        <w:rFonts w:ascii="Verdana" w:hAnsi="Verdana"/>
        <w:sz w:val="16"/>
        <w:szCs w:val="16"/>
      </w:rPr>
    </w:pPr>
    <w:r w:rsidRPr="00EA6828">
      <w:rPr>
        <w:rFonts w:ascii="Verdana" w:hAnsi="Verdana"/>
        <w:sz w:val="16"/>
        <w:szCs w:val="16"/>
      </w:rPr>
      <w:t xml:space="preserve">Tel. 02.25.53.200 </w:t>
    </w:r>
    <w:r w:rsidRPr="00EA6828">
      <w:rPr>
        <w:rFonts w:ascii="Verdana" w:hAnsi="Verdana"/>
        <w:sz w:val="16"/>
        <w:szCs w:val="16"/>
      </w:rPr>
      <w:sym w:font="Symbol" w:char="F0B7"/>
    </w:r>
    <w:r w:rsidRPr="00EA6828">
      <w:rPr>
        <w:rFonts w:ascii="Verdana" w:hAnsi="Verdana"/>
        <w:sz w:val="16"/>
        <w:szCs w:val="16"/>
      </w:rPr>
      <w:t xml:space="preserve"> Fax 02.27.000.858 </w:t>
    </w:r>
    <w:r w:rsidRPr="00EA6828">
      <w:rPr>
        <w:rFonts w:ascii="Verdana" w:hAnsi="Verdana"/>
        <w:sz w:val="16"/>
        <w:szCs w:val="16"/>
      </w:rPr>
      <w:sym w:font="Symbol" w:char="F0B7"/>
    </w:r>
    <w:r w:rsidRPr="00EA6828">
      <w:rPr>
        <w:rFonts w:ascii="Verdana" w:hAnsi="Verdana"/>
        <w:sz w:val="16"/>
        <w:szCs w:val="16"/>
      </w:rPr>
      <w:t xml:space="preserve"> e-mail </w:t>
    </w:r>
    <w:hyperlink r:id="rId1" w:history="1">
      <w:r w:rsidRPr="00EA6828">
        <w:rPr>
          <w:rStyle w:val="Collegamentoipertestuale"/>
          <w:rFonts w:ascii="Verdana" w:hAnsi="Verdana"/>
          <w:color w:val="auto"/>
          <w:sz w:val="16"/>
          <w:szCs w:val="16"/>
        </w:rPr>
        <w:t>info@teatroofficina.it</w:t>
      </w:r>
    </w:hyperlink>
    <w:r w:rsidRPr="00EA6828">
      <w:rPr>
        <w:rFonts w:ascii="Verdana" w:hAnsi="Verdana"/>
        <w:sz w:val="16"/>
        <w:szCs w:val="16"/>
      </w:rPr>
      <w:t xml:space="preserve">  </w:t>
    </w:r>
    <w:r w:rsidRPr="00EA6828">
      <w:rPr>
        <w:rFonts w:ascii="Verdana" w:hAnsi="Verdana"/>
        <w:sz w:val="16"/>
        <w:szCs w:val="16"/>
      </w:rPr>
      <w:sym w:font="Symbol" w:char="F0B7"/>
    </w:r>
    <w:r w:rsidRPr="00EA6828">
      <w:rPr>
        <w:rFonts w:ascii="Verdana" w:hAnsi="Verdana"/>
        <w:sz w:val="16"/>
        <w:szCs w:val="16"/>
      </w:rPr>
      <w:t xml:space="preserve"> </w:t>
    </w:r>
    <w:hyperlink r:id="rId2" w:history="1">
      <w:r w:rsidRPr="00EA6828">
        <w:rPr>
          <w:rStyle w:val="Collegamentoipertestuale"/>
          <w:rFonts w:ascii="Verdana" w:hAnsi="Verdana"/>
          <w:color w:val="auto"/>
          <w:sz w:val="16"/>
          <w:szCs w:val="16"/>
        </w:rPr>
        <w:t>www.teatroofficina.it</w:t>
      </w:r>
    </w:hyperlink>
    <w:r w:rsidRPr="00EA6828">
      <w:rPr>
        <w:rFonts w:ascii="Verdana" w:hAnsi="Verda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1580" w14:textId="77777777" w:rsidR="00FD13F0" w:rsidRDefault="00FD13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9B523" w14:textId="77777777" w:rsidR="00A6083A" w:rsidRDefault="00A6083A">
      <w:r>
        <w:separator/>
      </w:r>
    </w:p>
  </w:footnote>
  <w:footnote w:type="continuationSeparator" w:id="0">
    <w:p w14:paraId="666A8CE4" w14:textId="77777777" w:rsidR="00A6083A" w:rsidRDefault="00A6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55CD" w14:textId="77777777" w:rsidR="00FD13F0" w:rsidRDefault="00FD13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2714" w14:textId="745E1DA6" w:rsidR="00724B0B" w:rsidRDefault="00085CD8" w:rsidP="00724B0B">
    <w:pPr>
      <w:pStyle w:val="Intestazione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2336" behindDoc="0" locked="0" layoutInCell="1" allowOverlap="1" wp14:anchorId="589AEE15" wp14:editId="5246958E">
          <wp:simplePos x="0" y="0"/>
          <wp:positionH relativeFrom="column">
            <wp:posOffset>5495249</wp:posOffset>
          </wp:positionH>
          <wp:positionV relativeFrom="paragraph">
            <wp:posOffset>-10160</wp:posOffset>
          </wp:positionV>
          <wp:extent cx="786130" cy="906780"/>
          <wp:effectExtent l="0" t="0" r="127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9F5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2E346B83" wp14:editId="59A44DEF">
          <wp:simplePos x="0" y="0"/>
          <wp:positionH relativeFrom="column">
            <wp:posOffset>-405898</wp:posOffset>
          </wp:positionH>
          <wp:positionV relativeFrom="paragraph">
            <wp:posOffset>95545</wp:posOffset>
          </wp:positionV>
          <wp:extent cx="1906772" cy="62473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772" cy="624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781A02" w14:textId="00845C26" w:rsidR="00267B50" w:rsidRDefault="00724B0B" w:rsidP="00724B0B">
    <w:pPr>
      <w:pStyle w:val="Intestazione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t xml:space="preserve">   </w:t>
    </w:r>
    <w:r w:rsidR="007F75C9">
      <w:rPr>
        <w:rFonts w:ascii="Arial" w:hAnsi="Arial" w:cs="Arial"/>
        <w:b/>
        <w:bCs/>
      </w:rPr>
      <w:t xml:space="preserve">  </w:t>
    </w:r>
    <w:r>
      <w:rPr>
        <w:rFonts w:ascii="Arial" w:hAnsi="Arial" w:cs="Arial"/>
        <w:b/>
        <w:bCs/>
      </w:rPr>
      <w:t xml:space="preserve">                                                                            </w:t>
    </w:r>
    <w:r w:rsidR="007F75C9">
      <w:rPr>
        <w:rFonts w:ascii="Arial" w:hAnsi="Arial" w:cs="Arial"/>
        <w:b/>
        <w:bCs/>
      </w:rPr>
      <w:t xml:space="preserve">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3484A" w14:textId="77777777" w:rsidR="00FD13F0" w:rsidRDefault="00FD13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BB8"/>
    <w:multiLevelType w:val="hybridMultilevel"/>
    <w:tmpl w:val="016866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25720"/>
    <w:multiLevelType w:val="hybridMultilevel"/>
    <w:tmpl w:val="6E6E14B0"/>
    <w:lvl w:ilvl="0" w:tplc="179AB7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3AC30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D615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EAB8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4E39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B081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64D4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EE2A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9AE5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DCA3A90"/>
    <w:multiLevelType w:val="hybridMultilevel"/>
    <w:tmpl w:val="D7B8467E"/>
    <w:lvl w:ilvl="0" w:tplc="B91CFD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5285B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A63D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44F5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424C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760F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A09E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CC66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4870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0467927"/>
    <w:multiLevelType w:val="hybridMultilevel"/>
    <w:tmpl w:val="9FBC8E6E"/>
    <w:lvl w:ilvl="0" w:tplc="44F868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B5394"/>
    <w:multiLevelType w:val="hybridMultilevel"/>
    <w:tmpl w:val="57CC92F0"/>
    <w:lvl w:ilvl="0" w:tplc="A12A7B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0E890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B251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9813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42A3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AC42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8CE7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6020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A83E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6B72661"/>
    <w:multiLevelType w:val="hybridMultilevel"/>
    <w:tmpl w:val="E3FCE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4459"/>
    <w:multiLevelType w:val="hybridMultilevel"/>
    <w:tmpl w:val="A478F99E"/>
    <w:lvl w:ilvl="0" w:tplc="B3E868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9C5E3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DEC4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0A58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0266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E2B8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D008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1E7D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5031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8750404"/>
    <w:multiLevelType w:val="hybridMultilevel"/>
    <w:tmpl w:val="5F06C0E2"/>
    <w:lvl w:ilvl="0" w:tplc="247896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A01BBA">
      <w:start w:val="2149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6A44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4AF0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BC0A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741B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66E9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AA32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5E0A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99522B1"/>
    <w:multiLevelType w:val="hybridMultilevel"/>
    <w:tmpl w:val="3E523F9A"/>
    <w:lvl w:ilvl="0" w:tplc="8C3666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30D8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18E4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9607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ECDF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72A4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F286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F6C1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0698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CA33E16"/>
    <w:multiLevelType w:val="hybridMultilevel"/>
    <w:tmpl w:val="1E68C8CA"/>
    <w:lvl w:ilvl="0" w:tplc="AB2658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F0C20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7C7F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BE3B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CC36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D238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A477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B631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B4DE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1ED50245"/>
    <w:multiLevelType w:val="hybridMultilevel"/>
    <w:tmpl w:val="9572C844"/>
    <w:lvl w:ilvl="0" w:tplc="5B900A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040FD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F475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2CDE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4AD5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00A3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32B2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0EC6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6605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59049C1"/>
    <w:multiLevelType w:val="hybridMultilevel"/>
    <w:tmpl w:val="5AEA436A"/>
    <w:lvl w:ilvl="0" w:tplc="8EEC87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2C2EE6">
      <w:start w:val="1413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5ACF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947C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38B8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1E1A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F8DD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46D5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46C5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71B0123"/>
    <w:multiLevelType w:val="hybridMultilevel"/>
    <w:tmpl w:val="B8E22B38"/>
    <w:lvl w:ilvl="0" w:tplc="70B672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960BE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804A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BEBC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C674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38A7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98E7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7E36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C266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0237543"/>
    <w:multiLevelType w:val="hybridMultilevel"/>
    <w:tmpl w:val="DAF0EBD4"/>
    <w:lvl w:ilvl="0" w:tplc="DFA8E6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14F9D4">
      <w:start w:val="2089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2EB3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6420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6A7E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0EFE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F441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2A88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9259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32244E6B"/>
    <w:multiLevelType w:val="hybridMultilevel"/>
    <w:tmpl w:val="DDA46DE2"/>
    <w:lvl w:ilvl="0" w:tplc="EC983FBE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07065"/>
    <w:multiLevelType w:val="hybridMultilevel"/>
    <w:tmpl w:val="1FA2ED3C"/>
    <w:lvl w:ilvl="0" w:tplc="B56EB7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BA4230">
      <w:start w:val="2089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643C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A2B1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241F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083E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5EEA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68DE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78CB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3BF6890"/>
    <w:multiLevelType w:val="hybridMultilevel"/>
    <w:tmpl w:val="FEF4704A"/>
    <w:lvl w:ilvl="0" w:tplc="F048C0A2">
      <w:start w:val="1"/>
      <w:numFmt w:val="decimal"/>
      <w:lvlText w:val="%1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A15A9"/>
    <w:multiLevelType w:val="hybridMultilevel"/>
    <w:tmpl w:val="EB0267E0"/>
    <w:lvl w:ilvl="0" w:tplc="888A92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32E63"/>
    <w:multiLevelType w:val="hybridMultilevel"/>
    <w:tmpl w:val="7562C358"/>
    <w:lvl w:ilvl="0" w:tplc="A1FA89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C6B0F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FA03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2272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7031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4084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EB6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2271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B4F1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39CE64CE"/>
    <w:multiLevelType w:val="hybridMultilevel"/>
    <w:tmpl w:val="CDE20FBE"/>
    <w:lvl w:ilvl="0" w:tplc="8E70F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D5EFE"/>
    <w:multiLevelType w:val="hybridMultilevel"/>
    <w:tmpl w:val="23CA7B42"/>
    <w:lvl w:ilvl="0" w:tplc="17929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8E6D8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E8F7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3CD5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CE8F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088D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8090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4ADE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C21E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3D1929AE"/>
    <w:multiLevelType w:val="hybridMultilevel"/>
    <w:tmpl w:val="711A96E2"/>
    <w:lvl w:ilvl="0" w:tplc="0410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 w15:restartNumberingAfterBreak="0">
    <w:nsid w:val="3F654902"/>
    <w:multiLevelType w:val="hybridMultilevel"/>
    <w:tmpl w:val="7AB63D1E"/>
    <w:lvl w:ilvl="0" w:tplc="C668F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D1D15"/>
    <w:multiLevelType w:val="hybridMultilevel"/>
    <w:tmpl w:val="DB6AFED0"/>
    <w:lvl w:ilvl="0" w:tplc="1E4A6D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46FEAE">
      <w:start w:val="2089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3C8D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2C40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ECBA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D80C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881D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F2C0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1ECD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4257A45"/>
    <w:multiLevelType w:val="hybridMultilevel"/>
    <w:tmpl w:val="F4982D94"/>
    <w:lvl w:ilvl="0" w:tplc="050AC7A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46B006CF"/>
    <w:multiLevelType w:val="hybridMultilevel"/>
    <w:tmpl w:val="1C38D6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B05FC"/>
    <w:multiLevelType w:val="hybridMultilevel"/>
    <w:tmpl w:val="2ED06F5A"/>
    <w:lvl w:ilvl="0" w:tplc="E9C00D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9669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6B3EBC"/>
    <w:multiLevelType w:val="hybridMultilevel"/>
    <w:tmpl w:val="D87210DE"/>
    <w:lvl w:ilvl="0" w:tplc="5C7448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40112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A4F6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8633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629C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CE91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0CC1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B443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6879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4DEB01EA"/>
    <w:multiLevelType w:val="hybridMultilevel"/>
    <w:tmpl w:val="1B2848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550BB"/>
    <w:multiLevelType w:val="hybridMultilevel"/>
    <w:tmpl w:val="3ED60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53CBA"/>
    <w:multiLevelType w:val="hybridMultilevel"/>
    <w:tmpl w:val="EA64C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C49CF"/>
    <w:multiLevelType w:val="hybridMultilevel"/>
    <w:tmpl w:val="93383C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2011A"/>
    <w:multiLevelType w:val="hybridMultilevel"/>
    <w:tmpl w:val="D27EAEA4"/>
    <w:lvl w:ilvl="0" w:tplc="66A2B7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2C98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1093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A2AB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D4F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F493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EE8D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E9E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BEBE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5C0A3764"/>
    <w:multiLevelType w:val="hybridMultilevel"/>
    <w:tmpl w:val="FEF4704A"/>
    <w:lvl w:ilvl="0" w:tplc="F048C0A2">
      <w:start w:val="1"/>
      <w:numFmt w:val="decimal"/>
      <w:lvlText w:val="%1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5" w15:restartNumberingAfterBreak="0">
    <w:nsid w:val="5D6B0C0C"/>
    <w:multiLevelType w:val="hybridMultilevel"/>
    <w:tmpl w:val="AF4EC3F4"/>
    <w:lvl w:ilvl="0" w:tplc="0D4684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76A44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524D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0AF7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3266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701B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3079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52E9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C2B7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5E8317C5"/>
    <w:multiLevelType w:val="hybridMultilevel"/>
    <w:tmpl w:val="2A2055F0"/>
    <w:lvl w:ilvl="0" w:tplc="FDA65A5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16A9B"/>
    <w:multiLevelType w:val="hybridMultilevel"/>
    <w:tmpl w:val="C4BACBB4"/>
    <w:lvl w:ilvl="0" w:tplc="DD3CC9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E42B1"/>
    <w:multiLevelType w:val="hybridMultilevel"/>
    <w:tmpl w:val="8FE23D94"/>
    <w:lvl w:ilvl="0" w:tplc="050AC7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61DB6"/>
    <w:multiLevelType w:val="hybridMultilevel"/>
    <w:tmpl w:val="C7408300"/>
    <w:lvl w:ilvl="0" w:tplc="B8BCB85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8D100A"/>
    <w:multiLevelType w:val="hybridMultilevel"/>
    <w:tmpl w:val="0A804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550BD"/>
    <w:multiLevelType w:val="hybridMultilevel"/>
    <w:tmpl w:val="3042D424"/>
    <w:lvl w:ilvl="0" w:tplc="155A85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D8F7E8">
      <w:start w:val="1910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E20E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3EA0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BA19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BA8D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3E75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2E71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60FB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4010DAF"/>
    <w:multiLevelType w:val="hybridMultilevel"/>
    <w:tmpl w:val="432A1FAA"/>
    <w:lvl w:ilvl="0" w:tplc="37CE38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50586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AE68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EA16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2280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4420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BA1E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AEB2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2217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4151223"/>
    <w:multiLevelType w:val="hybridMultilevel"/>
    <w:tmpl w:val="A726CF0C"/>
    <w:lvl w:ilvl="0" w:tplc="786E73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267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843429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B29F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FE09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2E8C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02AE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A4BC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6A20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750641D5"/>
    <w:multiLevelType w:val="hybridMultilevel"/>
    <w:tmpl w:val="FEF4704A"/>
    <w:lvl w:ilvl="0" w:tplc="F048C0A2">
      <w:start w:val="1"/>
      <w:numFmt w:val="decimal"/>
      <w:lvlText w:val="%1-"/>
      <w:lvlJc w:val="left"/>
      <w:pPr>
        <w:ind w:left="644" w:hanging="360"/>
      </w:pPr>
      <w:rPr>
        <w:rFonts w:ascii="Verdana" w:eastAsia="Times New Roman" w:hAnsi="Verdana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B5FF2"/>
    <w:multiLevelType w:val="hybridMultilevel"/>
    <w:tmpl w:val="ADCC19D8"/>
    <w:lvl w:ilvl="0" w:tplc="19BA61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56EEF"/>
    <w:multiLevelType w:val="hybridMultilevel"/>
    <w:tmpl w:val="96D871EA"/>
    <w:lvl w:ilvl="0" w:tplc="E63AD18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D41C78"/>
    <w:multiLevelType w:val="hybridMultilevel"/>
    <w:tmpl w:val="32148F30"/>
    <w:lvl w:ilvl="0" w:tplc="2F808A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267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2A8802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04EC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8672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2E64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6ED9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8484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984A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8" w15:restartNumberingAfterBreak="0">
    <w:nsid w:val="7E055883"/>
    <w:multiLevelType w:val="hybridMultilevel"/>
    <w:tmpl w:val="D1A6812C"/>
    <w:lvl w:ilvl="0" w:tplc="F10E5F4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4499489">
    <w:abstractNumId w:val="23"/>
  </w:num>
  <w:num w:numId="2" w16cid:durableId="293759121">
    <w:abstractNumId w:val="0"/>
  </w:num>
  <w:num w:numId="3" w16cid:durableId="800805600">
    <w:abstractNumId w:val="29"/>
  </w:num>
  <w:num w:numId="4" w16cid:durableId="1352563937">
    <w:abstractNumId w:val="22"/>
  </w:num>
  <w:num w:numId="5" w16cid:durableId="1638029254">
    <w:abstractNumId w:val="46"/>
  </w:num>
  <w:num w:numId="6" w16cid:durableId="263002341">
    <w:abstractNumId w:val="20"/>
  </w:num>
  <w:num w:numId="7" w16cid:durableId="963081770">
    <w:abstractNumId w:val="27"/>
  </w:num>
  <w:num w:numId="8" w16cid:durableId="746076521">
    <w:abstractNumId w:val="25"/>
  </w:num>
  <w:num w:numId="9" w16cid:durableId="156961154">
    <w:abstractNumId w:val="3"/>
  </w:num>
  <w:num w:numId="10" w16cid:durableId="281544726">
    <w:abstractNumId w:val="33"/>
  </w:num>
  <w:num w:numId="11" w16cid:durableId="1506819833">
    <w:abstractNumId w:val="11"/>
  </w:num>
  <w:num w:numId="12" w16cid:durableId="703748086">
    <w:abstractNumId w:val="12"/>
  </w:num>
  <w:num w:numId="13" w16cid:durableId="1903984342">
    <w:abstractNumId w:val="43"/>
  </w:num>
  <w:num w:numId="14" w16cid:durableId="1450197808">
    <w:abstractNumId w:val="16"/>
  </w:num>
  <w:num w:numId="15" w16cid:durableId="549656151">
    <w:abstractNumId w:val="14"/>
  </w:num>
  <w:num w:numId="16" w16cid:durableId="1871144056">
    <w:abstractNumId w:val="19"/>
  </w:num>
  <w:num w:numId="17" w16cid:durableId="672727550">
    <w:abstractNumId w:val="41"/>
  </w:num>
  <w:num w:numId="18" w16cid:durableId="1931354372">
    <w:abstractNumId w:val="10"/>
  </w:num>
  <w:num w:numId="19" w16cid:durableId="1153447599">
    <w:abstractNumId w:val="7"/>
  </w:num>
  <w:num w:numId="20" w16cid:durableId="2143494323">
    <w:abstractNumId w:val="24"/>
  </w:num>
  <w:num w:numId="21" w16cid:durableId="1385985290">
    <w:abstractNumId w:val="1"/>
  </w:num>
  <w:num w:numId="22" w16cid:durableId="1235899237">
    <w:abstractNumId w:val="8"/>
  </w:num>
  <w:num w:numId="23" w16cid:durableId="969898529">
    <w:abstractNumId w:val="35"/>
  </w:num>
  <w:num w:numId="24" w16cid:durableId="187455587">
    <w:abstractNumId w:val="28"/>
  </w:num>
  <w:num w:numId="25" w16cid:durableId="677778671">
    <w:abstractNumId w:val="21"/>
  </w:num>
  <w:num w:numId="26" w16cid:durableId="892039206">
    <w:abstractNumId w:val="47"/>
  </w:num>
  <w:num w:numId="27" w16cid:durableId="1730957903">
    <w:abstractNumId w:val="9"/>
  </w:num>
  <w:num w:numId="28" w16cid:durableId="1543251776">
    <w:abstractNumId w:val="42"/>
  </w:num>
  <w:num w:numId="29" w16cid:durableId="656421377">
    <w:abstractNumId w:val="5"/>
  </w:num>
  <w:num w:numId="30" w16cid:durableId="1286230641">
    <w:abstractNumId w:val="2"/>
  </w:num>
  <w:num w:numId="31" w16cid:durableId="1854034848">
    <w:abstractNumId w:val="13"/>
  </w:num>
  <w:num w:numId="32" w16cid:durableId="1748110951">
    <w:abstractNumId w:val="31"/>
  </w:num>
  <w:num w:numId="33" w16cid:durableId="1072965903">
    <w:abstractNumId w:val="30"/>
  </w:num>
  <w:num w:numId="34" w16cid:durableId="2142652553">
    <w:abstractNumId w:val="40"/>
  </w:num>
  <w:num w:numId="35" w16cid:durableId="929314793">
    <w:abstractNumId w:val="32"/>
  </w:num>
  <w:num w:numId="36" w16cid:durableId="1899320863">
    <w:abstractNumId w:val="45"/>
  </w:num>
  <w:num w:numId="37" w16cid:durableId="1894121668">
    <w:abstractNumId w:val="15"/>
  </w:num>
  <w:num w:numId="38" w16cid:durableId="1764103183">
    <w:abstractNumId w:val="34"/>
  </w:num>
  <w:num w:numId="39" w16cid:durableId="1654526396">
    <w:abstractNumId w:val="38"/>
  </w:num>
  <w:num w:numId="40" w16cid:durableId="1032271023">
    <w:abstractNumId w:val="17"/>
  </w:num>
  <w:num w:numId="41" w16cid:durableId="1517231110">
    <w:abstractNumId w:val="44"/>
  </w:num>
  <w:num w:numId="42" w16cid:durableId="882399340">
    <w:abstractNumId w:val="39"/>
  </w:num>
  <w:num w:numId="43" w16cid:durableId="1155798353">
    <w:abstractNumId w:val="37"/>
  </w:num>
  <w:num w:numId="44" w16cid:durableId="250041405">
    <w:abstractNumId w:val="18"/>
  </w:num>
  <w:num w:numId="45" w16cid:durableId="2016346154">
    <w:abstractNumId w:val="26"/>
  </w:num>
  <w:num w:numId="46" w16cid:durableId="809983052">
    <w:abstractNumId w:val="6"/>
  </w:num>
  <w:num w:numId="47" w16cid:durableId="663363388">
    <w:abstractNumId w:val="4"/>
  </w:num>
  <w:num w:numId="48" w16cid:durableId="1314137044">
    <w:abstractNumId w:val="36"/>
  </w:num>
  <w:num w:numId="49" w16cid:durableId="115248232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36"/>
    <w:rsid w:val="0000169D"/>
    <w:rsid w:val="000115C1"/>
    <w:rsid w:val="0001690F"/>
    <w:rsid w:val="00023040"/>
    <w:rsid w:val="00042031"/>
    <w:rsid w:val="0004256A"/>
    <w:rsid w:val="00043DB2"/>
    <w:rsid w:val="00047FE2"/>
    <w:rsid w:val="0005198C"/>
    <w:rsid w:val="00051AF5"/>
    <w:rsid w:val="00053E57"/>
    <w:rsid w:val="00055E17"/>
    <w:rsid w:val="0005608C"/>
    <w:rsid w:val="000637A9"/>
    <w:rsid w:val="00073FFC"/>
    <w:rsid w:val="0008342A"/>
    <w:rsid w:val="00083D2C"/>
    <w:rsid w:val="0008483B"/>
    <w:rsid w:val="00084DE3"/>
    <w:rsid w:val="00085CD8"/>
    <w:rsid w:val="0009045F"/>
    <w:rsid w:val="00090BBB"/>
    <w:rsid w:val="00090F15"/>
    <w:rsid w:val="00091820"/>
    <w:rsid w:val="0009270A"/>
    <w:rsid w:val="00096FAB"/>
    <w:rsid w:val="000A519A"/>
    <w:rsid w:val="000B1949"/>
    <w:rsid w:val="000C163F"/>
    <w:rsid w:val="000C1F6C"/>
    <w:rsid w:val="000C414D"/>
    <w:rsid w:val="000C4E79"/>
    <w:rsid w:val="000C60D1"/>
    <w:rsid w:val="000D1155"/>
    <w:rsid w:val="000D3676"/>
    <w:rsid w:val="000E2563"/>
    <w:rsid w:val="000E3285"/>
    <w:rsid w:val="000E67A1"/>
    <w:rsid w:val="000F63B6"/>
    <w:rsid w:val="001010B7"/>
    <w:rsid w:val="001041F6"/>
    <w:rsid w:val="001064F2"/>
    <w:rsid w:val="00121CE5"/>
    <w:rsid w:val="00142A5C"/>
    <w:rsid w:val="001453DD"/>
    <w:rsid w:val="00150131"/>
    <w:rsid w:val="00153060"/>
    <w:rsid w:val="00153253"/>
    <w:rsid w:val="00154263"/>
    <w:rsid w:val="00156ECB"/>
    <w:rsid w:val="00160E9D"/>
    <w:rsid w:val="00164773"/>
    <w:rsid w:val="00171A64"/>
    <w:rsid w:val="001731CD"/>
    <w:rsid w:val="00175B7D"/>
    <w:rsid w:val="00185010"/>
    <w:rsid w:val="00186E62"/>
    <w:rsid w:val="001909CC"/>
    <w:rsid w:val="001935B0"/>
    <w:rsid w:val="00193CC8"/>
    <w:rsid w:val="0019454F"/>
    <w:rsid w:val="001A1CA1"/>
    <w:rsid w:val="001B0DB9"/>
    <w:rsid w:val="001B105B"/>
    <w:rsid w:val="001B2F60"/>
    <w:rsid w:val="001B6B2B"/>
    <w:rsid w:val="001B7C00"/>
    <w:rsid w:val="001C3CC4"/>
    <w:rsid w:val="001C609F"/>
    <w:rsid w:val="001F2F75"/>
    <w:rsid w:val="001F6CD1"/>
    <w:rsid w:val="001F7A0E"/>
    <w:rsid w:val="002029EC"/>
    <w:rsid w:val="00203513"/>
    <w:rsid w:val="00215DE6"/>
    <w:rsid w:val="0022095D"/>
    <w:rsid w:val="0022537D"/>
    <w:rsid w:val="00241A84"/>
    <w:rsid w:val="00246DD1"/>
    <w:rsid w:val="002577B5"/>
    <w:rsid w:val="00262747"/>
    <w:rsid w:val="00264291"/>
    <w:rsid w:val="00267B50"/>
    <w:rsid w:val="00267F32"/>
    <w:rsid w:val="00283C9B"/>
    <w:rsid w:val="00292B30"/>
    <w:rsid w:val="00294EA9"/>
    <w:rsid w:val="002A0C4E"/>
    <w:rsid w:val="002A5A80"/>
    <w:rsid w:val="002B2A6C"/>
    <w:rsid w:val="002B44E5"/>
    <w:rsid w:val="002C7C55"/>
    <w:rsid w:val="002D248D"/>
    <w:rsid w:val="002D700C"/>
    <w:rsid w:val="002D7DEF"/>
    <w:rsid w:val="002E0B99"/>
    <w:rsid w:val="002F0D28"/>
    <w:rsid w:val="002F191C"/>
    <w:rsid w:val="002F1FDA"/>
    <w:rsid w:val="00305183"/>
    <w:rsid w:val="0030582D"/>
    <w:rsid w:val="0030783D"/>
    <w:rsid w:val="00313284"/>
    <w:rsid w:val="00315A82"/>
    <w:rsid w:val="00315DA7"/>
    <w:rsid w:val="00317CD7"/>
    <w:rsid w:val="00334FF6"/>
    <w:rsid w:val="0034189C"/>
    <w:rsid w:val="00343B2B"/>
    <w:rsid w:val="00344B0F"/>
    <w:rsid w:val="00360C31"/>
    <w:rsid w:val="003679F8"/>
    <w:rsid w:val="003728CC"/>
    <w:rsid w:val="00377672"/>
    <w:rsid w:val="0038092A"/>
    <w:rsid w:val="0039065C"/>
    <w:rsid w:val="00391DDC"/>
    <w:rsid w:val="003A0745"/>
    <w:rsid w:val="003A1514"/>
    <w:rsid w:val="003A1647"/>
    <w:rsid w:val="003B5D2D"/>
    <w:rsid w:val="003B6702"/>
    <w:rsid w:val="003C3B9B"/>
    <w:rsid w:val="003C74E2"/>
    <w:rsid w:val="003D095F"/>
    <w:rsid w:val="003E3ED6"/>
    <w:rsid w:val="003E5669"/>
    <w:rsid w:val="003F113C"/>
    <w:rsid w:val="003F33B5"/>
    <w:rsid w:val="003F37A5"/>
    <w:rsid w:val="004023C0"/>
    <w:rsid w:val="00406CE0"/>
    <w:rsid w:val="00416215"/>
    <w:rsid w:val="00421D38"/>
    <w:rsid w:val="004371A1"/>
    <w:rsid w:val="0043769C"/>
    <w:rsid w:val="00442FBB"/>
    <w:rsid w:val="00446A46"/>
    <w:rsid w:val="00452AE2"/>
    <w:rsid w:val="004534E7"/>
    <w:rsid w:val="00464D55"/>
    <w:rsid w:val="004752FE"/>
    <w:rsid w:val="0048142B"/>
    <w:rsid w:val="004863F5"/>
    <w:rsid w:val="004952DA"/>
    <w:rsid w:val="004A59D6"/>
    <w:rsid w:val="004A630D"/>
    <w:rsid w:val="004A6F97"/>
    <w:rsid w:val="004B1A01"/>
    <w:rsid w:val="004B1CBC"/>
    <w:rsid w:val="004B6426"/>
    <w:rsid w:val="004B6B6B"/>
    <w:rsid w:val="004B726F"/>
    <w:rsid w:val="004C2C0A"/>
    <w:rsid w:val="004C3A77"/>
    <w:rsid w:val="004C540A"/>
    <w:rsid w:val="004C56C8"/>
    <w:rsid w:val="004D6136"/>
    <w:rsid w:val="004E0B20"/>
    <w:rsid w:val="004E2394"/>
    <w:rsid w:val="004E2FCE"/>
    <w:rsid w:val="004E4DCE"/>
    <w:rsid w:val="004F18E3"/>
    <w:rsid w:val="0050141F"/>
    <w:rsid w:val="00502185"/>
    <w:rsid w:val="00510595"/>
    <w:rsid w:val="0051257E"/>
    <w:rsid w:val="00513930"/>
    <w:rsid w:val="00514DD0"/>
    <w:rsid w:val="00517593"/>
    <w:rsid w:val="005216DA"/>
    <w:rsid w:val="00525B11"/>
    <w:rsid w:val="00530B56"/>
    <w:rsid w:val="00545B3F"/>
    <w:rsid w:val="00547D99"/>
    <w:rsid w:val="00560683"/>
    <w:rsid w:val="00562CD7"/>
    <w:rsid w:val="005666C4"/>
    <w:rsid w:val="005757C0"/>
    <w:rsid w:val="00576148"/>
    <w:rsid w:val="0058620E"/>
    <w:rsid w:val="005869E0"/>
    <w:rsid w:val="00587F86"/>
    <w:rsid w:val="00591A38"/>
    <w:rsid w:val="0059314D"/>
    <w:rsid w:val="00593470"/>
    <w:rsid w:val="00593A82"/>
    <w:rsid w:val="005A0904"/>
    <w:rsid w:val="005A7CB5"/>
    <w:rsid w:val="005B610B"/>
    <w:rsid w:val="005C73C0"/>
    <w:rsid w:val="005E3036"/>
    <w:rsid w:val="005E6045"/>
    <w:rsid w:val="005E6EA5"/>
    <w:rsid w:val="005E7E69"/>
    <w:rsid w:val="005F5DD3"/>
    <w:rsid w:val="005F66A6"/>
    <w:rsid w:val="005F7927"/>
    <w:rsid w:val="0060692B"/>
    <w:rsid w:val="006120DE"/>
    <w:rsid w:val="00613F3B"/>
    <w:rsid w:val="00631DB1"/>
    <w:rsid w:val="00633BF6"/>
    <w:rsid w:val="00634E6C"/>
    <w:rsid w:val="006358F4"/>
    <w:rsid w:val="00637A9A"/>
    <w:rsid w:val="00637B75"/>
    <w:rsid w:val="00637BDE"/>
    <w:rsid w:val="00642F27"/>
    <w:rsid w:val="00647727"/>
    <w:rsid w:val="00655386"/>
    <w:rsid w:val="006568D3"/>
    <w:rsid w:val="006577C9"/>
    <w:rsid w:val="00657948"/>
    <w:rsid w:val="00657A01"/>
    <w:rsid w:val="00660336"/>
    <w:rsid w:val="00667B05"/>
    <w:rsid w:val="00675914"/>
    <w:rsid w:val="006808E6"/>
    <w:rsid w:val="00680ABA"/>
    <w:rsid w:val="006824FC"/>
    <w:rsid w:val="00683A75"/>
    <w:rsid w:val="00685186"/>
    <w:rsid w:val="00685513"/>
    <w:rsid w:val="00697803"/>
    <w:rsid w:val="00697E4C"/>
    <w:rsid w:val="006A1B0B"/>
    <w:rsid w:val="006A3A03"/>
    <w:rsid w:val="006C0587"/>
    <w:rsid w:val="006C3D79"/>
    <w:rsid w:val="006C3EDE"/>
    <w:rsid w:val="006D0DD8"/>
    <w:rsid w:val="006D229E"/>
    <w:rsid w:val="006D37DC"/>
    <w:rsid w:val="006D4CA4"/>
    <w:rsid w:val="006E5409"/>
    <w:rsid w:val="00703711"/>
    <w:rsid w:val="00705A20"/>
    <w:rsid w:val="007110CE"/>
    <w:rsid w:val="0071702C"/>
    <w:rsid w:val="00717030"/>
    <w:rsid w:val="00717FDB"/>
    <w:rsid w:val="00720FCD"/>
    <w:rsid w:val="00721E66"/>
    <w:rsid w:val="007224A2"/>
    <w:rsid w:val="00724969"/>
    <w:rsid w:val="00724B0B"/>
    <w:rsid w:val="00732AC3"/>
    <w:rsid w:val="00735BC2"/>
    <w:rsid w:val="00752F83"/>
    <w:rsid w:val="007532C5"/>
    <w:rsid w:val="00761F4B"/>
    <w:rsid w:val="00763A5B"/>
    <w:rsid w:val="00764531"/>
    <w:rsid w:val="0077343A"/>
    <w:rsid w:val="0078010D"/>
    <w:rsid w:val="00780FD4"/>
    <w:rsid w:val="007836E9"/>
    <w:rsid w:val="00784A72"/>
    <w:rsid w:val="00786A6F"/>
    <w:rsid w:val="007A0F06"/>
    <w:rsid w:val="007A6D29"/>
    <w:rsid w:val="007B05E5"/>
    <w:rsid w:val="007B24EF"/>
    <w:rsid w:val="007B3561"/>
    <w:rsid w:val="007B3AD1"/>
    <w:rsid w:val="007B4BAD"/>
    <w:rsid w:val="007C0FDE"/>
    <w:rsid w:val="007C240B"/>
    <w:rsid w:val="007C5961"/>
    <w:rsid w:val="007E7E0E"/>
    <w:rsid w:val="007F34AB"/>
    <w:rsid w:val="007F39DD"/>
    <w:rsid w:val="007F75C9"/>
    <w:rsid w:val="00801EFE"/>
    <w:rsid w:val="00805E1A"/>
    <w:rsid w:val="00811CDE"/>
    <w:rsid w:val="008127E2"/>
    <w:rsid w:val="00816F63"/>
    <w:rsid w:val="00820EA6"/>
    <w:rsid w:val="00822C8B"/>
    <w:rsid w:val="00834BAF"/>
    <w:rsid w:val="00836832"/>
    <w:rsid w:val="008400A2"/>
    <w:rsid w:val="0084171C"/>
    <w:rsid w:val="00843DEB"/>
    <w:rsid w:val="0085299A"/>
    <w:rsid w:val="008540BB"/>
    <w:rsid w:val="00855404"/>
    <w:rsid w:val="00856A4F"/>
    <w:rsid w:val="00861C3C"/>
    <w:rsid w:val="00867CE9"/>
    <w:rsid w:val="0087387F"/>
    <w:rsid w:val="00874360"/>
    <w:rsid w:val="00876FC9"/>
    <w:rsid w:val="00884F64"/>
    <w:rsid w:val="00890370"/>
    <w:rsid w:val="00894A44"/>
    <w:rsid w:val="00895191"/>
    <w:rsid w:val="008954C4"/>
    <w:rsid w:val="008A1522"/>
    <w:rsid w:val="008B05F4"/>
    <w:rsid w:val="008B1405"/>
    <w:rsid w:val="008C06A9"/>
    <w:rsid w:val="008C2828"/>
    <w:rsid w:val="008C4933"/>
    <w:rsid w:val="008D14AB"/>
    <w:rsid w:val="008D19F5"/>
    <w:rsid w:val="008E1455"/>
    <w:rsid w:val="008E184D"/>
    <w:rsid w:val="0090369E"/>
    <w:rsid w:val="00905E51"/>
    <w:rsid w:val="009138A7"/>
    <w:rsid w:val="00914590"/>
    <w:rsid w:val="0091691F"/>
    <w:rsid w:val="00920145"/>
    <w:rsid w:val="0092379A"/>
    <w:rsid w:val="009334DC"/>
    <w:rsid w:val="0094031F"/>
    <w:rsid w:val="00940325"/>
    <w:rsid w:val="00940C55"/>
    <w:rsid w:val="009477FF"/>
    <w:rsid w:val="009478E5"/>
    <w:rsid w:val="00951319"/>
    <w:rsid w:val="00954802"/>
    <w:rsid w:val="00957C7B"/>
    <w:rsid w:val="00970816"/>
    <w:rsid w:val="00975408"/>
    <w:rsid w:val="00983158"/>
    <w:rsid w:val="009848AF"/>
    <w:rsid w:val="00992156"/>
    <w:rsid w:val="009943E1"/>
    <w:rsid w:val="009B1262"/>
    <w:rsid w:val="009B1503"/>
    <w:rsid w:val="009C44DB"/>
    <w:rsid w:val="009C57B0"/>
    <w:rsid w:val="009D17C3"/>
    <w:rsid w:val="009D36EC"/>
    <w:rsid w:val="009E0889"/>
    <w:rsid w:val="009E434C"/>
    <w:rsid w:val="009F01F8"/>
    <w:rsid w:val="00A0422C"/>
    <w:rsid w:val="00A07AF6"/>
    <w:rsid w:val="00A143AF"/>
    <w:rsid w:val="00A2074E"/>
    <w:rsid w:val="00A25262"/>
    <w:rsid w:val="00A26D61"/>
    <w:rsid w:val="00A30066"/>
    <w:rsid w:val="00A318CD"/>
    <w:rsid w:val="00A37FC8"/>
    <w:rsid w:val="00A60605"/>
    <w:rsid w:val="00A6083A"/>
    <w:rsid w:val="00A62656"/>
    <w:rsid w:val="00A66D29"/>
    <w:rsid w:val="00A7029A"/>
    <w:rsid w:val="00A713AF"/>
    <w:rsid w:val="00A7213B"/>
    <w:rsid w:val="00A824CA"/>
    <w:rsid w:val="00A82D06"/>
    <w:rsid w:val="00A91FB7"/>
    <w:rsid w:val="00A95633"/>
    <w:rsid w:val="00A96A46"/>
    <w:rsid w:val="00AA1C72"/>
    <w:rsid w:val="00AA20DE"/>
    <w:rsid w:val="00AA30E1"/>
    <w:rsid w:val="00AA5DB7"/>
    <w:rsid w:val="00AA5F69"/>
    <w:rsid w:val="00AB4654"/>
    <w:rsid w:val="00AC1E4F"/>
    <w:rsid w:val="00AC4733"/>
    <w:rsid w:val="00AC4D2C"/>
    <w:rsid w:val="00AC4DD9"/>
    <w:rsid w:val="00AD203D"/>
    <w:rsid w:val="00AD2D8E"/>
    <w:rsid w:val="00AD420E"/>
    <w:rsid w:val="00AD51BC"/>
    <w:rsid w:val="00AD6F50"/>
    <w:rsid w:val="00AD7D55"/>
    <w:rsid w:val="00AE3A08"/>
    <w:rsid w:val="00AE4434"/>
    <w:rsid w:val="00B02B2C"/>
    <w:rsid w:val="00B06376"/>
    <w:rsid w:val="00B32576"/>
    <w:rsid w:val="00B331AF"/>
    <w:rsid w:val="00B36B3B"/>
    <w:rsid w:val="00B4561A"/>
    <w:rsid w:val="00B53923"/>
    <w:rsid w:val="00B542E7"/>
    <w:rsid w:val="00B543F0"/>
    <w:rsid w:val="00B64D10"/>
    <w:rsid w:val="00B67EC7"/>
    <w:rsid w:val="00B7204F"/>
    <w:rsid w:val="00B73A8D"/>
    <w:rsid w:val="00B82BAD"/>
    <w:rsid w:val="00B86531"/>
    <w:rsid w:val="00B9145C"/>
    <w:rsid w:val="00B93946"/>
    <w:rsid w:val="00B953B5"/>
    <w:rsid w:val="00BA232B"/>
    <w:rsid w:val="00BA2AB1"/>
    <w:rsid w:val="00BA3EA7"/>
    <w:rsid w:val="00BB0D6F"/>
    <w:rsid w:val="00BB5E0F"/>
    <w:rsid w:val="00BB6F3B"/>
    <w:rsid w:val="00BC1254"/>
    <w:rsid w:val="00BC6EE5"/>
    <w:rsid w:val="00BD5C09"/>
    <w:rsid w:val="00BE4490"/>
    <w:rsid w:val="00BE4EBE"/>
    <w:rsid w:val="00BF1EB9"/>
    <w:rsid w:val="00BF268F"/>
    <w:rsid w:val="00BF3037"/>
    <w:rsid w:val="00C0066E"/>
    <w:rsid w:val="00C0293C"/>
    <w:rsid w:val="00C03C94"/>
    <w:rsid w:val="00C065BD"/>
    <w:rsid w:val="00C13BF7"/>
    <w:rsid w:val="00C24B86"/>
    <w:rsid w:val="00C3077B"/>
    <w:rsid w:val="00C33B3C"/>
    <w:rsid w:val="00C427C1"/>
    <w:rsid w:val="00C4505C"/>
    <w:rsid w:val="00C46F67"/>
    <w:rsid w:val="00C50B85"/>
    <w:rsid w:val="00C54307"/>
    <w:rsid w:val="00C57B65"/>
    <w:rsid w:val="00C664B3"/>
    <w:rsid w:val="00C70EAA"/>
    <w:rsid w:val="00C83D8D"/>
    <w:rsid w:val="00C926DA"/>
    <w:rsid w:val="00CA49A4"/>
    <w:rsid w:val="00CB536C"/>
    <w:rsid w:val="00CB5AFE"/>
    <w:rsid w:val="00CC2CAA"/>
    <w:rsid w:val="00CC7934"/>
    <w:rsid w:val="00CE23EA"/>
    <w:rsid w:val="00CE5E3D"/>
    <w:rsid w:val="00CF4D7B"/>
    <w:rsid w:val="00CF70C0"/>
    <w:rsid w:val="00D009B1"/>
    <w:rsid w:val="00D02972"/>
    <w:rsid w:val="00D05F0F"/>
    <w:rsid w:val="00D115B5"/>
    <w:rsid w:val="00D15F81"/>
    <w:rsid w:val="00D32F76"/>
    <w:rsid w:val="00D51FCB"/>
    <w:rsid w:val="00D53002"/>
    <w:rsid w:val="00D54C4C"/>
    <w:rsid w:val="00D56ABE"/>
    <w:rsid w:val="00D60F23"/>
    <w:rsid w:val="00D64032"/>
    <w:rsid w:val="00D750ED"/>
    <w:rsid w:val="00D760DE"/>
    <w:rsid w:val="00D80430"/>
    <w:rsid w:val="00D83E21"/>
    <w:rsid w:val="00D94362"/>
    <w:rsid w:val="00D95981"/>
    <w:rsid w:val="00D97A81"/>
    <w:rsid w:val="00DA2793"/>
    <w:rsid w:val="00DB78D4"/>
    <w:rsid w:val="00DD76CB"/>
    <w:rsid w:val="00DD7C42"/>
    <w:rsid w:val="00DE29A8"/>
    <w:rsid w:val="00DE4DC7"/>
    <w:rsid w:val="00DE561F"/>
    <w:rsid w:val="00DF1D7E"/>
    <w:rsid w:val="00DF290D"/>
    <w:rsid w:val="00DF6387"/>
    <w:rsid w:val="00DF647C"/>
    <w:rsid w:val="00E00780"/>
    <w:rsid w:val="00E01C51"/>
    <w:rsid w:val="00E01D49"/>
    <w:rsid w:val="00E113B5"/>
    <w:rsid w:val="00E11EF7"/>
    <w:rsid w:val="00E13D10"/>
    <w:rsid w:val="00E155CC"/>
    <w:rsid w:val="00E25F1F"/>
    <w:rsid w:val="00E326F1"/>
    <w:rsid w:val="00E403A8"/>
    <w:rsid w:val="00E4144F"/>
    <w:rsid w:val="00E41D38"/>
    <w:rsid w:val="00E56CDC"/>
    <w:rsid w:val="00E57004"/>
    <w:rsid w:val="00E60524"/>
    <w:rsid w:val="00E61157"/>
    <w:rsid w:val="00E62A2E"/>
    <w:rsid w:val="00E633FC"/>
    <w:rsid w:val="00E6621D"/>
    <w:rsid w:val="00E70378"/>
    <w:rsid w:val="00E80A68"/>
    <w:rsid w:val="00E814CD"/>
    <w:rsid w:val="00E87A63"/>
    <w:rsid w:val="00E93706"/>
    <w:rsid w:val="00E95731"/>
    <w:rsid w:val="00EA6828"/>
    <w:rsid w:val="00EA6EB1"/>
    <w:rsid w:val="00EB1B93"/>
    <w:rsid w:val="00EB76AF"/>
    <w:rsid w:val="00EC6275"/>
    <w:rsid w:val="00EC778C"/>
    <w:rsid w:val="00ED6B8C"/>
    <w:rsid w:val="00ED6EE5"/>
    <w:rsid w:val="00ED7ED5"/>
    <w:rsid w:val="00EF24CD"/>
    <w:rsid w:val="00EF30DC"/>
    <w:rsid w:val="00EF7059"/>
    <w:rsid w:val="00F011AA"/>
    <w:rsid w:val="00F1174A"/>
    <w:rsid w:val="00F13C52"/>
    <w:rsid w:val="00F22C87"/>
    <w:rsid w:val="00F27A8C"/>
    <w:rsid w:val="00F423EC"/>
    <w:rsid w:val="00F47842"/>
    <w:rsid w:val="00F618A3"/>
    <w:rsid w:val="00F62F6D"/>
    <w:rsid w:val="00F639C9"/>
    <w:rsid w:val="00F660B6"/>
    <w:rsid w:val="00F72CEB"/>
    <w:rsid w:val="00F75FE9"/>
    <w:rsid w:val="00F86736"/>
    <w:rsid w:val="00FA2A39"/>
    <w:rsid w:val="00FA4339"/>
    <w:rsid w:val="00FA492A"/>
    <w:rsid w:val="00FA7292"/>
    <w:rsid w:val="00FB38F5"/>
    <w:rsid w:val="00FB6365"/>
    <w:rsid w:val="00FC0F61"/>
    <w:rsid w:val="00FD13F0"/>
    <w:rsid w:val="00FD25FE"/>
    <w:rsid w:val="00FD43E5"/>
    <w:rsid w:val="00FE12D4"/>
    <w:rsid w:val="00FE1682"/>
    <w:rsid w:val="00FE3D91"/>
    <w:rsid w:val="00FE55D7"/>
    <w:rsid w:val="00FE5A8F"/>
    <w:rsid w:val="00FE692B"/>
    <w:rsid w:val="00FF01B0"/>
    <w:rsid w:val="00FF0E54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819DD"/>
  <w15:docId w15:val="{575F16B9-E2CE-AA4E-B9BC-EB4812AC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4802"/>
  </w:style>
  <w:style w:type="paragraph" w:styleId="Titolo1">
    <w:name w:val="heading 1"/>
    <w:basedOn w:val="Normale"/>
    <w:next w:val="Normale"/>
    <w:qFormat/>
    <w:rsid w:val="004C56C8"/>
    <w:pPr>
      <w:keepNext/>
      <w:outlineLvl w:val="0"/>
    </w:pPr>
    <w:rPr>
      <w:rFonts w:ascii="Arial Unicode MS" w:eastAsia="Arial Unicode MS" w:hAnsi="Arial Unicode MS" w:cs="Arial Unicode MS"/>
      <w:b/>
      <w:bCs/>
    </w:rPr>
  </w:style>
  <w:style w:type="paragraph" w:styleId="Titolo2">
    <w:name w:val="heading 2"/>
    <w:basedOn w:val="Normale"/>
    <w:next w:val="Normale"/>
    <w:qFormat/>
    <w:rsid w:val="004C56C8"/>
    <w:pPr>
      <w:keepNext/>
      <w:outlineLvl w:val="1"/>
    </w:pPr>
    <w:rPr>
      <w:rFonts w:ascii="Arial Unicode MS" w:eastAsia="Arial Unicode MS" w:hAnsi="Arial Unicode MS" w:cs="Arial Unicode MS"/>
      <w:i/>
      <w:iCs/>
      <w:sz w:val="28"/>
    </w:rPr>
  </w:style>
  <w:style w:type="paragraph" w:styleId="Titolo3">
    <w:name w:val="heading 3"/>
    <w:basedOn w:val="Normale"/>
    <w:next w:val="Normale"/>
    <w:qFormat/>
    <w:rsid w:val="004C56C8"/>
    <w:pPr>
      <w:keepNext/>
      <w:jc w:val="center"/>
      <w:outlineLvl w:val="2"/>
    </w:pPr>
    <w:rPr>
      <w:rFonts w:ascii="Arial Unicode MS" w:eastAsia="Arial Unicode MS" w:hAnsi="Arial Unicode MS" w:cs="Arial Unicode MS"/>
      <w:i/>
      <w:iCs/>
      <w:sz w:val="28"/>
    </w:rPr>
  </w:style>
  <w:style w:type="paragraph" w:styleId="Titolo4">
    <w:name w:val="heading 4"/>
    <w:basedOn w:val="Normale"/>
    <w:next w:val="Normale"/>
    <w:qFormat/>
    <w:rsid w:val="004C56C8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4C56C8"/>
    <w:pPr>
      <w:keepNext/>
      <w:outlineLvl w:val="4"/>
    </w:pPr>
  </w:style>
  <w:style w:type="paragraph" w:styleId="Titolo6">
    <w:name w:val="heading 6"/>
    <w:basedOn w:val="Normale"/>
    <w:next w:val="Normale"/>
    <w:qFormat/>
    <w:rsid w:val="004C56C8"/>
    <w:pPr>
      <w:keepNext/>
      <w:outlineLvl w:val="5"/>
    </w:pPr>
    <w:rPr>
      <w:rFonts w:ascii="Arial Unicode MS" w:eastAsia="Arial Unicode MS" w:hAnsi="Arial Unicode MS" w:cs="Arial Unicode MS"/>
      <w:sz w:val="44"/>
    </w:rPr>
  </w:style>
  <w:style w:type="paragraph" w:styleId="Titolo7">
    <w:name w:val="heading 7"/>
    <w:basedOn w:val="Normale"/>
    <w:next w:val="Normale"/>
    <w:qFormat/>
    <w:rsid w:val="004C56C8"/>
    <w:pPr>
      <w:keepNext/>
      <w:jc w:val="center"/>
      <w:outlineLvl w:val="6"/>
    </w:pPr>
    <w:rPr>
      <w:rFonts w:ascii="Arial Unicode MS" w:eastAsia="Arial Unicode MS" w:hAnsi="Arial Unicode MS" w:cs="Arial Unicode MS"/>
      <w:u w:val="single"/>
    </w:rPr>
  </w:style>
  <w:style w:type="paragraph" w:styleId="Titolo8">
    <w:name w:val="heading 8"/>
    <w:basedOn w:val="Normale"/>
    <w:next w:val="Normale"/>
    <w:qFormat/>
    <w:rsid w:val="004C56C8"/>
    <w:pPr>
      <w:keepNext/>
      <w:jc w:val="center"/>
      <w:outlineLvl w:val="7"/>
    </w:pPr>
    <w:rPr>
      <w:rFonts w:ascii="Arial Unicode MS" w:eastAsia="Arial Unicode MS" w:hAnsi="Arial Unicode MS" w:cs="Arial Unicode MS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C56C8"/>
    <w:pPr>
      <w:jc w:val="center"/>
    </w:pPr>
    <w:rPr>
      <w:rFonts w:ascii="Comic Sans MS" w:hAnsi="Comic Sans MS"/>
      <w:b/>
      <w:bCs/>
      <w:sz w:val="28"/>
    </w:rPr>
  </w:style>
  <w:style w:type="paragraph" w:styleId="Intestazione">
    <w:name w:val="header"/>
    <w:basedOn w:val="Normale"/>
    <w:rsid w:val="004C56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C56C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C56C8"/>
    <w:rPr>
      <w:color w:val="0000FF"/>
      <w:u w:val="single"/>
    </w:rPr>
  </w:style>
  <w:style w:type="paragraph" w:styleId="Corpodeltesto2">
    <w:name w:val="Body Text 2"/>
    <w:basedOn w:val="Normale"/>
    <w:rsid w:val="004C56C8"/>
    <w:rPr>
      <w:rFonts w:ascii="Arial Unicode MS" w:eastAsia="Arial Unicode MS" w:hAnsi="Arial Unicode MS" w:cs="Arial Unicode MS"/>
      <w:b/>
      <w:bCs/>
    </w:rPr>
  </w:style>
  <w:style w:type="paragraph" w:styleId="Testofumetto">
    <w:name w:val="Balloon Text"/>
    <w:basedOn w:val="Normale"/>
    <w:semiHidden/>
    <w:rsid w:val="004C56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6E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qFormat/>
    <w:rsid w:val="0084171C"/>
    <w:rPr>
      <w:b/>
      <w:bCs/>
    </w:rPr>
  </w:style>
  <w:style w:type="character" w:styleId="Enfasicorsivo">
    <w:name w:val="Emphasis"/>
    <w:basedOn w:val="Carpredefinitoparagrafo"/>
    <w:qFormat/>
    <w:rsid w:val="0084171C"/>
    <w:rPr>
      <w:i/>
      <w:iCs/>
    </w:rPr>
  </w:style>
  <w:style w:type="paragraph" w:styleId="Testonormale">
    <w:name w:val="Plain Text"/>
    <w:basedOn w:val="Normale"/>
    <w:link w:val="TestonormaleCarattere"/>
    <w:rsid w:val="00B67EC7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B67EC7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6069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Carpredefinitoparagrafo"/>
    <w:rsid w:val="00246DD1"/>
  </w:style>
  <w:style w:type="table" w:styleId="Grigliatabella">
    <w:name w:val="Table Grid"/>
    <w:basedOn w:val="Tabellanormale"/>
    <w:rsid w:val="009E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60683"/>
    <w:rPr>
      <w:color w:val="808080"/>
    </w:rPr>
  </w:style>
  <w:style w:type="paragraph" w:customStyle="1" w:styleId="Standard">
    <w:name w:val="Standard"/>
    <w:rsid w:val="0038092A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rsid w:val="00267B5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5513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1945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0B194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B1949"/>
  </w:style>
  <w:style w:type="character" w:customStyle="1" w:styleId="eop">
    <w:name w:val="eop"/>
    <w:basedOn w:val="Carpredefinitoparagrafo"/>
    <w:rsid w:val="000B1949"/>
  </w:style>
  <w:style w:type="character" w:customStyle="1" w:styleId="pagebreaktextspan">
    <w:name w:val="pagebreaktextspan"/>
    <w:basedOn w:val="Carpredefinitoparagrafo"/>
    <w:rsid w:val="000B1949"/>
  </w:style>
  <w:style w:type="character" w:styleId="Menzionenonrisolta">
    <w:name w:val="Unresolved Mention"/>
    <w:basedOn w:val="Carpredefinitoparagrafo"/>
    <w:uiPriority w:val="99"/>
    <w:semiHidden/>
    <w:unhideWhenUsed/>
    <w:rsid w:val="00C0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1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5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93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218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32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932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270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49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57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2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91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16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03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801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9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7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466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7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3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2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76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16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20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53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58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250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476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0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24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652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268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23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5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458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399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337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00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88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90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22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4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atroofficin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atroofficin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atroofficina.it" TargetMode="External"/><Relationship Id="rId1" Type="http://schemas.openxmlformats.org/officeDocument/2006/relationships/hyperlink" Target="mailto:info@teatrooffici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PROGETTI E SPETTACOLI DEL TEATRO OFFICINA SULLA MEMORIA STORICA E SUL TEMA DELLA PACE</vt:lpstr>
    </vt:vector>
  </TitlesOfParts>
  <Company>T.O.</Company>
  <LinksUpToDate>false</LinksUpToDate>
  <CharactersWithSpaces>6221</CharactersWithSpaces>
  <SharedDoc>false</SharedDoc>
  <HLinks>
    <vt:vector size="24" baseType="variant"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http://www.teatroofficina.it/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mailto:info@teatroofficina.it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http://www.teatroofficina.it/</vt:lpwstr>
      </vt:variant>
      <vt:variant>
        <vt:lpwstr/>
      </vt:variant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mailto:info@teatroofficina.it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PROGETTI E SPETTACOLI DEL TEATRO OFFICINA SULLA MEMORIA STORICA E SUL TEMA DELLA PACE</dc:title>
  <dc:creator>T.O.</dc:creator>
  <cp:lastModifiedBy>Giulia Castelnovo</cp:lastModifiedBy>
  <cp:revision>5</cp:revision>
  <cp:lastPrinted>2024-07-27T12:58:00Z</cp:lastPrinted>
  <dcterms:created xsi:type="dcterms:W3CDTF">2024-09-23T06:47:00Z</dcterms:created>
  <dcterms:modified xsi:type="dcterms:W3CDTF">2024-09-23T09:37:00Z</dcterms:modified>
</cp:coreProperties>
</file>