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CC4F9" w14:textId="77777777" w:rsidR="005C3D26" w:rsidRDefault="005C3D26" w:rsidP="005C3D26">
      <w:pPr>
        <w:spacing w:after="0" w:line="288" w:lineRule="auto"/>
        <w:jc w:val="both"/>
        <w:rPr>
          <w:rFonts w:ascii="Arial Narrow" w:hAnsi="Arial Narrow"/>
          <w:sz w:val="22"/>
          <w:szCs w:val="28"/>
        </w:rPr>
      </w:pPr>
    </w:p>
    <w:p w14:paraId="1F2D77A0" w14:textId="77777777" w:rsidR="00BC6219" w:rsidRDefault="00BC6219" w:rsidP="00BC6219">
      <w:pPr>
        <w:spacing w:after="0"/>
        <w:rPr>
          <w:rFonts w:ascii="Myriad Pro" w:hAnsi="Myriad Pro"/>
          <w:smallCaps/>
          <w:sz w:val="20"/>
          <w:szCs w:val="20"/>
        </w:rPr>
      </w:pPr>
      <w:r w:rsidRPr="001B1760">
        <w:rPr>
          <w:rFonts w:ascii="Myriad Pro" w:hAnsi="Myriad Pro"/>
          <w:smallCaps/>
          <w:sz w:val="20"/>
          <w:szCs w:val="20"/>
        </w:rPr>
        <w:t xml:space="preserve">Comunicato Stampa </w:t>
      </w:r>
    </w:p>
    <w:p w14:paraId="2E52EF92" w14:textId="77777777" w:rsidR="00BC6219" w:rsidRDefault="00BC6219" w:rsidP="00BC6219">
      <w:pPr>
        <w:spacing w:after="0"/>
        <w:rPr>
          <w:rFonts w:ascii="Myriad Pro" w:hAnsi="Myriad Pro"/>
          <w:smallCaps/>
          <w:sz w:val="20"/>
          <w:szCs w:val="20"/>
        </w:rPr>
      </w:pPr>
    </w:p>
    <w:p w14:paraId="3EBD8197" w14:textId="20877C6E" w:rsidR="00BC6219" w:rsidRDefault="006219B5" w:rsidP="00BC6219">
      <w:pPr>
        <w:spacing w:after="0"/>
        <w:rPr>
          <w:rFonts w:ascii="Arial Narrow" w:hAnsi="Arial Narrow"/>
          <w:caps/>
          <w:color w:val="702040"/>
          <w:spacing w:val="-6"/>
          <w:sz w:val="28"/>
          <w:szCs w:val="28"/>
        </w:rPr>
      </w:pPr>
      <w:r>
        <w:rPr>
          <w:rFonts w:ascii="Arial Narrow" w:hAnsi="Arial Narrow"/>
          <w:b/>
          <w:smallCaps/>
          <w:szCs w:val="23"/>
        </w:rPr>
        <w:t>12 novembre 2019</w:t>
      </w:r>
      <w:r w:rsidR="00BC6219">
        <w:rPr>
          <w:rFonts w:ascii="Arial Narrow" w:hAnsi="Arial Narrow"/>
          <w:b/>
          <w:smallCaps/>
          <w:szCs w:val="23"/>
        </w:rPr>
        <w:t xml:space="preserve"> </w:t>
      </w:r>
      <w:r w:rsidR="00BC6219">
        <w:rPr>
          <w:rFonts w:ascii="Arial Narrow" w:hAnsi="Arial Narrow"/>
          <w:b/>
          <w:smallCaps/>
          <w:sz w:val="28"/>
          <w:szCs w:val="23"/>
        </w:rPr>
        <w:t xml:space="preserve">| </w:t>
      </w:r>
      <w:r w:rsidR="00BC6219">
        <w:rPr>
          <w:rFonts w:ascii="Arial Narrow" w:hAnsi="Arial Narrow"/>
          <w:caps/>
          <w:color w:val="702040"/>
          <w:spacing w:val="-6"/>
          <w:sz w:val="28"/>
          <w:szCs w:val="28"/>
        </w:rPr>
        <w:t>capolavori da collezioni italiane</w:t>
      </w:r>
    </w:p>
    <w:p w14:paraId="7E26CFBD" w14:textId="77777777" w:rsidR="00D0493C" w:rsidRDefault="00D0493C" w:rsidP="00BC6219">
      <w:pPr>
        <w:spacing w:after="0"/>
        <w:rPr>
          <w:rFonts w:ascii="Arial Narrow" w:hAnsi="Arial Narrow"/>
          <w:caps/>
          <w:color w:val="702040"/>
          <w:spacing w:val="-6"/>
          <w:sz w:val="28"/>
          <w:szCs w:val="28"/>
        </w:rPr>
      </w:pPr>
    </w:p>
    <w:p w14:paraId="69DEDBD4" w14:textId="77777777" w:rsidR="00937614" w:rsidRDefault="00937614" w:rsidP="00BC6219">
      <w:pPr>
        <w:spacing w:after="0"/>
        <w:rPr>
          <w:rFonts w:ascii="Arial Narrow" w:hAnsi="Arial Narrow"/>
          <w:caps/>
          <w:color w:val="702040"/>
          <w:spacing w:val="-6"/>
          <w:sz w:val="28"/>
          <w:szCs w:val="28"/>
        </w:rPr>
      </w:pPr>
    </w:p>
    <w:p w14:paraId="252B3978" w14:textId="44E50EF2" w:rsidR="005C3D26" w:rsidRDefault="00815153" w:rsidP="00BC6219">
      <w:pPr>
        <w:tabs>
          <w:tab w:val="left" w:pos="2120"/>
        </w:tabs>
        <w:spacing w:after="0" w:line="288" w:lineRule="auto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noProof/>
          <w:sz w:val="22"/>
          <w:szCs w:val="28"/>
          <w:lang w:eastAsia="it-IT"/>
        </w:rPr>
        <w:drawing>
          <wp:inline distT="0" distB="0" distL="0" distR="0" wp14:anchorId="0AA82E45" wp14:editId="0DCBD046">
            <wp:extent cx="1081886" cy="900000"/>
            <wp:effectExtent l="0" t="0" r="10795" b="0"/>
            <wp:docPr id="1" name="Immagine 1" descr="SSD:Users:annacarla:Documents:Anna - MOSTRE:PANDOLFINI:2019:ASTE:26-Capolavori da collezioni Italiane-12novembre19:Immagini:Bassa:R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carla:Documents:Anna - MOSTRE:PANDOLFINI:2019:ASTE:26-Capolavori da collezioni Italiane-12novembre19:Immagini:Bassa:RE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8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2"/>
          <w:szCs w:val="28"/>
        </w:rPr>
        <w:t xml:space="preserve"> </w:t>
      </w:r>
      <w:r w:rsidR="005D4AC0">
        <w:rPr>
          <w:rFonts w:ascii="Arial Narrow" w:hAnsi="Arial Narrow"/>
          <w:sz w:val="22"/>
          <w:szCs w:val="28"/>
        </w:rPr>
        <w:t xml:space="preserve">    </w:t>
      </w:r>
      <w:r>
        <w:rPr>
          <w:rFonts w:ascii="Arial Narrow" w:hAnsi="Arial Narrow"/>
          <w:noProof/>
          <w:sz w:val="22"/>
          <w:szCs w:val="28"/>
          <w:lang w:eastAsia="it-IT"/>
        </w:rPr>
        <w:drawing>
          <wp:inline distT="0" distB="0" distL="0" distR="0" wp14:anchorId="0B451ED1" wp14:editId="654B00CD">
            <wp:extent cx="602233" cy="900000"/>
            <wp:effectExtent l="0" t="0" r="7620" b="0"/>
            <wp:docPr id="2" name="Immagine 2" descr="SSD:Users:annacarla:Documents:Anna - MOSTRE:PANDOLFINI:2019:ASTE:26-Capolavori da collezioni Italiane-12novembre19:Immagini:Bassa:Maestro della Madonna di Riomaggi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:Users:annacarla:Documents:Anna - MOSTRE:PANDOLFINI:2019:ASTE:26-Capolavori da collezioni Italiane-12novembre19:Immagini:Bassa:Maestro della Madonna di Riomaggio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C0">
        <w:rPr>
          <w:rFonts w:ascii="Arial Narrow" w:hAnsi="Arial Narrow"/>
          <w:sz w:val="22"/>
          <w:szCs w:val="28"/>
        </w:rPr>
        <w:t xml:space="preserve">    </w:t>
      </w:r>
      <w:r>
        <w:rPr>
          <w:rFonts w:ascii="Arial Narrow" w:hAnsi="Arial Narrow"/>
          <w:sz w:val="22"/>
          <w:szCs w:val="28"/>
        </w:rPr>
        <w:t xml:space="preserve"> </w:t>
      </w:r>
      <w:r>
        <w:rPr>
          <w:rFonts w:ascii="Arial Narrow" w:hAnsi="Arial Narrow"/>
          <w:noProof/>
          <w:sz w:val="22"/>
          <w:szCs w:val="28"/>
          <w:lang w:eastAsia="it-IT"/>
        </w:rPr>
        <w:drawing>
          <wp:inline distT="0" distB="0" distL="0" distR="0" wp14:anchorId="19FF5BE6" wp14:editId="632CF78A">
            <wp:extent cx="1644417" cy="900000"/>
            <wp:effectExtent l="0" t="0" r="6985" b="0"/>
            <wp:docPr id="3" name="Immagine 3" descr="SSD:Users:annacarla:Documents:Anna - MOSTRE:PANDOLFINI:2019:ASTE:26-Capolavori da collezioni Italiane-12novembre19:Immagini:Bassa:So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D:Users:annacarla:Documents:Anna - MOSTRE:PANDOLFINI:2019:ASTE:26-Capolavori da collezioni Italiane-12novembre19:Immagini:Bassa:Sorb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1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2"/>
          <w:szCs w:val="28"/>
        </w:rPr>
        <w:t xml:space="preserve"> </w:t>
      </w:r>
      <w:r w:rsidR="00937614">
        <w:rPr>
          <w:rFonts w:ascii="Arial Narrow" w:hAnsi="Arial Narrow"/>
          <w:sz w:val="22"/>
          <w:szCs w:val="28"/>
        </w:rPr>
        <w:t xml:space="preserve"> </w:t>
      </w:r>
      <w:r w:rsidR="005D4AC0">
        <w:rPr>
          <w:rFonts w:ascii="Arial Narrow" w:hAnsi="Arial Narrow"/>
          <w:sz w:val="22"/>
          <w:szCs w:val="28"/>
        </w:rPr>
        <w:t xml:space="preserve">   </w:t>
      </w:r>
      <w:r w:rsidR="00937614" w:rsidRPr="00937614">
        <w:rPr>
          <w:rFonts w:ascii="Arial Narrow" w:hAnsi="Arial Narrow"/>
          <w:noProof/>
          <w:sz w:val="22"/>
          <w:szCs w:val="28"/>
          <w:lang w:eastAsia="it-IT"/>
        </w:rPr>
        <w:drawing>
          <wp:inline distT="0" distB="0" distL="0" distR="0" wp14:anchorId="67E28F44" wp14:editId="799F106C">
            <wp:extent cx="700707" cy="903600"/>
            <wp:effectExtent l="0" t="0" r="10795" b="11430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07" cy="9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614">
        <w:rPr>
          <w:rFonts w:ascii="Arial Narrow" w:hAnsi="Arial Narrow"/>
          <w:sz w:val="22"/>
          <w:szCs w:val="28"/>
        </w:rPr>
        <w:t xml:space="preserve">   </w:t>
      </w:r>
      <w:r w:rsidR="005D4AC0">
        <w:rPr>
          <w:rFonts w:ascii="Arial Narrow" w:hAnsi="Arial Narrow"/>
          <w:sz w:val="22"/>
          <w:szCs w:val="28"/>
        </w:rPr>
        <w:t xml:space="preserve">  </w:t>
      </w:r>
      <w:r>
        <w:rPr>
          <w:rFonts w:ascii="Arial Narrow" w:hAnsi="Arial Narrow"/>
          <w:noProof/>
          <w:sz w:val="22"/>
          <w:szCs w:val="28"/>
          <w:lang w:eastAsia="it-IT"/>
        </w:rPr>
        <w:drawing>
          <wp:inline distT="0" distB="0" distL="0" distR="0" wp14:anchorId="50C4CD54" wp14:editId="74574A3D">
            <wp:extent cx="681638" cy="900000"/>
            <wp:effectExtent l="0" t="0" r="4445" b="0"/>
            <wp:docPr id="5" name="Immagine 5" descr="SSD:Users:annacarla:Documents:Anna - MOSTRE:PANDOLFINI:2019:ASTE:26-Capolavori da collezioni Italiane-12novembre19:Immagini:Bassa:Pagliano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D:Users:annacarla:Documents:Anna - MOSTRE:PANDOLFINI:2019:ASTE:26-Capolavori da collezioni Italiane-12novembre19:Immagini:Bassa:Pagliano-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3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2"/>
          <w:szCs w:val="28"/>
          <w:lang w:eastAsia="it-IT"/>
        </w:rPr>
        <w:drawing>
          <wp:inline distT="0" distB="0" distL="0" distR="0" wp14:anchorId="3C94A4EE" wp14:editId="3016ECBD">
            <wp:extent cx="684864" cy="900000"/>
            <wp:effectExtent l="0" t="0" r="1270" b="0"/>
            <wp:docPr id="6" name="Immagine 6" descr="SSD:Users:annacarla:Documents:Anna - MOSTRE:PANDOLFINI:2019:ASTE:26-Capolavori da collezioni Italiane-12novembre19:Immagini:Bassa:Pagliano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D:Users:annacarla:Documents:Anna - MOSTRE:PANDOLFINI:2019:ASTE:26-Capolavori da collezioni Italiane-12novembre19:Immagini:Bassa:Pagliano-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2"/>
          <w:szCs w:val="28"/>
        </w:rPr>
        <w:t xml:space="preserve"> </w:t>
      </w:r>
    </w:p>
    <w:p w14:paraId="5F01C10E" w14:textId="77777777" w:rsidR="00815153" w:rsidRDefault="00815153" w:rsidP="00BC6219">
      <w:pPr>
        <w:tabs>
          <w:tab w:val="left" w:pos="2120"/>
        </w:tabs>
        <w:spacing w:after="0" w:line="288" w:lineRule="auto"/>
        <w:rPr>
          <w:rFonts w:ascii="Arial Narrow" w:hAnsi="Arial Narrow"/>
          <w:sz w:val="22"/>
          <w:szCs w:val="28"/>
        </w:rPr>
      </w:pPr>
    </w:p>
    <w:p w14:paraId="564D2DB2" w14:textId="77777777" w:rsidR="00937614" w:rsidRDefault="00937614" w:rsidP="00BC6219">
      <w:pPr>
        <w:tabs>
          <w:tab w:val="left" w:pos="2120"/>
        </w:tabs>
        <w:spacing w:after="0" w:line="288" w:lineRule="auto"/>
        <w:rPr>
          <w:rFonts w:ascii="Arial Narrow" w:hAnsi="Arial Narrow"/>
          <w:sz w:val="22"/>
          <w:szCs w:val="28"/>
        </w:rPr>
      </w:pPr>
    </w:p>
    <w:p w14:paraId="28937A5A" w14:textId="3C374AF7" w:rsidR="00DB45CD" w:rsidRPr="001A5E0A" w:rsidRDefault="00571387" w:rsidP="001A5E0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Arial Narrow" w:eastAsia="Calibri" w:hAnsi="Arial Narrow" w:cs="Arial"/>
          <w:b/>
          <w:i/>
          <w:sz w:val="22"/>
        </w:rPr>
      </w:pPr>
      <w:r w:rsidRPr="001A5E0A">
        <w:rPr>
          <w:rFonts w:ascii="Arial Narrow" w:eastAsia="Calibri" w:hAnsi="Arial Narrow" w:cs="Arial"/>
          <w:b/>
          <w:i/>
          <w:sz w:val="22"/>
        </w:rPr>
        <w:t>Dopo i</w:t>
      </w:r>
      <w:r w:rsidR="008300D5" w:rsidRPr="001A5E0A">
        <w:rPr>
          <w:rFonts w:ascii="Arial Narrow" w:eastAsia="Calibri" w:hAnsi="Arial Narrow" w:cs="Arial"/>
          <w:b/>
          <w:i/>
          <w:sz w:val="22"/>
        </w:rPr>
        <w:t xml:space="preserve"> capolavori impressionisti e moderni dell’asta del 29 ottobre</w:t>
      </w:r>
      <w:r w:rsidRPr="001A5E0A">
        <w:rPr>
          <w:rFonts w:ascii="Arial Narrow" w:eastAsia="Calibri" w:hAnsi="Arial Narrow" w:cs="Arial"/>
          <w:b/>
          <w:i/>
          <w:sz w:val="22"/>
        </w:rPr>
        <w:t>,</w:t>
      </w:r>
      <w:r w:rsidR="008300D5" w:rsidRPr="001A5E0A">
        <w:rPr>
          <w:rFonts w:ascii="Arial Narrow" w:eastAsia="Calibri" w:hAnsi="Arial Narrow" w:cs="Arial"/>
          <w:b/>
          <w:i/>
          <w:sz w:val="22"/>
        </w:rPr>
        <w:t xml:space="preserve"> Pandolfini si presenta al collezionismo internazionale con la vendita</w:t>
      </w:r>
      <w:r w:rsidR="00DB45CD" w:rsidRPr="001A5E0A">
        <w:rPr>
          <w:rFonts w:ascii="Arial Narrow" w:eastAsia="Calibri" w:hAnsi="Arial Narrow" w:cs="Arial"/>
          <w:b/>
          <w:i/>
          <w:sz w:val="22"/>
        </w:rPr>
        <w:t xml:space="preserve"> </w:t>
      </w:r>
      <w:r w:rsidRPr="001A5E0A">
        <w:rPr>
          <w:rFonts w:ascii="Arial Narrow" w:eastAsia="Calibri" w:hAnsi="Arial Narrow" w:cs="Arial"/>
          <w:b/>
          <w:i/>
          <w:sz w:val="22"/>
        </w:rPr>
        <w:t xml:space="preserve">di punta </w:t>
      </w:r>
      <w:r w:rsidR="00DB45CD" w:rsidRPr="001A5E0A">
        <w:rPr>
          <w:rFonts w:ascii="Arial Narrow" w:eastAsia="Calibri" w:hAnsi="Arial Narrow" w:cs="Arial"/>
          <w:b/>
          <w:i/>
          <w:sz w:val="22"/>
        </w:rPr>
        <w:t xml:space="preserve">della </w:t>
      </w:r>
      <w:r w:rsidRPr="001A5E0A">
        <w:rPr>
          <w:rFonts w:ascii="Arial Narrow" w:eastAsia="Calibri" w:hAnsi="Arial Narrow" w:cs="Arial"/>
          <w:b/>
          <w:i/>
          <w:sz w:val="22"/>
        </w:rPr>
        <w:t xml:space="preserve">consueta </w:t>
      </w:r>
      <w:r w:rsidR="00BC6219" w:rsidRPr="001A5E0A">
        <w:rPr>
          <w:rFonts w:ascii="Arial Narrow" w:eastAsia="Calibri" w:hAnsi="Arial Narrow" w:cs="Arial"/>
          <w:b/>
          <w:i/>
          <w:sz w:val="22"/>
        </w:rPr>
        <w:t xml:space="preserve">programmazione </w:t>
      </w:r>
      <w:r w:rsidR="00DB45CD" w:rsidRPr="001A5E0A">
        <w:rPr>
          <w:rFonts w:ascii="Arial Narrow" w:eastAsia="Calibri" w:hAnsi="Arial Narrow" w:cs="Arial"/>
          <w:b/>
          <w:i/>
          <w:sz w:val="22"/>
        </w:rPr>
        <w:t xml:space="preserve">annuale, </w:t>
      </w:r>
      <w:r w:rsidR="008300D5" w:rsidRPr="001A5E0A">
        <w:rPr>
          <w:rFonts w:ascii="Arial Narrow" w:eastAsia="Calibri" w:hAnsi="Arial Narrow" w:cs="Arial"/>
          <w:b/>
          <w:i/>
          <w:sz w:val="22"/>
        </w:rPr>
        <w:t xml:space="preserve">CAPOLAVORI DA COLLEZIONI ITALIANE, giunta alla sua quinta edizione, che propone solo </w:t>
      </w:r>
      <w:proofErr w:type="gramStart"/>
      <w:r w:rsidR="00410159">
        <w:rPr>
          <w:rFonts w:ascii="Arial Narrow" w:eastAsia="Calibri" w:hAnsi="Arial Narrow" w:cs="Arial"/>
          <w:b/>
          <w:i/>
          <w:sz w:val="22"/>
        </w:rPr>
        <w:t xml:space="preserve">lotti </w:t>
      </w:r>
      <w:r w:rsidR="008300D5" w:rsidRPr="001A5E0A">
        <w:rPr>
          <w:rFonts w:ascii="Arial Narrow" w:eastAsia="Calibri" w:hAnsi="Arial Narrow" w:cs="Arial"/>
          <w:b/>
          <w:i/>
          <w:sz w:val="22"/>
        </w:rPr>
        <w:t>selezionatissimi</w:t>
      </w:r>
      <w:r w:rsidR="00CE01E6" w:rsidRPr="001A5E0A">
        <w:rPr>
          <w:rFonts w:ascii="Arial Narrow" w:eastAsia="Calibri" w:hAnsi="Arial Narrow" w:cs="Arial"/>
          <w:b/>
          <w:i/>
          <w:sz w:val="22"/>
        </w:rPr>
        <w:t xml:space="preserve"> </w:t>
      </w:r>
      <w:r w:rsidR="00DB45CD" w:rsidRPr="001A5E0A">
        <w:rPr>
          <w:rFonts w:ascii="Arial Narrow" w:eastAsia="Calibri" w:hAnsi="Arial Narrow" w:cs="Arial"/>
          <w:b/>
          <w:i/>
          <w:sz w:val="22"/>
        </w:rPr>
        <w:t>frutto</w:t>
      </w:r>
      <w:proofErr w:type="gramEnd"/>
      <w:r w:rsidR="00DB45CD" w:rsidRPr="001A5E0A">
        <w:rPr>
          <w:rFonts w:ascii="Arial Narrow" w:eastAsia="Calibri" w:hAnsi="Arial Narrow" w:cs="Arial"/>
          <w:b/>
          <w:i/>
          <w:sz w:val="22"/>
        </w:rPr>
        <w:t xml:space="preserve"> di un </w:t>
      </w:r>
      <w:r w:rsidR="00CE01E6" w:rsidRPr="001A5E0A">
        <w:rPr>
          <w:rFonts w:ascii="Arial Narrow" w:eastAsia="Calibri" w:hAnsi="Arial Narrow" w:cs="Arial"/>
          <w:b/>
          <w:i/>
          <w:sz w:val="22"/>
        </w:rPr>
        <w:t>profondo</w:t>
      </w:r>
      <w:r w:rsidR="00DB45CD" w:rsidRPr="001A5E0A">
        <w:rPr>
          <w:rFonts w:ascii="Arial Narrow" w:eastAsia="Calibri" w:hAnsi="Arial Narrow" w:cs="Arial"/>
          <w:b/>
          <w:i/>
          <w:sz w:val="22"/>
        </w:rPr>
        <w:t xml:space="preserve"> lavoro di selezione delle opere compiuto da tutti gli esperti </w:t>
      </w:r>
      <w:r w:rsidRPr="001A5E0A">
        <w:rPr>
          <w:rFonts w:ascii="Arial Narrow" w:eastAsia="Calibri" w:hAnsi="Arial Narrow" w:cs="Arial"/>
          <w:b/>
          <w:i/>
          <w:sz w:val="22"/>
        </w:rPr>
        <w:t>nei dodici mesi trascorsi dall’edizione precedente.</w:t>
      </w:r>
    </w:p>
    <w:p w14:paraId="6EEF8AAF" w14:textId="77777777" w:rsidR="00937614" w:rsidRDefault="00CE01E6" w:rsidP="00937614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b/>
          <w:sz w:val="22"/>
        </w:rPr>
        <w:t xml:space="preserve">Un evento di successo </w:t>
      </w:r>
      <w:r w:rsidR="00BC6288">
        <w:rPr>
          <w:rFonts w:ascii="Arial Narrow" w:eastAsia="Calibri" w:hAnsi="Arial Narrow" w:cs="Arial"/>
          <w:b/>
          <w:sz w:val="22"/>
        </w:rPr>
        <w:t>che ha messo a segno diversi</w:t>
      </w:r>
      <w:r w:rsidR="009D422C">
        <w:rPr>
          <w:rFonts w:ascii="Arial Narrow" w:eastAsia="Calibri" w:hAnsi="Arial Narrow" w:cs="Arial"/>
          <w:sz w:val="22"/>
        </w:rPr>
        <w:t xml:space="preserve"> </w:t>
      </w:r>
      <w:r w:rsidR="009D422C" w:rsidRPr="00510B82">
        <w:rPr>
          <w:rFonts w:ascii="Arial Narrow" w:eastAsia="Calibri" w:hAnsi="Arial Narrow" w:cs="Arial"/>
          <w:b/>
          <w:sz w:val="22"/>
        </w:rPr>
        <w:t>record mondiali e italiani</w:t>
      </w:r>
      <w:r w:rsidR="00BC6288">
        <w:rPr>
          <w:rFonts w:ascii="Arial Narrow" w:eastAsia="Calibri" w:hAnsi="Arial Narrow" w:cs="Arial"/>
          <w:sz w:val="22"/>
        </w:rPr>
        <w:t>,</w:t>
      </w:r>
      <w:r w:rsidR="00BC6288">
        <w:rPr>
          <w:rFonts w:ascii="Arial Narrow" w:eastAsia="Calibri" w:hAnsi="Arial Narrow" w:cs="Arial"/>
          <w:b/>
          <w:sz w:val="22"/>
        </w:rPr>
        <w:t xml:space="preserve"> </w:t>
      </w:r>
      <w:r w:rsidR="00937614">
        <w:rPr>
          <w:rFonts w:ascii="Arial Narrow" w:eastAsia="Calibri" w:hAnsi="Arial Narrow" w:cs="Arial"/>
          <w:b/>
          <w:sz w:val="22"/>
        </w:rPr>
        <w:t xml:space="preserve">e </w:t>
      </w:r>
      <w:proofErr w:type="gramStart"/>
      <w:r w:rsidR="00937614">
        <w:rPr>
          <w:rFonts w:ascii="Arial Narrow" w:eastAsia="Calibri" w:hAnsi="Arial Narrow" w:cs="Arial"/>
          <w:b/>
          <w:sz w:val="22"/>
        </w:rPr>
        <w:t xml:space="preserve">segnato </w:t>
      </w:r>
      <w:proofErr w:type="spellStart"/>
      <w:r w:rsidR="00937614">
        <w:rPr>
          <w:rFonts w:ascii="Arial Narrow" w:eastAsia="Calibri" w:hAnsi="Arial Narrow" w:cs="Arial"/>
          <w:b/>
          <w:sz w:val="22"/>
        </w:rPr>
        <w:t>expoit</w:t>
      </w:r>
      <w:proofErr w:type="spellEnd"/>
      <w:r w:rsidR="00937614">
        <w:rPr>
          <w:rFonts w:ascii="Arial Narrow" w:eastAsia="Calibri" w:hAnsi="Arial Narrow" w:cs="Arial"/>
          <w:b/>
          <w:sz w:val="22"/>
        </w:rPr>
        <w:t xml:space="preserve"> unici</w:t>
      </w:r>
      <w:proofErr w:type="gramEnd"/>
      <w:r w:rsidR="00937614">
        <w:rPr>
          <w:rFonts w:ascii="Arial Narrow" w:eastAsia="Calibri" w:hAnsi="Arial Narrow" w:cs="Arial"/>
          <w:b/>
          <w:sz w:val="22"/>
        </w:rPr>
        <w:t xml:space="preserve"> in Italia e Europa</w:t>
      </w:r>
      <w:r w:rsidR="00937614" w:rsidRPr="00FF079C">
        <w:rPr>
          <w:rFonts w:ascii="Arial Narrow" w:eastAsia="Calibri" w:hAnsi="Arial Narrow" w:cs="Arial"/>
          <w:sz w:val="22"/>
        </w:rPr>
        <w:t xml:space="preserve">, </w:t>
      </w:r>
      <w:r w:rsidR="00937614">
        <w:rPr>
          <w:rFonts w:ascii="Arial Narrow" w:eastAsia="Calibri" w:hAnsi="Arial Narrow" w:cs="Arial"/>
          <w:sz w:val="22"/>
        </w:rPr>
        <w:t xml:space="preserve">come successe </w:t>
      </w:r>
      <w:r w:rsidR="00937614" w:rsidRPr="00FF079C">
        <w:rPr>
          <w:rFonts w:ascii="Arial Narrow" w:eastAsia="Calibri" w:hAnsi="Arial Narrow" w:cs="Arial"/>
          <w:sz w:val="22"/>
        </w:rPr>
        <w:t>nella prima edizione</w:t>
      </w:r>
      <w:r w:rsidR="00937614">
        <w:rPr>
          <w:rFonts w:ascii="Arial Narrow" w:eastAsia="Calibri" w:hAnsi="Arial Narrow" w:cs="Arial"/>
          <w:sz w:val="22"/>
        </w:rPr>
        <w:t xml:space="preserve"> quando</w:t>
      </w:r>
      <w:r w:rsidR="00937614">
        <w:rPr>
          <w:rFonts w:ascii="Arial Narrow" w:eastAsia="Calibri" w:hAnsi="Arial Narrow" w:cs="Arial"/>
          <w:b/>
          <w:sz w:val="22"/>
        </w:rPr>
        <w:t xml:space="preserve"> </w:t>
      </w:r>
      <w:r w:rsidR="00937614">
        <w:rPr>
          <w:rFonts w:ascii="Arial Narrow" w:eastAsia="Calibri" w:hAnsi="Arial Narrow" w:cs="Arial"/>
          <w:sz w:val="22"/>
        </w:rPr>
        <w:t>fu venduto il</w:t>
      </w:r>
      <w:r w:rsidR="00937614" w:rsidRPr="00FE6633">
        <w:rPr>
          <w:rFonts w:ascii="Arial Narrow" w:eastAsia="Calibri" w:hAnsi="Arial Narrow" w:cs="Arial"/>
          <w:sz w:val="22"/>
        </w:rPr>
        <w:t xml:space="preserve"> famoso </w:t>
      </w:r>
      <w:r w:rsidR="00937614">
        <w:rPr>
          <w:rFonts w:ascii="Arial Narrow" w:eastAsia="Calibri" w:hAnsi="Arial Narrow" w:cs="Arial"/>
          <w:sz w:val="22"/>
        </w:rPr>
        <w:t>“</w:t>
      </w:r>
      <w:r w:rsidR="00937614" w:rsidRPr="00FE6633">
        <w:rPr>
          <w:rFonts w:ascii="Arial Narrow" w:eastAsia="Calibri" w:hAnsi="Arial Narrow" w:cs="Arial"/>
          <w:sz w:val="22"/>
        </w:rPr>
        <w:t xml:space="preserve">vaso </w:t>
      </w:r>
      <w:r w:rsidR="00937614">
        <w:rPr>
          <w:rFonts w:ascii="Arial Narrow" w:eastAsia="Calibri" w:hAnsi="Arial Narrow" w:cs="Arial"/>
          <w:sz w:val="22"/>
        </w:rPr>
        <w:t xml:space="preserve">giallo” </w:t>
      </w:r>
      <w:r w:rsidR="00937614" w:rsidRPr="00FE6633">
        <w:rPr>
          <w:rFonts w:ascii="Arial Narrow" w:eastAsia="Calibri" w:hAnsi="Arial Narrow" w:cs="Arial"/>
          <w:sz w:val="22"/>
        </w:rPr>
        <w:t>imperiale</w:t>
      </w:r>
      <w:r w:rsidR="00937614">
        <w:rPr>
          <w:rFonts w:ascii="Arial Narrow" w:eastAsia="Calibri" w:hAnsi="Arial Narrow" w:cs="Arial"/>
          <w:sz w:val="22"/>
        </w:rPr>
        <w:t xml:space="preserve">, la sua aggiudicazione rappresenta ancora oggi </w:t>
      </w:r>
      <w:r w:rsidR="00937614" w:rsidRPr="00FE6633">
        <w:rPr>
          <w:rFonts w:ascii="Arial Narrow" w:eastAsia="Calibri" w:hAnsi="Arial Narrow" w:cs="Arial"/>
          <w:sz w:val="22"/>
        </w:rPr>
        <w:t>il prezzo più alto mai pagato in Italia per un lotto in asta</w:t>
      </w:r>
      <w:r w:rsidR="00937614">
        <w:rPr>
          <w:rFonts w:ascii="Arial Narrow" w:eastAsia="Calibri" w:hAnsi="Arial Narrow" w:cs="Arial"/>
          <w:sz w:val="22"/>
        </w:rPr>
        <w:t>, un risultato che ha permesso al dipartimento di Pandolfini di proporsi a una clientela di altissimo livello.</w:t>
      </w:r>
    </w:p>
    <w:p w14:paraId="76A83D47" w14:textId="77777777" w:rsidR="00937614" w:rsidRDefault="00937614" w:rsidP="00937614">
      <w:pPr>
        <w:spacing w:after="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 xml:space="preserve">A questo mondo si rivolge anche la proposta del 2019 del </w:t>
      </w:r>
      <w:r w:rsidRPr="007B53FC">
        <w:rPr>
          <w:rFonts w:ascii="Arial Narrow" w:eastAsia="Calibri" w:hAnsi="Arial Narrow" w:cs="Arial"/>
          <w:caps/>
          <w:sz w:val="22"/>
          <w:szCs w:val="22"/>
        </w:rPr>
        <w:t>Dipartimento</w:t>
      </w:r>
      <w:r>
        <w:rPr>
          <w:rFonts w:ascii="Arial Narrow" w:eastAsia="Calibri" w:hAnsi="Arial Narrow" w:cs="Arial"/>
          <w:sz w:val="22"/>
        </w:rPr>
        <w:t xml:space="preserve"> </w:t>
      </w:r>
      <w:r w:rsidRPr="007B53FC">
        <w:rPr>
          <w:rFonts w:ascii="Arial Narrow" w:eastAsia="Calibri" w:hAnsi="Arial Narrow" w:cs="Arial"/>
          <w:caps/>
          <w:sz w:val="22"/>
          <w:szCs w:val="22"/>
        </w:rPr>
        <w:t>di</w:t>
      </w:r>
      <w:r>
        <w:rPr>
          <w:rFonts w:ascii="Arial Narrow" w:eastAsia="Calibri" w:hAnsi="Arial Narrow" w:cs="Arial"/>
          <w:sz w:val="22"/>
        </w:rPr>
        <w:t xml:space="preserve"> </w:t>
      </w:r>
      <w:r w:rsidRPr="007B53FC">
        <w:rPr>
          <w:rFonts w:ascii="Arial Narrow" w:eastAsia="Calibri" w:hAnsi="Arial Narrow" w:cs="Arial"/>
          <w:caps/>
          <w:sz w:val="22"/>
          <w:szCs w:val="22"/>
        </w:rPr>
        <w:t>Arte</w:t>
      </w:r>
      <w:r>
        <w:rPr>
          <w:rFonts w:ascii="Arial Narrow" w:eastAsia="Calibri" w:hAnsi="Arial Narrow" w:cs="Arial"/>
          <w:sz w:val="22"/>
        </w:rPr>
        <w:t xml:space="preserve"> </w:t>
      </w:r>
      <w:r w:rsidRPr="007B53FC">
        <w:rPr>
          <w:rFonts w:ascii="Arial Narrow" w:eastAsia="Calibri" w:hAnsi="Arial Narrow" w:cs="Arial"/>
          <w:caps/>
          <w:sz w:val="22"/>
          <w:szCs w:val="22"/>
        </w:rPr>
        <w:t>Orientale</w:t>
      </w:r>
      <w:r>
        <w:rPr>
          <w:rFonts w:ascii="Arial Narrow" w:eastAsia="Calibri" w:hAnsi="Arial Narrow" w:cs="Arial"/>
          <w:sz w:val="22"/>
        </w:rPr>
        <w:t xml:space="preserve">, un altro </w:t>
      </w:r>
      <w:r w:rsidRPr="007B53FC">
        <w:rPr>
          <w:rFonts w:ascii="Arial Narrow" w:eastAsia="Calibri" w:hAnsi="Arial Narrow" w:cs="Arial"/>
          <w:b/>
          <w:bCs/>
          <w:caps/>
          <w:sz w:val="22"/>
          <w:szCs w:val="22"/>
        </w:rPr>
        <w:t>straordinario</w:t>
      </w:r>
      <w:r>
        <w:rPr>
          <w:rFonts w:ascii="Arial Narrow" w:eastAsia="Calibri" w:hAnsi="Arial Narrow" w:cs="Arial"/>
          <w:sz w:val="22"/>
        </w:rPr>
        <w:t xml:space="preserve"> </w:t>
      </w:r>
      <w:r w:rsidRPr="007B53FC">
        <w:rPr>
          <w:rFonts w:ascii="Arial Narrow" w:eastAsia="Calibri" w:hAnsi="Arial Narrow" w:cs="Arial"/>
          <w:b/>
          <w:bCs/>
          <w:caps/>
          <w:sz w:val="22"/>
          <w:szCs w:val="22"/>
        </w:rPr>
        <w:t>vaso</w:t>
      </w:r>
      <w:r>
        <w:rPr>
          <w:rFonts w:ascii="Arial Narrow" w:eastAsia="Calibri" w:hAnsi="Arial Narrow" w:cs="Arial"/>
          <w:sz w:val="22"/>
        </w:rPr>
        <w:t xml:space="preserve"> appartenente anch’esso al </w:t>
      </w:r>
      <w:r w:rsidRPr="0043642C">
        <w:rPr>
          <w:rFonts w:ascii="Arial Narrow" w:eastAsia="Calibri" w:hAnsi="Arial Narrow" w:cs="Arial"/>
          <w:b/>
          <w:sz w:val="22"/>
        </w:rPr>
        <w:t xml:space="preserve">Periodo </w:t>
      </w:r>
      <w:proofErr w:type="spellStart"/>
      <w:r w:rsidRPr="0043642C">
        <w:rPr>
          <w:rFonts w:ascii="Arial Narrow" w:eastAsia="Calibri" w:hAnsi="Arial Narrow" w:cs="Arial"/>
          <w:b/>
          <w:sz w:val="22"/>
        </w:rPr>
        <w:t>Qianlong</w:t>
      </w:r>
      <w:proofErr w:type="spellEnd"/>
      <w:r w:rsidRPr="0043642C">
        <w:rPr>
          <w:rFonts w:ascii="Arial Narrow" w:eastAsia="Calibri" w:hAnsi="Arial Narrow" w:cs="Arial"/>
          <w:b/>
          <w:sz w:val="22"/>
        </w:rPr>
        <w:t xml:space="preserve"> con marchio imperiale in rosso ferro a sei caratteri e del periodo (1736-1795)</w:t>
      </w:r>
      <w:r>
        <w:rPr>
          <w:rFonts w:ascii="Arial Narrow" w:eastAsia="Calibri" w:hAnsi="Arial Narrow" w:cs="Arial"/>
          <w:sz w:val="22"/>
        </w:rPr>
        <w:t xml:space="preserve">, splendido esemplare della </w:t>
      </w:r>
      <w:r w:rsidRPr="00091199">
        <w:rPr>
          <w:rFonts w:ascii="Arial Narrow" w:eastAsia="Calibri" w:hAnsi="Arial Narrow" w:cs="Arial"/>
          <w:b/>
          <w:sz w:val="22"/>
        </w:rPr>
        <w:t>Famiglia Rosa</w:t>
      </w:r>
      <w:r>
        <w:rPr>
          <w:rFonts w:ascii="Arial Narrow" w:eastAsia="Calibri" w:hAnsi="Arial Narrow" w:cs="Arial"/>
          <w:sz w:val="22"/>
        </w:rPr>
        <w:t>, la produzione che per perfezione tecnica e abilità decorativa è considerato l’apice della produzione ceramica cinese.</w:t>
      </w:r>
    </w:p>
    <w:p w14:paraId="2F43C79A" w14:textId="77777777" w:rsidR="00937614" w:rsidRPr="001774B2" w:rsidRDefault="00937614" w:rsidP="00937614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 xml:space="preserve">Questo magnifico vaso, proposto come ultimo lotto, ha una forma arcaizzante a balaustro, e </w:t>
      </w:r>
      <w:r w:rsidRPr="00341A33">
        <w:rPr>
          <w:rFonts w:ascii="Arial Narrow" w:eastAsia="Calibri" w:hAnsi="Arial Narrow" w:cs="Arial"/>
          <w:sz w:val="22"/>
        </w:rPr>
        <w:t xml:space="preserve">combina una ricchezza di motivi tradizionali di buon auspicio con il fascino </w:t>
      </w:r>
      <w:r>
        <w:rPr>
          <w:rFonts w:ascii="Arial Narrow" w:eastAsia="Calibri" w:hAnsi="Arial Narrow" w:cs="Arial"/>
          <w:sz w:val="22"/>
        </w:rPr>
        <w:t xml:space="preserve">della corte </w:t>
      </w:r>
      <w:r w:rsidRPr="00341A33">
        <w:rPr>
          <w:rFonts w:ascii="Arial Narrow" w:eastAsia="Calibri" w:hAnsi="Arial Narrow" w:cs="Arial"/>
          <w:sz w:val="22"/>
        </w:rPr>
        <w:t>imperiale</w:t>
      </w:r>
      <w:r>
        <w:rPr>
          <w:rFonts w:ascii="Arial Narrow" w:eastAsia="Calibri" w:hAnsi="Arial Narrow" w:cs="Arial"/>
          <w:sz w:val="22"/>
        </w:rPr>
        <w:t>, rimandando l’eco di una realtà misteriosa e proibita. L’</w:t>
      </w:r>
      <w:r w:rsidRPr="00341A33">
        <w:rPr>
          <w:rFonts w:ascii="Arial Narrow" w:eastAsia="Calibri" w:hAnsi="Arial Narrow" w:cs="Arial"/>
          <w:sz w:val="22"/>
        </w:rPr>
        <w:t>eccezionale qualità del dipinto</w:t>
      </w:r>
      <w:r>
        <w:rPr>
          <w:rFonts w:ascii="Arial Narrow" w:eastAsia="Calibri" w:hAnsi="Arial Narrow" w:cs="Arial"/>
          <w:sz w:val="22"/>
        </w:rPr>
        <w:t xml:space="preserve"> e la presenza di numerosi simboli augurali, </w:t>
      </w:r>
      <w:r w:rsidRPr="00EB1FED">
        <w:rPr>
          <w:rFonts w:ascii="Arial Narrow" w:eastAsia="Calibri" w:hAnsi="Arial Narrow" w:cs="Arial"/>
          <w:sz w:val="22"/>
        </w:rPr>
        <w:t>pipistrelli, fiori di loto, monete e volute vegetali,</w:t>
      </w:r>
      <w:r w:rsidRPr="00341A33">
        <w:rPr>
          <w:rFonts w:ascii="Arial Narrow" w:eastAsia="Calibri" w:hAnsi="Arial Narrow" w:cs="Arial"/>
          <w:sz w:val="22"/>
        </w:rPr>
        <w:t xml:space="preserve"> </w:t>
      </w:r>
      <w:r>
        <w:rPr>
          <w:rFonts w:ascii="Arial Narrow" w:eastAsia="Calibri" w:hAnsi="Arial Narrow" w:cs="Arial"/>
          <w:sz w:val="22"/>
        </w:rPr>
        <w:t>fanno</w:t>
      </w:r>
      <w:r w:rsidRPr="00341A33">
        <w:rPr>
          <w:rFonts w:ascii="Arial Narrow" w:eastAsia="Calibri" w:hAnsi="Arial Narrow" w:cs="Arial"/>
          <w:sz w:val="22"/>
        </w:rPr>
        <w:t xml:space="preserve"> ritenere sia stato commissionato </w:t>
      </w:r>
      <w:r>
        <w:rPr>
          <w:rFonts w:ascii="Arial Narrow" w:eastAsia="Calibri" w:hAnsi="Arial Narrow" w:cs="Arial"/>
          <w:sz w:val="22"/>
        </w:rPr>
        <w:t xml:space="preserve">per un'occasione speciale, pensiero suffragato anche dalle grandi dimensioni che, tra l’altro, hanno fornito all’artista un’ampia tela su cui lavorare e appieno sfruttata con mirabile maestria e grazia </w:t>
      </w:r>
      <w:proofErr w:type="gramStart"/>
      <w:r>
        <w:rPr>
          <w:rFonts w:ascii="Arial Narrow" w:eastAsia="Calibri" w:hAnsi="Arial Narrow" w:cs="Arial"/>
          <w:sz w:val="22"/>
        </w:rPr>
        <w:t xml:space="preserve">nella </w:t>
      </w:r>
      <w:proofErr w:type="gramEnd"/>
      <w:r>
        <w:rPr>
          <w:rFonts w:ascii="Arial Narrow" w:eastAsia="Calibri" w:hAnsi="Arial Narrow" w:cs="Arial"/>
          <w:sz w:val="22"/>
        </w:rPr>
        <w:t xml:space="preserve">alternanza dei decori e nella complessa e interessante scena che si svolge sullo sfondo della meravigliosa montagna </w:t>
      </w:r>
      <w:proofErr w:type="spellStart"/>
      <w:r w:rsidRPr="00937614">
        <w:rPr>
          <w:rFonts w:ascii="Arial Narrow" w:eastAsia="Calibri" w:hAnsi="Arial Narrow" w:cs="Arial"/>
          <w:i/>
          <w:sz w:val="22"/>
        </w:rPr>
        <w:t>Kunlun</w:t>
      </w:r>
      <w:proofErr w:type="spellEnd"/>
      <w:r>
        <w:rPr>
          <w:rFonts w:ascii="Arial Narrow" w:eastAsia="Calibri" w:hAnsi="Arial Narrow" w:cs="Arial"/>
          <w:sz w:val="22"/>
        </w:rPr>
        <w:t xml:space="preserve">. </w:t>
      </w:r>
      <w:r w:rsidRPr="007B53FC">
        <w:rPr>
          <w:rFonts w:ascii="Arial Narrow" w:eastAsia="Calibri" w:hAnsi="Arial Narrow" w:cs="Arial"/>
          <w:b/>
          <w:i/>
          <w:sz w:val="22"/>
        </w:rPr>
        <w:t>La stima del vaso è su richiesta</w:t>
      </w:r>
      <w:r>
        <w:rPr>
          <w:rFonts w:ascii="Arial Narrow" w:eastAsia="Calibri" w:hAnsi="Arial Narrow" w:cs="Arial"/>
          <w:sz w:val="22"/>
        </w:rPr>
        <w:t>.</w:t>
      </w:r>
    </w:p>
    <w:p w14:paraId="437A98AF" w14:textId="4E23C74F" w:rsidR="00C7715B" w:rsidRDefault="00410159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  <w:r w:rsidRPr="00410159">
        <w:rPr>
          <w:rFonts w:ascii="Arial Narrow" w:eastAsia="Calibri" w:hAnsi="Arial Narrow" w:cs="Arial"/>
          <w:b/>
          <w:sz w:val="22"/>
        </w:rPr>
        <w:t>L’asta</w:t>
      </w:r>
      <w:r>
        <w:rPr>
          <w:rFonts w:ascii="Arial Narrow" w:eastAsia="Calibri" w:hAnsi="Arial Narrow" w:cs="Arial"/>
          <w:b/>
          <w:sz w:val="22"/>
        </w:rPr>
        <w:t>, che</w:t>
      </w:r>
      <w:bookmarkStart w:id="0" w:name="_GoBack"/>
      <w:bookmarkEnd w:id="0"/>
      <w:r w:rsidRPr="00410159">
        <w:rPr>
          <w:rFonts w:ascii="Arial Narrow" w:eastAsia="Calibri" w:hAnsi="Arial Narrow" w:cs="Arial"/>
          <w:b/>
          <w:sz w:val="22"/>
        </w:rPr>
        <w:t xml:space="preserve"> si terrà a Palazzo Ramirez-Montalvo, la storica sede di Pandolfini, nel cuore della Firenze rinascimentale, nel pomeriggio del 12 novembre</w:t>
      </w:r>
      <w:r w:rsidRPr="00410159">
        <w:rPr>
          <w:rFonts w:ascii="Arial Narrow" w:eastAsia="Calibri" w:hAnsi="Arial Narrow" w:cs="Arial"/>
          <w:sz w:val="22"/>
        </w:rPr>
        <w:t>,</w:t>
      </w:r>
      <w:r w:rsidR="008E718E">
        <w:rPr>
          <w:rFonts w:ascii="Arial Narrow" w:eastAsia="Calibri" w:hAnsi="Arial Narrow" w:cs="Arial"/>
          <w:sz w:val="22"/>
        </w:rPr>
        <w:t xml:space="preserve"> </w:t>
      </w:r>
      <w:r w:rsidR="006219B5">
        <w:rPr>
          <w:rFonts w:ascii="Arial Narrow" w:eastAsia="Calibri" w:hAnsi="Arial Narrow" w:cs="Arial"/>
          <w:sz w:val="22"/>
        </w:rPr>
        <w:t xml:space="preserve">si caratterizza per l’importante </w:t>
      </w:r>
      <w:r w:rsidR="00181C24">
        <w:rPr>
          <w:rFonts w:ascii="Arial Narrow" w:eastAsia="Calibri" w:hAnsi="Arial Narrow" w:cs="Arial"/>
          <w:sz w:val="22"/>
        </w:rPr>
        <w:t xml:space="preserve">presenza del </w:t>
      </w:r>
      <w:r w:rsidR="00181C24" w:rsidRPr="006C1250">
        <w:rPr>
          <w:rFonts w:ascii="Arial Narrow" w:eastAsia="Calibri" w:hAnsi="Arial Narrow" w:cs="Arial"/>
          <w:caps/>
          <w:sz w:val="22"/>
          <w:szCs w:val="22"/>
        </w:rPr>
        <w:t xml:space="preserve">dipartimento di Dipinti Antichi </w:t>
      </w:r>
      <w:r w:rsidR="00181C24">
        <w:rPr>
          <w:rFonts w:ascii="Arial Narrow" w:eastAsia="Calibri" w:hAnsi="Arial Narrow" w:cs="Arial"/>
          <w:sz w:val="22"/>
        </w:rPr>
        <w:t xml:space="preserve">che </w:t>
      </w:r>
      <w:r w:rsidR="00C7715B">
        <w:rPr>
          <w:rFonts w:ascii="Arial Narrow" w:eastAsia="Calibri" w:hAnsi="Arial Narrow" w:cs="Arial"/>
          <w:sz w:val="22"/>
        </w:rPr>
        <w:t xml:space="preserve">propone </w:t>
      </w:r>
      <w:proofErr w:type="gramStart"/>
      <w:r w:rsidR="00C7715B">
        <w:rPr>
          <w:rFonts w:ascii="Arial Narrow" w:eastAsia="Calibri" w:hAnsi="Arial Narrow" w:cs="Arial"/>
          <w:sz w:val="22"/>
        </w:rPr>
        <w:t>una</w:t>
      </w:r>
      <w:r w:rsidR="00510B82">
        <w:rPr>
          <w:rFonts w:ascii="Arial Narrow" w:eastAsia="Calibri" w:hAnsi="Arial Narrow" w:cs="Arial"/>
          <w:sz w:val="22"/>
        </w:rPr>
        <w:t xml:space="preserve"> </w:t>
      </w:r>
      <w:proofErr w:type="gramEnd"/>
      <w:r w:rsidR="00C6369B" w:rsidRPr="00C6369B">
        <w:rPr>
          <w:rFonts w:ascii="Arial Narrow" w:eastAsia="Calibri" w:hAnsi="Arial Narrow" w:cs="Arial"/>
          <w:b/>
          <w:sz w:val="22"/>
        </w:rPr>
        <w:t>inedita</w:t>
      </w:r>
      <w:r w:rsidR="00C6369B">
        <w:rPr>
          <w:rFonts w:ascii="Arial Narrow" w:eastAsia="Calibri" w:hAnsi="Arial Narrow" w:cs="Arial"/>
          <w:sz w:val="22"/>
        </w:rPr>
        <w:t xml:space="preserve"> </w:t>
      </w:r>
      <w:r w:rsidR="00C7715B" w:rsidRPr="00C7715B">
        <w:rPr>
          <w:rFonts w:ascii="Arial Narrow" w:eastAsia="Calibri" w:hAnsi="Arial Narrow" w:cs="Arial"/>
          <w:b/>
          <w:bCs/>
          <w:caps/>
          <w:sz w:val="22"/>
          <w:szCs w:val="22"/>
        </w:rPr>
        <w:t>Madonna che allatta il bambino, con un angelo</w:t>
      </w:r>
      <w:r w:rsidR="00C7715B">
        <w:rPr>
          <w:rFonts w:ascii="Arial Narrow" w:eastAsia="Calibri" w:hAnsi="Arial Narrow" w:cs="Arial"/>
          <w:sz w:val="22"/>
        </w:rPr>
        <w:t xml:space="preserve"> di </w:t>
      </w:r>
      <w:r w:rsidR="00C7715B" w:rsidRPr="002F111D">
        <w:rPr>
          <w:rFonts w:ascii="Arial Narrow" w:eastAsia="Calibri" w:hAnsi="Arial Narrow" w:cs="Arial"/>
          <w:b/>
          <w:sz w:val="22"/>
        </w:rPr>
        <w:t>Guido Reni</w:t>
      </w:r>
      <w:r w:rsidR="00510B82">
        <w:rPr>
          <w:rFonts w:ascii="Arial Narrow" w:eastAsia="Calibri" w:hAnsi="Arial Narrow" w:cs="Arial"/>
          <w:sz w:val="22"/>
        </w:rPr>
        <w:t xml:space="preserve"> e</w:t>
      </w:r>
      <w:r w:rsidR="00C7715B" w:rsidRPr="00C7715B">
        <w:rPr>
          <w:rFonts w:ascii="Arial Narrow" w:eastAsia="Calibri" w:hAnsi="Arial Narrow" w:cs="Arial"/>
          <w:sz w:val="22"/>
        </w:rPr>
        <w:t>merso da una raccolta aristocratica di antica formazione ma non</w:t>
      </w:r>
      <w:r w:rsidR="00510B82">
        <w:rPr>
          <w:rFonts w:ascii="Arial Narrow" w:eastAsia="Calibri" w:hAnsi="Arial Narrow" w:cs="Arial"/>
          <w:sz w:val="22"/>
        </w:rPr>
        <w:t xml:space="preserve"> ancora compiutamente esplorata.</w:t>
      </w:r>
      <w:r w:rsidR="00C7715B" w:rsidRPr="00C7715B">
        <w:rPr>
          <w:rFonts w:ascii="Arial Narrow" w:eastAsia="Calibri" w:hAnsi="Arial Narrow" w:cs="Arial"/>
          <w:sz w:val="22"/>
        </w:rPr>
        <w:t xml:space="preserve"> </w:t>
      </w:r>
      <w:r w:rsidR="00510B82">
        <w:rPr>
          <w:rFonts w:ascii="Arial Narrow" w:eastAsia="Calibri" w:hAnsi="Arial Narrow" w:cs="Arial"/>
          <w:sz w:val="22"/>
        </w:rPr>
        <w:t>Il</w:t>
      </w:r>
      <w:r w:rsidR="00C7715B" w:rsidRPr="00C7715B">
        <w:rPr>
          <w:rFonts w:ascii="Arial Narrow" w:eastAsia="Calibri" w:hAnsi="Arial Narrow" w:cs="Arial"/>
          <w:sz w:val="22"/>
        </w:rPr>
        <w:t xml:space="preserve"> dipinto </w:t>
      </w:r>
      <w:r w:rsidR="00510B82">
        <w:rPr>
          <w:rFonts w:ascii="Arial Narrow" w:eastAsia="Calibri" w:hAnsi="Arial Narrow" w:cs="Arial"/>
          <w:sz w:val="22"/>
        </w:rPr>
        <w:t xml:space="preserve">si ritiene </w:t>
      </w:r>
      <w:r w:rsidR="00C7715B" w:rsidRPr="00C7715B">
        <w:rPr>
          <w:rFonts w:ascii="Arial Narrow" w:eastAsia="Calibri" w:hAnsi="Arial Narrow" w:cs="Arial"/>
          <w:sz w:val="22"/>
        </w:rPr>
        <w:t xml:space="preserve">senza dubbio </w:t>
      </w:r>
      <w:r w:rsidR="00510B82">
        <w:rPr>
          <w:rFonts w:ascii="Arial Narrow" w:eastAsia="Calibri" w:hAnsi="Arial Narrow" w:cs="Arial"/>
          <w:sz w:val="22"/>
        </w:rPr>
        <w:t xml:space="preserve">essere </w:t>
      </w:r>
      <w:r w:rsidR="00C7715B" w:rsidRPr="00C7715B">
        <w:rPr>
          <w:rFonts w:ascii="Arial Narrow" w:eastAsia="Calibri" w:hAnsi="Arial Narrow" w:cs="Arial"/>
          <w:sz w:val="22"/>
        </w:rPr>
        <w:t xml:space="preserve">il prototipo di una composizione nota fino a questo momento attraverso due </w:t>
      </w:r>
      <w:r w:rsidR="00510B82">
        <w:rPr>
          <w:rFonts w:ascii="Arial Narrow" w:eastAsia="Calibri" w:hAnsi="Arial Narrow" w:cs="Arial"/>
          <w:sz w:val="22"/>
        </w:rPr>
        <w:t>sole copie</w:t>
      </w:r>
      <w:r w:rsidR="00C7715B" w:rsidRPr="00C7715B">
        <w:rPr>
          <w:rFonts w:ascii="Arial Narrow" w:eastAsia="Calibri" w:hAnsi="Arial Narrow" w:cs="Arial"/>
          <w:sz w:val="22"/>
        </w:rPr>
        <w:t xml:space="preserve"> che</w:t>
      </w:r>
      <w:r w:rsidR="00510B82">
        <w:rPr>
          <w:rFonts w:ascii="Arial Narrow" w:eastAsia="Calibri" w:hAnsi="Arial Narrow" w:cs="Arial"/>
          <w:sz w:val="22"/>
        </w:rPr>
        <w:t xml:space="preserve"> </w:t>
      </w:r>
      <w:r w:rsidR="00C7715B" w:rsidRPr="00C7715B">
        <w:rPr>
          <w:rFonts w:ascii="Arial Narrow" w:eastAsia="Calibri" w:hAnsi="Arial Narrow" w:cs="Arial"/>
          <w:sz w:val="22"/>
        </w:rPr>
        <w:t>in nessun modo lasciavano intuire la splendida qualità dell’originale oggi ritrovato.</w:t>
      </w:r>
      <w:r w:rsidR="00510B82">
        <w:rPr>
          <w:rFonts w:ascii="Arial Narrow" w:eastAsia="Calibri" w:hAnsi="Arial Narrow" w:cs="Arial"/>
          <w:sz w:val="22"/>
        </w:rPr>
        <w:t xml:space="preserve"> La stima è di </w:t>
      </w:r>
      <w:r w:rsidR="00510B82" w:rsidRPr="001A5E0A">
        <w:rPr>
          <w:rFonts w:ascii="Arial Narrow" w:eastAsia="Calibri" w:hAnsi="Arial Narrow" w:cs="Arial"/>
          <w:b/>
          <w:i/>
          <w:sz w:val="22"/>
        </w:rPr>
        <w:t>250.000/350.000 euro</w:t>
      </w:r>
      <w:r w:rsidR="00510B82">
        <w:rPr>
          <w:rFonts w:ascii="Arial Narrow" w:eastAsia="Calibri" w:hAnsi="Arial Narrow" w:cs="Arial"/>
          <w:sz w:val="22"/>
        </w:rPr>
        <w:t>.</w:t>
      </w:r>
    </w:p>
    <w:p w14:paraId="0CC4D3A9" w14:textId="6155DAFF" w:rsidR="00510B82" w:rsidRDefault="00F7620C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 xml:space="preserve">Restando in ambito pittorico, il </w:t>
      </w:r>
      <w:r w:rsidRPr="006C1250">
        <w:rPr>
          <w:rFonts w:ascii="Arial Narrow" w:eastAsia="Calibri" w:hAnsi="Arial Narrow" w:cs="Arial"/>
          <w:caps/>
          <w:sz w:val="22"/>
          <w:szCs w:val="22"/>
        </w:rPr>
        <w:t>dipartimento dei Dipinti dell’Ottocento</w:t>
      </w:r>
      <w:r>
        <w:rPr>
          <w:rFonts w:ascii="Arial Narrow" w:eastAsia="Calibri" w:hAnsi="Arial Narrow" w:cs="Arial"/>
          <w:sz w:val="22"/>
        </w:rPr>
        <w:t>, forte dei successi registrati nelle passate edizioni, propone tr</w:t>
      </w:r>
      <w:r w:rsidR="0001675B">
        <w:rPr>
          <w:rFonts w:ascii="Arial Narrow" w:eastAsia="Calibri" w:hAnsi="Arial Narrow" w:cs="Arial"/>
          <w:sz w:val="22"/>
        </w:rPr>
        <w:t>e opere di particolare bellezza.</w:t>
      </w:r>
      <w:r>
        <w:rPr>
          <w:rFonts w:ascii="Arial Narrow" w:eastAsia="Calibri" w:hAnsi="Arial Narrow" w:cs="Arial"/>
          <w:sz w:val="22"/>
        </w:rPr>
        <w:t xml:space="preserve"> </w:t>
      </w:r>
      <w:r w:rsidR="0001675B">
        <w:rPr>
          <w:rFonts w:ascii="Arial Narrow" w:eastAsia="Calibri" w:hAnsi="Arial Narrow" w:cs="Arial"/>
          <w:sz w:val="22"/>
        </w:rPr>
        <w:t>Una</w:t>
      </w:r>
      <w:r>
        <w:rPr>
          <w:rFonts w:ascii="Arial Narrow" w:eastAsia="Calibri" w:hAnsi="Arial Narrow" w:cs="Arial"/>
          <w:sz w:val="22"/>
        </w:rPr>
        <w:t xml:space="preserve"> </w:t>
      </w:r>
      <w:r w:rsidR="0001675B"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Regata sull’Arno</w:t>
      </w:r>
      <w:r w:rsidR="0001675B">
        <w:rPr>
          <w:rFonts w:ascii="Arial Narrow" w:eastAsia="Calibri" w:hAnsi="Arial Narrow" w:cs="Arial"/>
          <w:sz w:val="22"/>
        </w:rPr>
        <w:t xml:space="preserve"> di </w:t>
      </w:r>
      <w:r w:rsidR="0001675B" w:rsidRPr="0002780E">
        <w:rPr>
          <w:rFonts w:ascii="Arial Narrow" w:eastAsia="Calibri" w:hAnsi="Arial Narrow" w:cs="Arial"/>
          <w:b/>
          <w:sz w:val="22"/>
        </w:rPr>
        <w:t>Raffaello Sorbi</w:t>
      </w:r>
      <w:r w:rsidR="0001675B">
        <w:rPr>
          <w:rFonts w:ascii="Arial Narrow" w:eastAsia="Calibri" w:hAnsi="Arial Narrow" w:cs="Arial"/>
          <w:sz w:val="22"/>
        </w:rPr>
        <w:t xml:space="preserve"> e</w:t>
      </w:r>
      <w:r>
        <w:rPr>
          <w:rFonts w:ascii="Arial Narrow" w:eastAsia="Calibri" w:hAnsi="Arial Narrow" w:cs="Arial"/>
          <w:sz w:val="22"/>
        </w:rPr>
        <w:t xml:space="preserve"> una </w:t>
      </w:r>
      <w:r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coppia di fanciulle</w:t>
      </w:r>
      <w:r>
        <w:rPr>
          <w:rFonts w:ascii="Arial Narrow" w:eastAsia="Calibri" w:hAnsi="Arial Narrow" w:cs="Arial"/>
          <w:sz w:val="22"/>
        </w:rPr>
        <w:t xml:space="preserve"> di </w:t>
      </w:r>
      <w:r w:rsidRPr="0002780E">
        <w:rPr>
          <w:rFonts w:ascii="Arial Narrow" w:eastAsia="Calibri" w:hAnsi="Arial Narrow" w:cs="Arial"/>
          <w:b/>
          <w:sz w:val="22"/>
        </w:rPr>
        <w:t xml:space="preserve">Eleuterio </w:t>
      </w:r>
      <w:proofErr w:type="spellStart"/>
      <w:r w:rsidRPr="0002780E">
        <w:rPr>
          <w:rFonts w:ascii="Arial Narrow" w:eastAsia="Calibri" w:hAnsi="Arial Narrow" w:cs="Arial"/>
          <w:b/>
          <w:sz w:val="22"/>
        </w:rPr>
        <w:t>P</w:t>
      </w:r>
      <w:r w:rsidR="0001675B" w:rsidRPr="0002780E">
        <w:rPr>
          <w:rFonts w:ascii="Arial Narrow" w:eastAsia="Calibri" w:hAnsi="Arial Narrow" w:cs="Arial"/>
          <w:b/>
          <w:sz w:val="22"/>
        </w:rPr>
        <w:t>agliano</w:t>
      </w:r>
      <w:proofErr w:type="spellEnd"/>
      <w:r w:rsidR="0001675B">
        <w:rPr>
          <w:rFonts w:ascii="Arial Narrow" w:eastAsia="Calibri" w:hAnsi="Arial Narrow" w:cs="Arial"/>
          <w:sz w:val="22"/>
        </w:rPr>
        <w:t xml:space="preserve">, due dipinti </w:t>
      </w:r>
      <w:r w:rsidR="0001675B" w:rsidRPr="0001675B">
        <w:rPr>
          <w:rFonts w:ascii="Arial Narrow" w:eastAsia="Calibri" w:hAnsi="Arial Narrow" w:cs="Arial"/>
          <w:sz w:val="22"/>
        </w:rPr>
        <w:t>che presentano scene di competizione sportiva</w:t>
      </w:r>
      <w:r w:rsidR="0001675B">
        <w:rPr>
          <w:rFonts w:ascii="Arial Narrow" w:eastAsia="Calibri" w:hAnsi="Arial Narrow" w:cs="Arial"/>
          <w:sz w:val="22"/>
        </w:rPr>
        <w:t xml:space="preserve">, </w:t>
      </w:r>
      <w:r w:rsidR="001C2539" w:rsidRPr="0001675B">
        <w:rPr>
          <w:rFonts w:ascii="Arial Narrow" w:eastAsia="Calibri" w:hAnsi="Arial Narrow" w:cs="Arial"/>
          <w:sz w:val="22"/>
        </w:rPr>
        <w:t>un tema piuttosto raro</w:t>
      </w:r>
      <w:r w:rsidR="001C2539">
        <w:rPr>
          <w:rFonts w:ascii="Arial Narrow" w:eastAsia="Calibri" w:hAnsi="Arial Narrow" w:cs="Arial"/>
          <w:sz w:val="22"/>
        </w:rPr>
        <w:t xml:space="preserve"> </w:t>
      </w:r>
      <w:r w:rsidR="001C2539" w:rsidRPr="0001675B">
        <w:rPr>
          <w:rFonts w:ascii="Arial Narrow" w:eastAsia="Calibri" w:hAnsi="Arial Narrow" w:cs="Arial"/>
          <w:sz w:val="22"/>
        </w:rPr>
        <w:t xml:space="preserve">nella pittura ottocentesca, </w:t>
      </w:r>
      <w:r w:rsidR="0001675B">
        <w:rPr>
          <w:rFonts w:ascii="Arial Narrow" w:eastAsia="Calibri" w:hAnsi="Arial Narrow" w:cs="Arial"/>
          <w:sz w:val="22"/>
        </w:rPr>
        <w:t xml:space="preserve">per i quali sono richiesti rispettivamente </w:t>
      </w:r>
      <w:r w:rsidR="0001675B" w:rsidRPr="001A5E0A">
        <w:rPr>
          <w:rFonts w:ascii="Arial Narrow" w:eastAsia="Calibri" w:hAnsi="Arial Narrow" w:cs="Arial"/>
          <w:b/>
          <w:i/>
          <w:sz w:val="22"/>
        </w:rPr>
        <w:t>60.000</w:t>
      </w:r>
      <w:r w:rsidR="001C2539">
        <w:rPr>
          <w:rFonts w:ascii="Arial Narrow" w:eastAsia="Calibri" w:hAnsi="Arial Narrow" w:cs="Arial"/>
          <w:sz w:val="22"/>
        </w:rPr>
        <w:t>/</w:t>
      </w:r>
      <w:r w:rsidR="001C2539" w:rsidRPr="001A5E0A">
        <w:rPr>
          <w:rFonts w:ascii="Arial Narrow" w:eastAsia="Calibri" w:hAnsi="Arial Narrow" w:cs="Arial"/>
          <w:b/>
          <w:i/>
          <w:sz w:val="22"/>
        </w:rPr>
        <w:t>80.000</w:t>
      </w:r>
      <w:r w:rsidR="001C2539">
        <w:rPr>
          <w:rFonts w:ascii="Arial Narrow" w:eastAsia="Calibri" w:hAnsi="Arial Narrow" w:cs="Arial"/>
          <w:sz w:val="22"/>
        </w:rPr>
        <w:t xml:space="preserve"> e </w:t>
      </w:r>
      <w:r w:rsidR="001C2539" w:rsidRPr="001A5E0A">
        <w:rPr>
          <w:rFonts w:ascii="Arial Narrow" w:eastAsia="Calibri" w:hAnsi="Arial Narrow" w:cs="Arial"/>
          <w:b/>
          <w:i/>
          <w:sz w:val="22"/>
        </w:rPr>
        <w:t>80.000/100.000 euro</w:t>
      </w:r>
      <w:r w:rsidR="001C2539">
        <w:rPr>
          <w:rFonts w:ascii="Arial Narrow" w:eastAsia="Calibri" w:hAnsi="Arial Narrow" w:cs="Arial"/>
          <w:sz w:val="22"/>
        </w:rPr>
        <w:t>. La terza opera è</w:t>
      </w:r>
      <w:r w:rsidR="0001675B">
        <w:rPr>
          <w:rFonts w:ascii="Arial Narrow" w:eastAsia="Calibri" w:hAnsi="Arial Narrow" w:cs="Arial"/>
          <w:sz w:val="22"/>
        </w:rPr>
        <w:t xml:space="preserve"> </w:t>
      </w:r>
      <w:r w:rsidR="0001675B"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Il</w:t>
      </w:r>
      <w:r w:rsidR="0001675B">
        <w:rPr>
          <w:rFonts w:ascii="Arial Narrow" w:eastAsia="Calibri" w:hAnsi="Arial Narrow" w:cs="Arial"/>
          <w:sz w:val="22"/>
        </w:rPr>
        <w:t xml:space="preserve"> </w:t>
      </w:r>
      <w:r w:rsidR="0001675B"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Polledro</w:t>
      </w:r>
      <w:r w:rsidR="0001675B">
        <w:rPr>
          <w:rFonts w:ascii="Arial Narrow" w:eastAsia="Calibri" w:hAnsi="Arial Narrow" w:cs="Arial"/>
          <w:sz w:val="22"/>
        </w:rPr>
        <w:t xml:space="preserve"> di </w:t>
      </w:r>
      <w:r w:rsidR="0001675B" w:rsidRPr="0002780E">
        <w:rPr>
          <w:rFonts w:ascii="Arial Narrow" w:eastAsia="Calibri" w:hAnsi="Arial Narrow" w:cs="Arial"/>
          <w:b/>
          <w:sz w:val="22"/>
        </w:rPr>
        <w:t xml:space="preserve">Plinio </w:t>
      </w:r>
      <w:proofErr w:type="spellStart"/>
      <w:r w:rsidR="0001675B" w:rsidRPr="0002780E">
        <w:rPr>
          <w:rFonts w:ascii="Arial Narrow" w:eastAsia="Calibri" w:hAnsi="Arial Narrow" w:cs="Arial"/>
          <w:b/>
          <w:sz w:val="22"/>
        </w:rPr>
        <w:t>N</w:t>
      </w:r>
      <w:r w:rsidRPr="0002780E">
        <w:rPr>
          <w:rFonts w:ascii="Arial Narrow" w:eastAsia="Calibri" w:hAnsi="Arial Narrow" w:cs="Arial"/>
          <w:b/>
          <w:sz w:val="22"/>
        </w:rPr>
        <w:t>omellini</w:t>
      </w:r>
      <w:proofErr w:type="spellEnd"/>
      <w:r w:rsidR="001C2539">
        <w:rPr>
          <w:rFonts w:ascii="Arial Narrow" w:eastAsia="Calibri" w:hAnsi="Arial Narrow" w:cs="Arial"/>
          <w:sz w:val="22"/>
        </w:rPr>
        <w:t xml:space="preserve">, esposto per la prima volta nel 1932 a Milano alla mostra del Gruppo Labronico, la sua valutazione è di </w:t>
      </w:r>
      <w:r w:rsidR="001C2539" w:rsidRPr="001A5E0A">
        <w:rPr>
          <w:rFonts w:ascii="Arial Narrow" w:eastAsia="Calibri" w:hAnsi="Arial Narrow" w:cs="Arial"/>
          <w:b/>
          <w:i/>
          <w:sz w:val="22"/>
        </w:rPr>
        <w:t>65.000/80.000 euro</w:t>
      </w:r>
      <w:r w:rsidR="001C2539">
        <w:rPr>
          <w:rFonts w:ascii="Arial Narrow" w:eastAsia="Calibri" w:hAnsi="Arial Narrow" w:cs="Arial"/>
          <w:sz w:val="22"/>
        </w:rPr>
        <w:t>.</w:t>
      </w:r>
    </w:p>
    <w:p w14:paraId="25A44FE0" w14:textId="77777777" w:rsidR="00937614" w:rsidRDefault="00937614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</w:p>
    <w:p w14:paraId="2B990185" w14:textId="77777777" w:rsidR="00937614" w:rsidRDefault="00937614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</w:p>
    <w:p w14:paraId="27DC0730" w14:textId="77777777" w:rsidR="00937614" w:rsidRDefault="00937614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</w:p>
    <w:p w14:paraId="3F0C74EF" w14:textId="77777777" w:rsidR="00937614" w:rsidRDefault="00937614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</w:p>
    <w:p w14:paraId="5D800793" w14:textId="651D18A7" w:rsidR="002C5DD7" w:rsidRDefault="009F5EF2" w:rsidP="001A5E0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>Due</w:t>
      </w:r>
      <w:r w:rsidR="002C5DD7">
        <w:rPr>
          <w:rFonts w:ascii="Arial Narrow" w:eastAsia="Calibri" w:hAnsi="Arial Narrow" w:cs="Arial"/>
          <w:sz w:val="22"/>
        </w:rPr>
        <w:t xml:space="preserve"> le opere </w:t>
      </w:r>
      <w:proofErr w:type="gramStart"/>
      <w:r w:rsidR="002C5DD7">
        <w:rPr>
          <w:rFonts w:ascii="Arial Narrow" w:eastAsia="Calibri" w:hAnsi="Arial Narrow" w:cs="Arial"/>
          <w:sz w:val="22"/>
        </w:rPr>
        <w:t>scultoree</w:t>
      </w:r>
      <w:proofErr w:type="gramEnd"/>
      <w:r w:rsidR="002C5DD7">
        <w:rPr>
          <w:rFonts w:ascii="Arial Narrow" w:eastAsia="Calibri" w:hAnsi="Arial Narrow" w:cs="Arial"/>
          <w:sz w:val="22"/>
        </w:rPr>
        <w:t xml:space="preserve"> presentate</w:t>
      </w:r>
      <w:r w:rsidR="00B243E0">
        <w:rPr>
          <w:rFonts w:ascii="Arial Narrow" w:eastAsia="Calibri" w:hAnsi="Arial Narrow" w:cs="Arial"/>
          <w:sz w:val="22"/>
        </w:rPr>
        <w:t>.</w:t>
      </w:r>
      <w:r w:rsidR="002C5DD7">
        <w:rPr>
          <w:rFonts w:ascii="Arial Narrow" w:eastAsia="Calibri" w:hAnsi="Arial Narrow" w:cs="Arial"/>
          <w:sz w:val="22"/>
        </w:rPr>
        <w:t xml:space="preserve"> </w:t>
      </w:r>
      <w:r w:rsidR="00B243E0">
        <w:rPr>
          <w:rFonts w:ascii="Arial Narrow" w:eastAsia="Calibri" w:hAnsi="Arial Narrow" w:cs="Arial"/>
          <w:sz w:val="22"/>
        </w:rPr>
        <w:t>L</w:t>
      </w:r>
      <w:r>
        <w:rPr>
          <w:rFonts w:ascii="Arial Narrow" w:eastAsia="Calibri" w:hAnsi="Arial Narrow" w:cs="Arial"/>
          <w:sz w:val="22"/>
        </w:rPr>
        <w:t xml:space="preserve">a prima è una </w:t>
      </w:r>
      <w:r w:rsidR="002C5DD7">
        <w:rPr>
          <w:rFonts w:ascii="Arial Narrow" w:eastAsia="Calibri" w:hAnsi="Arial Narrow" w:cs="Arial"/>
          <w:sz w:val="22"/>
        </w:rPr>
        <w:t xml:space="preserve">regale e sofisticata </w:t>
      </w:r>
      <w:r w:rsidR="002C5DD7"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Madonna col Bambino Benedicente</w:t>
      </w:r>
      <w:r w:rsidR="002C5DD7">
        <w:rPr>
          <w:rFonts w:ascii="Arial Narrow" w:eastAsia="Calibri" w:hAnsi="Arial Narrow" w:cs="Arial"/>
          <w:sz w:val="22"/>
        </w:rPr>
        <w:t xml:space="preserve"> del </w:t>
      </w:r>
      <w:r w:rsidR="002C5DD7" w:rsidRPr="0002780E">
        <w:rPr>
          <w:rFonts w:ascii="Arial Narrow" w:eastAsia="Calibri" w:hAnsi="Arial Narrow" w:cs="Arial"/>
          <w:b/>
          <w:sz w:val="22"/>
        </w:rPr>
        <w:t>Maestro della Madonna di Riomaggiore</w:t>
      </w:r>
      <w:r w:rsidR="002C5DD7">
        <w:rPr>
          <w:rFonts w:ascii="Arial Narrow" w:eastAsia="Calibri" w:hAnsi="Arial Narrow" w:cs="Arial"/>
          <w:sz w:val="22"/>
        </w:rPr>
        <w:t>, artista di cultura campionese attivo in Liguria all’inizio del XIV secolo. L’opera che reinterpreta l’iconografia della Maestà in trono in una</w:t>
      </w:r>
      <w:r w:rsidR="00C17ACF">
        <w:rPr>
          <w:rFonts w:ascii="Arial Narrow" w:eastAsia="Calibri" w:hAnsi="Arial Narrow" w:cs="Arial"/>
          <w:sz w:val="22"/>
        </w:rPr>
        <w:t xml:space="preserve"> </w:t>
      </w:r>
      <w:r w:rsidR="00C17ACF" w:rsidRPr="00C17ACF">
        <w:rPr>
          <w:rFonts w:ascii="Arial Narrow" w:eastAsia="Calibri" w:hAnsi="Arial Narrow" w:cs="Arial"/>
          <w:sz w:val="22"/>
        </w:rPr>
        <w:t>più rara declinazione caratterizzata dalla figura della Vergine</w:t>
      </w:r>
      <w:r w:rsidR="00C17ACF">
        <w:rPr>
          <w:rFonts w:ascii="Arial Narrow" w:eastAsia="Calibri" w:hAnsi="Arial Narrow" w:cs="Arial"/>
          <w:sz w:val="22"/>
        </w:rPr>
        <w:t xml:space="preserve"> </w:t>
      </w:r>
      <w:r w:rsidR="00C17ACF" w:rsidRPr="00C17ACF">
        <w:rPr>
          <w:rFonts w:ascii="Arial Narrow" w:eastAsia="Calibri" w:hAnsi="Arial Narrow" w:cs="Arial"/>
          <w:sz w:val="22"/>
        </w:rPr>
        <w:t>eretta in posizione stante</w:t>
      </w:r>
      <w:r w:rsidR="00C17ACF">
        <w:rPr>
          <w:rFonts w:ascii="Arial Narrow" w:eastAsia="Calibri" w:hAnsi="Arial Narrow" w:cs="Arial"/>
          <w:sz w:val="22"/>
        </w:rPr>
        <w:t xml:space="preserve"> tale da conferirle</w:t>
      </w:r>
      <w:r w:rsidR="00C17ACF" w:rsidRPr="00C17ACF">
        <w:rPr>
          <w:rFonts w:ascii="Arial Narrow" w:eastAsia="Calibri" w:hAnsi="Arial Narrow" w:cs="Arial"/>
          <w:sz w:val="22"/>
        </w:rPr>
        <w:t xml:space="preserve"> </w:t>
      </w:r>
      <w:r w:rsidR="00C17ACF">
        <w:rPr>
          <w:rFonts w:ascii="Arial Narrow" w:eastAsia="Calibri" w:hAnsi="Arial Narrow" w:cs="Arial"/>
          <w:sz w:val="22"/>
        </w:rPr>
        <w:t>una maggiore e</w:t>
      </w:r>
      <w:r w:rsidR="00C17ACF" w:rsidRPr="00C17ACF">
        <w:rPr>
          <w:rFonts w:ascii="Arial Narrow" w:eastAsia="Calibri" w:hAnsi="Arial Narrow" w:cs="Arial"/>
          <w:sz w:val="22"/>
        </w:rPr>
        <w:t xml:space="preserve"> suggestiva imponenza</w:t>
      </w:r>
      <w:r w:rsidR="00C17ACF">
        <w:rPr>
          <w:rFonts w:ascii="Arial Narrow" w:eastAsia="Calibri" w:hAnsi="Arial Narrow" w:cs="Arial"/>
          <w:sz w:val="22"/>
        </w:rPr>
        <w:t xml:space="preserve">, è in catalogo con la stima di </w:t>
      </w:r>
      <w:r w:rsidR="009531AC">
        <w:rPr>
          <w:rFonts w:ascii="Arial Narrow" w:eastAsia="Calibri" w:hAnsi="Arial Narrow" w:cs="Arial"/>
          <w:b/>
          <w:i/>
          <w:sz w:val="22"/>
        </w:rPr>
        <w:t>15</w:t>
      </w:r>
      <w:r w:rsidR="00C17ACF" w:rsidRPr="001A5E0A">
        <w:rPr>
          <w:rFonts w:ascii="Arial Narrow" w:eastAsia="Calibri" w:hAnsi="Arial Narrow" w:cs="Arial"/>
          <w:b/>
          <w:i/>
          <w:sz w:val="22"/>
        </w:rPr>
        <w:t>.000/</w:t>
      </w:r>
      <w:r w:rsidR="009531AC">
        <w:rPr>
          <w:rFonts w:ascii="Arial Narrow" w:eastAsia="Calibri" w:hAnsi="Arial Narrow" w:cs="Arial"/>
          <w:b/>
          <w:i/>
          <w:sz w:val="22"/>
        </w:rPr>
        <w:t>25</w:t>
      </w:r>
      <w:r w:rsidR="00C17ACF" w:rsidRPr="001A5E0A">
        <w:rPr>
          <w:rFonts w:ascii="Arial Narrow" w:eastAsia="Calibri" w:hAnsi="Arial Narrow" w:cs="Arial"/>
          <w:b/>
          <w:i/>
          <w:sz w:val="22"/>
        </w:rPr>
        <w:t>.000 euro</w:t>
      </w:r>
      <w:r w:rsidR="00C17ACF">
        <w:rPr>
          <w:rFonts w:ascii="Arial Narrow" w:eastAsia="Calibri" w:hAnsi="Arial Narrow" w:cs="Arial"/>
          <w:sz w:val="22"/>
        </w:rPr>
        <w:t xml:space="preserve">. </w:t>
      </w:r>
    </w:p>
    <w:p w14:paraId="2FE2451E" w14:textId="76928C6A" w:rsidR="009F5EF2" w:rsidRDefault="00DB65F6" w:rsidP="006C1250">
      <w:pPr>
        <w:widowControl w:val="0"/>
        <w:autoSpaceDE w:val="0"/>
        <w:autoSpaceDN w:val="0"/>
        <w:adjustRightInd w:val="0"/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>L’al</w:t>
      </w:r>
      <w:r w:rsidR="009F5EF2">
        <w:rPr>
          <w:rFonts w:ascii="Arial Narrow" w:eastAsia="Calibri" w:hAnsi="Arial Narrow" w:cs="Arial"/>
          <w:sz w:val="22"/>
        </w:rPr>
        <w:t xml:space="preserve">tra, </w:t>
      </w:r>
      <w:r w:rsidR="00642772">
        <w:rPr>
          <w:rFonts w:ascii="Arial Narrow" w:eastAsia="Calibri" w:hAnsi="Arial Narrow" w:cs="Arial"/>
          <w:sz w:val="22"/>
        </w:rPr>
        <w:t xml:space="preserve">in catalogo per la cifra di </w:t>
      </w:r>
      <w:r w:rsidR="00642772" w:rsidRPr="001A5E0A">
        <w:rPr>
          <w:rFonts w:ascii="Arial Narrow" w:eastAsia="Calibri" w:hAnsi="Arial Narrow" w:cs="Arial"/>
          <w:b/>
          <w:i/>
          <w:sz w:val="22"/>
        </w:rPr>
        <w:t>40.000/60.000 euro</w:t>
      </w:r>
      <w:r w:rsidR="00642772">
        <w:rPr>
          <w:rFonts w:ascii="Arial Narrow" w:eastAsia="Calibri" w:hAnsi="Arial Narrow" w:cs="Arial"/>
          <w:sz w:val="22"/>
        </w:rPr>
        <w:t xml:space="preserve">, </w:t>
      </w:r>
      <w:r>
        <w:rPr>
          <w:rFonts w:ascii="Arial Narrow" w:eastAsia="Calibri" w:hAnsi="Arial Narrow" w:cs="Arial"/>
          <w:sz w:val="22"/>
        </w:rPr>
        <w:t xml:space="preserve">realizzata </w:t>
      </w:r>
      <w:r w:rsidR="00642772">
        <w:rPr>
          <w:rFonts w:ascii="Arial Narrow" w:eastAsia="Calibri" w:hAnsi="Arial Narrow" w:cs="Arial"/>
          <w:sz w:val="22"/>
        </w:rPr>
        <w:t xml:space="preserve">anch’essa </w:t>
      </w:r>
      <w:r>
        <w:rPr>
          <w:rFonts w:ascii="Arial Narrow" w:eastAsia="Calibri" w:hAnsi="Arial Narrow" w:cs="Arial"/>
          <w:sz w:val="22"/>
        </w:rPr>
        <w:t>da un maestro di cultura campionese</w:t>
      </w:r>
      <w:r w:rsidR="00642772">
        <w:rPr>
          <w:rFonts w:ascii="Arial Narrow" w:eastAsia="Calibri" w:hAnsi="Arial Narrow" w:cs="Arial"/>
          <w:sz w:val="22"/>
        </w:rPr>
        <w:t xml:space="preserve"> -</w:t>
      </w:r>
      <w:r>
        <w:rPr>
          <w:rFonts w:ascii="Arial Narrow" w:eastAsia="Calibri" w:hAnsi="Arial Narrow" w:cs="Arial"/>
          <w:sz w:val="22"/>
        </w:rPr>
        <w:t xml:space="preserve"> il </w:t>
      </w:r>
      <w:r w:rsidRPr="0002780E">
        <w:rPr>
          <w:rFonts w:ascii="Arial Narrow" w:eastAsia="Calibri" w:hAnsi="Arial Narrow" w:cs="Arial"/>
          <w:b/>
          <w:sz w:val="22"/>
        </w:rPr>
        <w:t>Maestro del San Sebastiano da Cascia</w:t>
      </w:r>
      <w:r>
        <w:rPr>
          <w:rFonts w:ascii="Arial Narrow" w:eastAsia="Calibri" w:hAnsi="Arial Narrow" w:cs="Arial"/>
          <w:sz w:val="22"/>
        </w:rPr>
        <w:t xml:space="preserve">, è una affascinante e inconsueta effige di </w:t>
      </w:r>
      <w:r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San Sebastiano</w:t>
      </w:r>
      <w:r w:rsidR="00217B91">
        <w:rPr>
          <w:rFonts w:ascii="Arial Narrow" w:eastAsia="Calibri" w:hAnsi="Arial Narrow" w:cs="Arial"/>
          <w:sz w:val="22"/>
        </w:rPr>
        <w:t>, la cui cruda immagine è resa con str</w:t>
      </w:r>
      <w:r w:rsidR="00642772">
        <w:rPr>
          <w:rFonts w:ascii="Arial Narrow" w:eastAsia="Calibri" w:hAnsi="Arial Narrow" w:cs="Arial"/>
          <w:sz w:val="22"/>
        </w:rPr>
        <w:t>a</w:t>
      </w:r>
      <w:r w:rsidR="00217B91">
        <w:rPr>
          <w:rFonts w:ascii="Arial Narrow" w:eastAsia="Calibri" w:hAnsi="Arial Narrow" w:cs="Arial"/>
          <w:sz w:val="22"/>
        </w:rPr>
        <w:t>ordinario realismo</w:t>
      </w:r>
      <w:r w:rsidR="00642772">
        <w:rPr>
          <w:rFonts w:ascii="Arial Narrow" w:eastAsia="Calibri" w:hAnsi="Arial Narrow" w:cs="Arial"/>
          <w:sz w:val="22"/>
        </w:rPr>
        <w:t>.</w:t>
      </w:r>
    </w:p>
    <w:p w14:paraId="1A4450E6" w14:textId="51AA9840" w:rsidR="00C17ACF" w:rsidRDefault="00C17ACF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 xml:space="preserve">E una scultura è anche il capolavoro proposto dal </w:t>
      </w:r>
      <w:r w:rsidRPr="001A5E0A">
        <w:rPr>
          <w:rFonts w:ascii="Arial Narrow" w:eastAsia="Calibri" w:hAnsi="Arial Narrow" w:cs="Arial"/>
          <w:caps/>
          <w:sz w:val="22"/>
          <w:szCs w:val="22"/>
        </w:rPr>
        <w:t>dipartimento di Archeo</w:t>
      </w:r>
      <w:r w:rsidR="00A60D92" w:rsidRPr="001A5E0A">
        <w:rPr>
          <w:rFonts w:ascii="Arial Narrow" w:eastAsia="Calibri" w:hAnsi="Arial Narrow" w:cs="Arial"/>
          <w:caps/>
          <w:sz w:val="22"/>
          <w:szCs w:val="22"/>
        </w:rPr>
        <w:t>logia</w:t>
      </w:r>
      <w:r w:rsidR="00A60D92">
        <w:rPr>
          <w:rFonts w:ascii="Arial Narrow" w:eastAsia="Calibri" w:hAnsi="Arial Narrow" w:cs="Arial"/>
          <w:sz w:val="22"/>
        </w:rPr>
        <w:t xml:space="preserve">, una </w:t>
      </w:r>
      <w:r w:rsidR="00A60D92"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Figura di dignitario</w:t>
      </w:r>
      <w:r w:rsidR="00A60D92">
        <w:rPr>
          <w:rFonts w:ascii="Arial Narrow" w:eastAsia="Calibri" w:hAnsi="Arial Narrow" w:cs="Arial"/>
          <w:sz w:val="22"/>
        </w:rPr>
        <w:t xml:space="preserve"> </w:t>
      </w:r>
      <w:r w:rsidR="00A60D92" w:rsidRPr="0002780E">
        <w:rPr>
          <w:rFonts w:ascii="Arial Narrow" w:eastAsia="Calibri" w:hAnsi="Arial Narrow" w:cs="Arial"/>
          <w:b/>
          <w:sz w:val="22"/>
        </w:rPr>
        <w:t>egiziano</w:t>
      </w:r>
      <w:r w:rsidR="00A60D92">
        <w:rPr>
          <w:rFonts w:ascii="Arial Narrow" w:eastAsia="Calibri" w:hAnsi="Arial Narrow" w:cs="Arial"/>
          <w:sz w:val="22"/>
        </w:rPr>
        <w:t xml:space="preserve"> eseguita a </w:t>
      </w:r>
      <w:r w:rsidR="00A60D92" w:rsidRPr="0002780E">
        <w:rPr>
          <w:rFonts w:ascii="Arial Narrow" w:eastAsia="Calibri" w:hAnsi="Arial Narrow" w:cs="Arial"/>
          <w:b/>
          <w:sz w:val="22"/>
        </w:rPr>
        <w:t>metà del II millennio a.C</w:t>
      </w:r>
      <w:r w:rsidR="00A60D92">
        <w:rPr>
          <w:rFonts w:ascii="Arial Narrow" w:eastAsia="Calibri" w:hAnsi="Arial Narrow" w:cs="Arial"/>
          <w:sz w:val="22"/>
        </w:rPr>
        <w:t xml:space="preserve">. </w:t>
      </w:r>
      <w:r w:rsidR="00A60D92" w:rsidRPr="00A60D92">
        <w:rPr>
          <w:rFonts w:ascii="Arial Narrow" w:eastAsia="Calibri" w:hAnsi="Arial Narrow" w:cs="Arial"/>
          <w:sz w:val="22"/>
        </w:rPr>
        <w:t>La scultura raffigura un dignitario di alto rango: in origine era probabilmente posta su una base, forse</w:t>
      </w:r>
      <w:r w:rsidR="00A60D92">
        <w:rPr>
          <w:rFonts w:ascii="Arial Narrow" w:eastAsia="Calibri" w:hAnsi="Arial Narrow" w:cs="Arial"/>
          <w:sz w:val="22"/>
        </w:rPr>
        <w:t xml:space="preserve"> </w:t>
      </w:r>
      <w:r w:rsidR="00A60D92" w:rsidRPr="00A60D92">
        <w:rPr>
          <w:rFonts w:ascii="Arial Narrow" w:eastAsia="Calibri" w:hAnsi="Arial Narrow" w:cs="Arial"/>
          <w:sz w:val="22"/>
        </w:rPr>
        <w:t>realizzata in legno differente, su cui verosimilmente erano scritti testi di dedica o commemorativi che</w:t>
      </w:r>
      <w:r w:rsidR="00A60D92">
        <w:rPr>
          <w:rFonts w:ascii="Arial Narrow" w:eastAsia="Calibri" w:hAnsi="Arial Narrow" w:cs="Arial"/>
          <w:sz w:val="22"/>
        </w:rPr>
        <w:t xml:space="preserve"> </w:t>
      </w:r>
      <w:r w:rsidR="00A60D92" w:rsidRPr="00A60D92">
        <w:rPr>
          <w:rFonts w:ascii="Arial Narrow" w:eastAsia="Calibri" w:hAnsi="Arial Narrow" w:cs="Arial"/>
          <w:sz w:val="22"/>
        </w:rPr>
        <w:t>avrebbero consentito il riconoscim</w:t>
      </w:r>
      <w:r w:rsidR="00A60D92">
        <w:rPr>
          <w:rFonts w:ascii="Arial Narrow" w:eastAsia="Calibri" w:hAnsi="Arial Narrow" w:cs="Arial"/>
          <w:sz w:val="22"/>
        </w:rPr>
        <w:t>ento della figura rappresentata anche se s</w:t>
      </w:r>
      <w:r w:rsidR="00A60D92" w:rsidRPr="00A60D92">
        <w:rPr>
          <w:rFonts w:ascii="Arial Narrow" w:eastAsia="Calibri" w:hAnsi="Arial Narrow" w:cs="Arial"/>
          <w:sz w:val="22"/>
        </w:rPr>
        <w:t>tatue di questo tipo non devono</w:t>
      </w:r>
      <w:r w:rsidR="00A60D92">
        <w:rPr>
          <w:rFonts w:ascii="Arial Narrow" w:eastAsia="Calibri" w:hAnsi="Arial Narrow" w:cs="Arial"/>
          <w:sz w:val="22"/>
        </w:rPr>
        <w:t xml:space="preserve"> </w:t>
      </w:r>
      <w:r w:rsidR="00A60D92" w:rsidRPr="00A60D92">
        <w:rPr>
          <w:rFonts w:ascii="Arial Narrow" w:eastAsia="Calibri" w:hAnsi="Arial Narrow" w:cs="Arial"/>
          <w:sz w:val="22"/>
        </w:rPr>
        <w:t>essere co</w:t>
      </w:r>
      <w:r w:rsidR="009F5EF2">
        <w:rPr>
          <w:rFonts w:ascii="Arial Narrow" w:eastAsia="Calibri" w:hAnsi="Arial Narrow" w:cs="Arial"/>
          <w:sz w:val="22"/>
        </w:rPr>
        <w:t>nsiderate propriamente ritratti</w:t>
      </w:r>
      <w:r w:rsidR="00A60D92" w:rsidRPr="00A60D92">
        <w:rPr>
          <w:rFonts w:ascii="Arial Narrow" w:eastAsia="Calibri" w:hAnsi="Arial Narrow" w:cs="Arial"/>
          <w:sz w:val="22"/>
        </w:rPr>
        <w:t xml:space="preserve"> quanto piuttosto rappresentazione eternamente giovane e</w:t>
      </w:r>
      <w:r w:rsidR="009F5EF2">
        <w:rPr>
          <w:rFonts w:ascii="Arial Narrow" w:eastAsia="Calibri" w:hAnsi="Arial Narrow" w:cs="Arial"/>
          <w:sz w:val="22"/>
        </w:rPr>
        <w:t xml:space="preserve"> </w:t>
      </w:r>
      <w:r w:rsidR="00A60D92" w:rsidRPr="00A60D92">
        <w:rPr>
          <w:rFonts w:ascii="Arial Narrow" w:eastAsia="Calibri" w:hAnsi="Arial Narrow" w:cs="Arial"/>
          <w:sz w:val="22"/>
        </w:rPr>
        <w:t>in forma perfetta del ka (entità spirituale e forza vitale) dell’individuo.</w:t>
      </w:r>
      <w:r w:rsidR="009F5EF2">
        <w:rPr>
          <w:rFonts w:ascii="Arial Narrow" w:eastAsia="Calibri" w:hAnsi="Arial Narrow" w:cs="Arial"/>
          <w:sz w:val="22"/>
        </w:rPr>
        <w:t xml:space="preserve"> La stima è di </w:t>
      </w:r>
      <w:r w:rsidR="009F5EF2" w:rsidRPr="001A5E0A">
        <w:rPr>
          <w:rFonts w:ascii="Arial Narrow" w:eastAsia="Calibri" w:hAnsi="Arial Narrow" w:cs="Arial"/>
          <w:b/>
          <w:i/>
          <w:sz w:val="22"/>
        </w:rPr>
        <w:t>20.000/30.000 euro</w:t>
      </w:r>
      <w:r w:rsidR="009F5EF2">
        <w:rPr>
          <w:rFonts w:ascii="Arial Narrow" w:eastAsia="Calibri" w:hAnsi="Arial Narrow" w:cs="Arial"/>
          <w:sz w:val="22"/>
        </w:rPr>
        <w:t>.</w:t>
      </w:r>
    </w:p>
    <w:p w14:paraId="0F7D36C3" w14:textId="2847B0C9" w:rsidR="009F5EF2" w:rsidRDefault="00642772" w:rsidP="00937614">
      <w:pPr>
        <w:spacing w:after="0" w:line="264" w:lineRule="auto"/>
        <w:jc w:val="both"/>
        <w:rPr>
          <w:rFonts w:ascii="Arial Narrow" w:eastAsia="Calibri" w:hAnsi="Arial Narrow" w:cs="Arial"/>
          <w:sz w:val="22"/>
        </w:rPr>
      </w:pPr>
      <w:r w:rsidRPr="00642772">
        <w:rPr>
          <w:rFonts w:ascii="Arial Narrow" w:eastAsia="Calibri" w:hAnsi="Arial Narrow" w:cs="Arial"/>
          <w:sz w:val="22"/>
        </w:rPr>
        <w:t xml:space="preserve">Dai mobili e arredi passando per arazzi, </w:t>
      </w:r>
      <w:proofErr w:type="spellStart"/>
      <w:r w:rsidRPr="00642772">
        <w:rPr>
          <w:rFonts w:ascii="Arial Narrow" w:eastAsia="Calibri" w:hAnsi="Arial Narrow" w:cs="Arial"/>
          <w:sz w:val="22"/>
        </w:rPr>
        <w:t>objets</w:t>
      </w:r>
      <w:proofErr w:type="spellEnd"/>
      <w:r w:rsidRPr="00642772">
        <w:rPr>
          <w:rFonts w:ascii="Arial Narrow" w:eastAsia="Calibri" w:hAnsi="Arial Narrow" w:cs="Arial"/>
          <w:sz w:val="22"/>
        </w:rPr>
        <w:t xml:space="preserve"> de </w:t>
      </w:r>
      <w:proofErr w:type="spellStart"/>
      <w:r w:rsidRPr="00642772">
        <w:rPr>
          <w:rFonts w:ascii="Arial Narrow" w:eastAsia="Calibri" w:hAnsi="Arial Narrow" w:cs="Arial"/>
          <w:sz w:val="22"/>
        </w:rPr>
        <w:t>vertu</w:t>
      </w:r>
      <w:proofErr w:type="spellEnd"/>
      <w:r w:rsidRPr="00642772">
        <w:rPr>
          <w:rFonts w:ascii="Arial Narrow" w:eastAsia="Calibri" w:hAnsi="Arial Narrow" w:cs="Arial"/>
          <w:sz w:val="22"/>
        </w:rPr>
        <w:t xml:space="preserve"> e ancora bronzi, porcellane e argenti: trasversale</w:t>
      </w:r>
      <w:r>
        <w:rPr>
          <w:rFonts w:ascii="Arial Narrow" w:eastAsia="Calibri" w:hAnsi="Arial Narrow" w:cs="Arial"/>
          <w:sz w:val="22"/>
        </w:rPr>
        <w:t xml:space="preserve"> ai diversi </w:t>
      </w:r>
      <w:r w:rsidRPr="00642772">
        <w:rPr>
          <w:rFonts w:ascii="Arial Narrow" w:eastAsia="Calibri" w:hAnsi="Arial Narrow" w:cs="Arial"/>
          <w:sz w:val="22"/>
        </w:rPr>
        <w:t>settori dell’arte e dell’antiquariato, così come ai molteplici filoni del collezionismo, il</w:t>
      </w:r>
      <w:r>
        <w:rPr>
          <w:rFonts w:ascii="Arial Narrow" w:eastAsia="Calibri" w:hAnsi="Arial Narrow" w:cs="Arial"/>
          <w:sz w:val="22"/>
        </w:rPr>
        <w:t xml:space="preserve"> </w:t>
      </w:r>
      <w:r w:rsidRPr="001A5E0A">
        <w:rPr>
          <w:rFonts w:ascii="Arial Narrow" w:eastAsia="Calibri" w:hAnsi="Arial Narrow" w:cs="Arial"/>
          <w:caps/>
          <w:sz w:val="22"/>
          <w:szCs w:val="22"/>
        </w:rPr>
        <w:t>dipartimento di International fine art</w:t>
      </w:r>
      <w:r w:rsidRPr="00642772">
        <w:rPr>
          <w:rFonts w:ascii="Arial Narrow" w:eastAsia="Calibri" w:hAnsi="Arial Narrow" w:cs="Arial"/>
          <w:sz w:val="22"/>
        </w:rPr>
        <w:t xml:space="preserve"> trova il suo trait d’union nella ricerca dell’oggetto raro, ricercato</w:t>
      </w:r>
      <w:r>
        <w:rPr>
          <w:rFonts w:ascii="Arial Narrow" w:eastAsia="Calibri" w:hAnsi="Arial Narrow" w:cs="Arial"/>
          <w:sz w:val="22"/>
        </w:rPr>
        <w:t xml:space="preserve"> </w:t>
      </w:r>
      <w:r w:rsidRPr="00642772">
        <w:rPr>
          <w:rFonts w:ascii="Arial Narrow" w:eastAsia="Calibri" w:hAnsi="Arial Narrow" w:cs="Arial"/>
          <w:sz w:val="22"/>
        </w:rPr>
        <w:t>e straordinario, spesso caratterizzato da un grandioso impatto decorativo.</w:t>
      </w:r>
      <w:r w:rsidR="00D42033">
        <w:rPr>
          <w:rFonts w:ascii="Arial Narrow" w:eastAsia="Calibri" w:hAnsi="Arial Narrow" w:cs="Arial"/>
          <w:sz w:val="22"/>
        </w:rPr>
        <w:t xml:space="preserve"> Per</w:t>
      </w:r>
      <w:r w:rsidR="00B243E0">
        <w:rPr>
          <w:rFonts w:ascii="Arial Narrow" w:eastAsia="Calibri" w:hAnsi="Arial Narrow" w:cs="Arial"/>
          <w:sz w:val="22"/>
        </w:rPr>
        <w:t xml:space="preserve"> </w:t>
      </w:r>
      <w:r w:rsidR="00D42033">
        <w:rPr>
          <w:rFonts w:ascii="Arial Narrow" w:eastAsia="Calibri" w:hAnsi="Arial Narrow" w:cs="Arial"/>
          <w:sz w:val="22"/>
        </w:rPr>
        <w:t>i Capolavori del 2019 presenta d</w:t>
      </w:r>
      <w:r w:rsidR="00D42033" w:rsidRPr="00D42033">
        <w:rPr>
          <w:rFonts w:ascii="Arial Narrow" w:eastAsia="Calibri" w:hAnsi="Arial Narrow" w:cs="Arial"/>
          <w:sz w:val="22"/>
        </w:rPr>
        <w:t>ue opere diverse tra loro per datazione e collocazione</w:t>
      </w:r>
      <w:r w:rsidR="00D42033">
        <w:rPr>
          <w:rFonts w:ascii="Arial Narrow" w:eastAsia="Calibri" w:hAnsi="Arial Narrow" w:cs="Arial"/>
          <w:sz w:val="22"/>
        </w:rPr>
        <w:t xml:space="preserve"> </w:t>
      </w:r>
      <w:r w:rsidR="00D42033" w:rsidRPr="00D42033">
        <w:rPr>
          <w:rFonts w:ascii="Arial Narrow" w:eastAsia="Calibri" w:hAnsi="Arial Narrow" w:cs="Arial"/>
          <w:sz w:val="22"/>
        </w:rPr>
        <w:t xml:space="preserve">geografica, entrambe tuttavia di grande raffinatezza e gusto internazionale: una </w:t>
      </w:r>
      <w:r w:rsidR="00D42033"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commode a demilune</w:t>
      </w:r>
      <w:r w:rsidR="00D42033" w:rsidRPr="00D42033">
        <w:rPr>
          <w:rFonts w:ascii="Arial Narrow" w:eastAsia="Calibri" w:hAnsi="Arial Narrow" w:cs="Arial"/>
          <w:sz w:val="22"/>
        </w:rPr>
        <w:t xml:space="preserve"> uscita dalla </w:t>
      </w:r>
      <w:r w:rsidR="00D42033" w:rsidRPr="0002780E">
        <w:rPr>
          <w:rFonts w:ascii="Arial Narrow" w:eastAsia="Calibri" w:hAnsi="Arial Narrow" w:cs="Arial"/>
          <w:b/>
          <w:sz w:val="22"/>
        </w:rPr>
        <w:t>bottega di Ignazio e Luigi Ravelli</w:t>
      </w:r>
      <w:r w:rsidR="00D42033" w:rsidRPr="00D42033">
        <w:rPr>
          <w:rFonts w:ascii="Arial Narrow" w:eastAsia="Calibri" w:hAnsi="Arial Narrow" w:cs="Arial"/>
          <w:sz w:val="22"/>
        </w:rPr>
        <w:t xml:space="preserve"> e un </w:t>
      </w:r>
      <w:r w:rsidR="00D42033"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arazzo</w:t>
      </w:r>
      <w:r w:rsidR="00D42033" w:rsidRPr="00D42033">
        <w:rPr>
          <w:rFonts w:ascii="Arial Narrow" w:eastAsia="Calibri" w:hAnsi="Arial Narrow" w:cs="Arial"/>
          <w:sz w:val="22"/>
        </w:rPr>
        <w:t xml:space="preserve"> raffigurante una Leonessa nel fiume</w:t>
      </w:r>
      <w:r w:rsidR="00D42033">
        <w:rPr>
          <w:rFonts w:ascii="Arial Narrow" w:eastAsia="Calibri" w:hAnsi="Arial Narrow" w:cs="Arial"/>
          <w:sz w:val="22"/>
        </w:rPr>
        <w:t xml:space="preserve"> </w:t>
      </w:r>
      <w:r w:rsidR="00D42033" w:rsidRPr="00D42033">
        <w:rPr>
          <w:rFonts w:ascii="Arial Narrow" w:eastAsia="Calibri" w:hAnsi="Arial Narrow" w:cs="Arial"/>
          <w:sz w:val="22"/>
        </w:rPr>
        <w:t xml:space="preserve">tessuto dalla </w:t>
      </w:r>
      <w:r w:rsidR="00D42033" w:rsidRPr="0002780E">
        <w:rPr>
          <w:rFonts w:ascii="Arial Narrow" w:eastAsia="Calibri" w:hAnsi="Arial Narrow" w:cs="Arial"/>
          <w:b/>
          <w:sz w:val="22"/>
        </w:rPr>
        <w:t xml:space="preserve">manifattura di </w:t>
      </w:r>
      <w:proofErr w:type="spellStart"/>
      <w:r w:rsidR="00D42033" w:rsidRPr="0002780E">
        <w:rPr>
          <w:rFonts w:ascii="Arial Narrow" w:eastAsia="Calibri" w:hAnsi="Arial Narrow" w:cs="Arial"/>
          <w:b/>
          <w:sz w:val="22"/>
        </w:rPr>
        <w:t>Jan</w:t>
      </w:r>
      <w:proofErr w:type="spellEnd"/>
      <w:r w:rsidR="00D42033" w:rsidRPr="0002780E">
        <w:rPr>
          <w:rFonts w:ascii="Arial Narrow" w:eastAsia="Calibri" w:hAnsi="Arial Narrow" w:cs="Arial"/>
          <w:b/>
          <w:sz w:val="22"/>
        </w:rPr>
        <w:t xml:space="preserve"> I </w:t>
      </w:r>
      <w:proofErr w:type="spellStart"/>
      <w:r w:rsidR="00D42033" w:rsidRPr="0002780E">
        <w:rPr>
          <w:rFonts w:ascii="Arial Narrow" w:eastAsia="Calibri" w:hAnsi="Arial Narrow" w:cs="Arial"/>
          <w:b/>
          <w:sz w:val="22"/>
        </w:rPr>
        <w:t>Raes</w:t>
      </w:r>
      <w:proofErr w:type="spellEnd"/>
      <w:r w:rsidR="00D42033" w:rsidRPr="0002780E">
        <w:rPr>
          <w:rFonts w:ascii="Arial Narrow" w:eastAsia="Calibri" w:hAnsi="Arial Narrow" w:cs="Arial"/>
          <w:b/>
          <w:sz w:val="22"/>
        </w:rPr>
        <w:t xml:space="preserve"> di Bruxelles su cartone di Jean II Tons</w:t>
      </w:r>
      <w:r w:rsidR="00D42033" w:rsidRPr="00D42033">
        <w:rPr>
          <w:rFonts w:ascii="Arial Narrow" w:eastAsia="Calibri" w:hAnsi="Arial Narrow" w:cs="Arial"/>
          <w:sz w:val="22"/>
        </w:rPr>
        <w:t>.</w:t>
      </w:r>
    </w:p>
    <w:p w14:paraId="58CC9409" w14:textId="076C4B0C" w:rsidR="00C7715B" w:rsidRDefault="00D42033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 xml:space="preserve">La </w:t>
      </w:r>
      <w:r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Commode</w:t>
      </w:r>
      <w:r>
        <w:rPr>
          <w:rFonts w:ascii="Arial Narrow" w:eastAsia="Calibri" w:hAnsi="Arial Narrow" w:cs="Arial"/>
          <w:sz w:val="22"/>
        </w:rPr>
        <w:t>, lastronata in palissandro e intarsiata in legni dipinti con piano in marmo Verde delle alpi, è</w:t>
      </w:r>
      <w:r w:rsidR="00B243E0">
        <w:rPr>
          <w:rFonts w:ascii="Arial Narrow" w:eastAsia="Calibri" w:hAnsi="Arial Narrow" w:cs="Arial"/>
          <w:sz w:val="22"/>
        </w:rPr>
        <w:t xml:space="preserve"> </w:t>
      </w:r>
      <w:r>
        <w:rPr>
          <w:rFonts w:ascii="Arial Narrow" w:eastAsia="Calibri" w:hAnsi="Arial Narrow" w:cs="Arial"/>
          <w:sz w:val="22"/>
        </w:rPr>
        <w:t xml:space="preserve">stimata </w:t>
      </w:r>
      <w:r w:rsidRPr="001A5E0A">
        <w:rPr>
          <w:rFonts w:ascii="Arial Narrow" w:eastAsia="Calibri" w:hAnsi="Arial Narrow" w:cs="Arial"/>
          <w:b/>
          <w:i/>
          <w:sz w:val="22"/>
        </w:rPr>
        <w:t>30.000/50.000 euro</w:t>
      </w:r>
      <w:r>
        <w:rPr>
          <w:rFonts w:ascii="Arial Narrow" w:eastAsia="Calibri" w:hAnsi="Arial Narrow" w:cs="Arial"/>
          <w:sz w:val="22"/>
        </w:rPr>
        <w:t xml:space="preserve">, mentre </w:t>
      </w:r>
      <w:r w:rsidR="002560B6">
        <w:rPr>
          <w:rFonts w:ascii="Arial Narrow" w:eastAsia="Calibri" w:hAnsi="Arial Narrow" w:cs="Arial"/>
          <w:sz w:val="22"/>
        </w:rPr>
        <w:t xml:space="preserve">per </w:t>
      </w:r>
      <w:r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l’arazzo</w:t>
      </w:r>
      <w:r>
        <w:rPr>
          <w:rFonts w:ascii="Arial Narrow" w:eastAsia="Calibri" w:hAnsi="Arial Narrow" w:cs="Arial"/>
          <w:sz w:val="22"/>
        </w:rPr>
        <w:t xml:space="preserve"> </w:t>
      </w:r>
      <w:r w:rsidR="002560B6">
        <w:rPr>
          <w:rFonts w:ascii="Arial Narrow" w:eastAsia="Calibri" w:hAnsi="Arial Narrow" w:cs="Arial"/>
          <w:sz w:val="22"/>
        </w:rPr>
        <w:t xml:space="preserve">che propone una esotica scena zoologica ambientata in uno spettacolare scenario paesistico di straordinario realismo, la richiesta è di </w:t>
      </w:r>
      <w:r w:rsidR="002560B6" w:rsidRPr="001A5E0A">
        <w:rPr>
          <w:rFonts w:ascii="Arial Narrow" w:eastAsia="Calibri" w:hAnsi="Arial Narrow" w:cs="Arial"/>
          <w:b/>
          <w:i/>
          <w:sz w:val="22"/>
        </w:rPr>
        <w:t>30.000/50.000 euro</w:t>
      </w:r>
      <w:r w:rsidR="002560B6">
        <w:rPr>
          <w:rFonts w:ascii="Arial Narrow" w:eastAsia="Calibri" w:hAnsi="Arial Narrow" w:cs="Arial"/>
          <w:sz w:val="22"/>
        </w:rPr>
        <w:t>.</w:t>
      </w:r>
    </w:p>
    <w:p w14:paraId="41C6DAFE" w14:textId="11955788" w:rsidR="00747D08" w:rsidRDefault="00EE733A" w:rsidP="001A5E0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>V</w:t>
      </w:r>
      <w:r w:rsidR="00F763D3">
        <w:rPr>
          <w:rFonts w:ascii="Arial Narrow" w:eastAsia="Calibri" w:hAnsi="Arial Narrow" w:cs="Arial"/>
          <w:sz w:val="22"/>
        </w:rPr>
        <w:t>olendo tro</w:t>
      </w:r>
      <w:r w:rsidR="00747D08">
        <w:rPr>
          <w:rFonts w:ascii="Arial Narrow" w:eastAsia="Calibri" w:hAnsi="Arial Narrow" w:cs="Arial"/>
          <w:sz w:val="22"/>
        </w:rPr>
        <w:t>vare un trai</w:t>
      </w:r>
      <w:r>
        <w:rPr>
          <w:rFonts w:ascii="Arial Narrow" w:eastAsia="Calibri" w:hAnsi="Arial Narrow" w:cs="Arial"/>
          <w:sz w:val="22"/>
        </w:rPr>
        <w:t xml:space="preserve">t d’union trai due lotti presentati dal </w:t>
      </w:r>
      <w:r w:rsidRPr="001A5E0A">
        <w:rPr>
          <w:rFonts w:ascii="Arial Narrow" w:eastAsia="Calibri" w:hAnsi="Arial Narrow" w:cs="Arial"/>
          <w:caps/>
          <w:sz w:val="22"/>
          <w:szCs w:val="22"/>
        </w:rPr>
        <w:t>dipartimento di Mobili, Arredi e Oggetti d’Arte</w:t>
      </w:r>
      <w:r>
        <w:rPr>
          <w:rFonts w:ascii="Arial Narrow" w:eastAsia="Calibri" w:hAnsi="Arial Narrow" w:cs="Arial"/>
          <w:sz w:val="22"/>
        </w:rPr>
        <w:t xml:space="preserve">, </w:t>
      </w:r>
      <w:r w:rsidR="00F763D3">
        <w:rPr>
          <w:rFonts w:ascii="Arial Narrow" w:eastAsia="Calibri" w:hAnsi="Arial Narrow" w:cs="Arial"/>
          <w:sz w:val="22"/>
        </w:rPr>
        <w:t xml:space="preserve">si </w:t>
      </w:r>
      <w:proofErr w:type="gramStart"/>
      <w:r w:rsidR="00F763D3">
        <w:rPr>
          <w:rFonts w:ascii="Arial Narrow" w:eastAsia="Calibri" w:hAnsi="Arial Narrow" w:cs="Arial"/>
          <w:sz w:val="22"/>
        </w:rPr>
        <w:t>potrebbe</w:t>
      </w:r>
      <w:proofErr w:type="gramEnd"/>
      <w:r w:rsidR="00F763D3">
        <w:rPr>
          <w:rFonts w:ascii="Arial Narrow" w:eastAsia="Calibri" w:hAnsi="Arial Narrow" w:cs="Arial"/>
          <w:sz w:val="22"/>
        </w:rPr>
        <w:t xml:space="preserve"> identificarlo nell’arald</w:t>
      </w:r>
      <w:r w:rsidR="00747D08">
        <w:rPr>
          <w:rFonts w:ascii="Arial Narrow" w:eastAsia="Calibri" w:hAnsi="Arial Narrow" w:cs="Arial"/>
          <w:sz w:val="22"/>
        </w:rPr>
        <w:t>ica</w:t>
      </w:r>
      <w:r>
        <w:rPr>
          <w:rFonts w:ascii="Arial Narrow" w:eastAsia="Calibri" w:hAnsi="Arial Narrow" w:cs="Arial"/>
          <w:sz w:val="22"/>
        </w:rPr>
        <w:t>:</w:t>
      </w:r>
      <w:r w:rsidR="00F763D3">
        <w:rPr>
          <w:rFonts w:ascii="Arial Narrow" w:eastAsia="Calibri" w:hAnsi="Arial Narrow" w:cs="Arial"/>
          <w:sz w:val="22"/>
        </w:rPr>
        <w:t xml:space="preserve"> entrambi presenta</w:t>
      </w:r>
      <w:r w:rsidR="00747D08">
        <w:rPr>
          <w:rFonts w:ascii="Arial Narrow" w:eastAsia="Calibri" w:hAnsi="Arial Narrow" w:cs="Arial"/>
          <w:sz w:val="22"/>
        </w:rPr>
        <w:t>no in bella mostra il blasone della casata committente.</w:t>
      </w:r>
    </w:p>
    <w:p w14:paraId="519F1646" w14:textId="77F5254C" w:rsidR="009A1E92" w:rsidRDefault="00747D08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 xml:space="preserve">Sulla </w:t>
      </w:r>
      <w:r w:rsidRPr="001721DF">
        <w:rPr>
          <w:rFonts w:ascii="Arial Narrow" w:eastAsia="Calibri" w:hAnsi="Arial Narrow" w:cs="Arial"/>
          <w:b/>
          <w:bCs/>
          <w:caps/>
          <w:sz w:val="22"/>
          <w:szCs w:val="22"/>
        </w:rPr>
        <w:t>coppia di basi per candeliere</w:t>
      </w:r>
      <w:r>
        <w:rPr>
          <w:rFonts w:ascii="Arial Narrow" w:eastAsia="Calibri" w:hAnsi="Arial Narrow" w:cs="Arial"/>
          <w:sz w:val="22"/>
        </w:rPr>
        <w:t xml:space="preserve"> realizzate</w:t>
      </w:r>
      <w:r w:rsidR="009A1E92">
        <w:rPr>
          <w:rFonts w:ascii="Arial Narrow" w:eastAsia="Calibri" w:hAnsi="Arial Narrow" w:cs="Arial"/>
          <w:sz w:val="22"/>
        </w:rPr>
        <w:t xml:space="preserve"> </w:t>
      </w:r>
      <w:r>
        <w:rPr>
          <w:rFonts w:ascii="Arial Narrow" w:eastAsia="Calibri" w:hAnsi="Arial Narrow" w:cs="Arial"/>
          <w:sz w:val="22"/>
        </w:rPr>
        <w:t>da</w:t>
      </w:r>
      <w:r w:rsidR="009A1E92">
        <w:rPr>
          <w:rFonts w:ascii="Arial Narrow" w:eastAsia="Calibri" w:hAnsi="Arial Narrow" w:cs="Arial"/>
          <w:sz w:val="22"/>
        </w:rPr>
        <w:t xml:space="preserve"> </w:t>
      </w:r>
      <w:r w:rsidRPr="0002780E">
        <w:rPr>
          <w:rFonts w:ascii="Arial Narrow" w:eastAsia="Calibri" w:hAnsi="Arial Narrow" w:cs="Arial"/>
          <w:b/>
          <w:sz w:val="22"/>
        </w:rPr>
        <w:t xml:space="preserve">Severo Calzetta da Ravenna </w:t>
      </w:r>
      <w:r w:rsidR="009A1E92" w:rsidRPr="0002780E">
        <w:rPr>
          <w:rFonts w:ascii="Arial Narrow" w:eastAsia="Calibri" w:hAnsi="Arial Narrow" w:cs="Arial"/>
          <w:b/>
          <w:sz w:val="22"/>
        </w:rPr>
        <w:t>e bottega</w:t>
      </w:r>
      <w:r w:rsidR="009A1E92">
        <w:rPr>
          <w:rFonts w:ascii="Arial Narrow" w:eastAsia="Calibri" w:hAnsi="Arial Narrow" w:cs="Arial"/>
          <w:sz w:val="22"/>
        </w:rPr>
        <w:t xml:space="preserve">, nella prima metà del XVI secolo, il </w:t>
      </w:r>
      <w:r w:rsidRPr="00747D08">
        <w:rPr>
          <w:rFonts w:ascii="Arial Narrow" w:eastAsia="Calibri" w:hAnsi="Arial Narrow" w:cs="Arial"/>
          <w:sz w:val="22"/>
        </w:rPr>
        <w:t>noto stemma della famiglia Frescobaldi, proposto</w:t>
      </w:r>
      <w:r>
        <w:rPr>
          <w:rFonts w:ascii="Arial Narrow" w:eastAsia="Calibri" w:hAnsi="Arial Narrow" w:cs="Arial"/>
          <w:sz w:val="22"/>
        </w:rPr>
        <w:t xml:space="preserve"> i</w:t>
      </w:r>
      <w:r w:rsidRPr="00747D08">
        <w:rPr>
          <w:rFonts w:ascii="Arial Narrow" w:eastAsia="Calibri" w:hAnsi="Arial Narrow" w:cs="Arial"/>
          <w:sz w:val="22"/>
        </w:rPr>
        <w:t>n maniera evidente su</w:t>
      </w:r>
      <w:r>
        <w:rPr>
          <w:rFonts w:ascii="Arial Narrow" w:eastAsia="Calibri" w:hAnsi="Arial Narrow" w:cs="Arial"/>
          <w:sz w:val="22"/>
        </w:rPr>
        <w:t xml:space="preserve"> ciascuna faccia</w:t>
      </w:r>
      <w:r w:rsidRPr="00747D08">
        <w:rPr>
          <w:rFonts w:ascii="Arial Narrow" w:eastAsia="Calibri" w:hAnsi="Arial Narrow" w:cs="Arial"/>
          <w:sz w:val="22"/>
        </w:rPr>
        <w:t>, ci porta tra banchieri e mercanti nel</w:t>
      </w:r>
      <w:r>
        <w:rPr>
          <w:rFonts w:ascii="Arial Narrow" w:eastAsia="Calibri" w:hAnsi="Arial Narrow" w:cs="Arial"/>
          <w:sz w:val="22"/>
        </w:rPr>
        <w:t xml:space="preserve"> </w:t>
      </w:r>
      <w:r w:rsidRPr="00747D08">
        <w:rPr>
          <w:rFonts w:ascii="Arial Narrow" w:eastAsia="Calibri" w:hAnsi="Arial Narrow" w:cs="Arial"/>
          <w:sz w:val="22"/>
        </w:rPr>
        <w:t>pie</w:t>
      </w:r>
      <w:r w:rsidR="009A1E92">
        <w:rPr>
          <w:rFonts w:ascii="Arial Narrow" w:eastAsia="Calibri" w:hAnsi="Arial Narrow" w:cs="Arial"/>
          <w:sz w:val="22"/>
        </w:rPr>
        <w:t>no del rinascimento fiorentino. Il</w:t>
      </w:r>
      <w:r w:rsidRPr="00747D08">
        <w:rPr>
          <w:rFonts w:ascii="Arial Narrow" w:eastAsia="Calibri" w:hAnsi="Arial Narrow" w:cs="Arial"/>
          <w:sz w:val="22"/>
        </w:rPr>
        <w:t xml:space="preserve"> </w:t>
      </w:r>
      <w:r w:rsidRPr="001C13EB">
        <w:rPr>
          <w:rFonts w:ascii="Arial Narrow" w:eastAsia="Calibri" w:hAnsi="Arial Narrow" w:cs="Arial"/>
          <w:b/>
          <w:bCs/>
          <w:caps/>
          <w:sz w:val="22"/>
          <w:szCs w:val="22"/>
        </w:rPr>
        <w:t>tavolo</w:t>
      </w:r>
      <w:r w:rsidR="0002780E">
        <w:rPr>
          <w:rFonts w:ascii="Arial Narrow" w:eastAsia="Calibri" w:hAnsi="Arial Narrow" w:cs="Arial"/>
          <w:sz w:val="22"/>
        </w:rPr>
        <w:t xml:space="preserve"> eseguito a </w:t>
      </w:r>
      <w:r w:rsidR="0002780E" w:rsidRPr="001A5E0A">
        <w:rPr>
          <w:rFonts w:ascii="Arial Narrow" w:eastAsia="Calibri" w:hAnsi="Arial Narrow" w:cs="Arial"/>
          <w:b/>
          <w:sz w:val="22"/>
        </w:rPr>
        <w:t>Roma</w:t>
      </w:r>
      <w:r w:rsidR="0002780E">
        <w:rPr>
          <w:rFonts w:ascii="Arial Narrow" w:eastAsia="Calibri" w:hAnsi="Arial Narrow" w:cs="Arial"/>
          <w:sz w:val="22"/>
        </w:rPr>
        <w:t xml:space="preserve"> nel </w:t>
      </w:r>
      <w:r w:rsidR="0002780E" w:rsidRPr="001A5E0A">
        <w:rPr>
          <w:rFonts w:ascii="Arial Narrow" w:eastAsia="Calibri" w:hAnsi="Arial Narrow" w:cs="Arial"/>
          <w:i/>
          <w:sz w:val="22"/>
        </w:rPr>
        <w:t>1620 circa</w:t>
      </w:r>
      <w:r w:rsidR="0002780E">
        <w:rPr>
          <w:rFonts w:ascii="Arial Narrow" w:eastAsia="Calibri" w:hAnsi="Arial Narrow" w:cs="Arial"/>
          <w:sz w:val="22"/>
        </w:rPr>
        <w:t xml:space="preserve">, </w:t>
      </w:r>
      <w:r w:rsidRPr="00747D08">
        <w:rPr>
          <w:rFonts w:ascii="Arial Narrow" w:eastAsia="Calibri" w:hAnsi="Arial Narrow" w:cs="Arial"/>
          <w:sz w:val="22"/>
        </w:rPr>
        <w:t>le cui aquile rimandano alla famiglia dei mecenati</w:t>
      </w:r>
      <w:r>
        <w:rPr>
          <w:rFonts w:ascii="Arial Narrow" w:eastAsia="Calibri" w:hAnsi="Arial Narrow" w:cs="Arial"/>
          <w:sz w:val="22"/>
        </w:rPr>
        <w:t xml:space="preserve"> </w:t>
      </w:r>
      <w:r w:rsidRPr="00747D08">
        <w:rPr>
          <w:rFonts w:ascii="Arial Narrow" w:eastAsia="Calibri" w:hAnsi="Arial Narrow" w:cs="Arial"/>
          <w:sz w:val="22"/>
        </w:rPr>
        <w:t>romani Mattei, ci conduce nella Roma vivace del Bernini e agli anni in cui, sotto i pontificati di Gregorio</w:t>
      </w:r>
      <w:r>
        <w:rPr>
          <w:rFonts w:ascii="Arial Narrow" w:eastAsia="Calibri" w:hAnsi="Arial Narrow" w:cs="Arial"/>
          <w:sz w:val="22"/>
        </w:rPr>
        <w:t xml:space="preserve"> </w:t>
      </w:r>
      <w:r w:rsidRPr="00747D08">
        <w:rPr>
          <w:rFonts w:ascii="Arial Narrow" w:eastAsia="Calibri" w:hAnsi="Arial Narrow" w:cs="Arial"/>
          <w:sz w:val="22"/>
        </w:rPr>
        <w:t>XV e Urbano VIII, anche l’arredo ligneo inizia a vivere di vita propria.</w:t>
      </w:r>
      <w:r w:rsidR="009A1E92">
        <w:rPr>
          <w:rFonts w:ascii="Arial Narrow" w:eastAsia="Calibri" w:hAnsi="Arial Narrow" w:cs="Arial"/>
          <w:sz w:val="22"/>
        </w:rPr>
        <w:t xml:space="preserve"> Entrambi i lotti hanno una stima di </w:t>
      </w:r>
      <w:r w:rsidR="009A1E92" w:rsidRPr="001A5E0A">
        <w:rPr>
          <w:rFonts w:ascii="Arial Narrow" w:eastAsia="Calibri" w:hAnsi="Arial Narrow" w:cs="Arial"/>
          <w:b/>
          <w:i/>
          <w:sz w:val="22"/>
        </w:rPr>
        <w:t>30.000/50.000 euro</w:t>
      </w:r>
      <w:r w:rsidR="009A1E92">
        <w:rPr>
          <w:rFonts w:ascii="Arial Narrow" w:eastAsia="Calibri" w:hAnsi="Arial Narrow" w:cs="Arial"/>
          <w:sz w:val="22"/>
        </w:rPr>
        <w:t>.</w:t>
      </w:r>
    </w:p>
    <w:p w14:paraId="0A498FCB" w14:textId="1F8E249C" w:rsidR="00C7715B" w:rsidRDefault="0031796B" w:rsidP="006C1250">
      <w:pPr>
        <w:spacing w:after="120" w:line="264" w:lineRule="auto"/>
        <w:jc w:val="both"/>
        <w:rPr>
          <w:rFonts w:ascii="Arial Narrow" w:eastAsia="Calibri" w:hAnsi="Arial Narrow" w:cs="Arial"/>
          <w:sz w:val="22"/>
        </w:rPr>
      </w:pPr>
      <w:r>
        <w:rPr>
          <w:rFonts w:ascii="Arial Narrow" w:eastAsia="Calibri" w:hAnsi="Arial Narrow" w:cs="Arial"/>
          <w:sz w:val="22"/>
        </w:rPr>
        <w:t xml:space="preserve">Il </w:t>
      </w:r>
      <w:r w:rsidRPr="001A5E0A">
        <w:rPr>
          <w:rFonts w:ascii="Arial Narrow" w:eastAsia="Calibri" w:hAnsi="Arial Narrow" w:cs="Arial"/>
          <w:caps/>
          <w:sz w:val="22"/>
          <w:szCs w:val="22"/>
        </w:rPr>
        <w:t>dipartimento di</w:t>
      </w:r>
      <w:r>
        <w:rPr>
          <w:rFonts w:ascii="Arial Narrow" w:eastAsia="Calibri" w:hAnsi="Arial Narrow" w:cs="Arial"/>
          <w:sz w:val="22"/>
        </w:rPr>
        <w:t xml:space="preserve"> </w:t>
      </w:r>
      <w:r w:rsidRPr="001A5E0A">
        <w:rPr>
          <w:rFonts w:ascii="Arial Narrow" w:eastAsia="Calibri" w:hAnsi="Arial Narrow" w:cs="Arial"/>
          <w:caps/>
          <w:sz w:val="22"/>
          <w:szCs w:val="22"/>
        </w:rPr>
        <w:t>Porcellane e Ceramiche</w:t>
      </w:r>
      <w:r>
        <w:rPr>
          <w:rFonts w:ascii="Arial Narrow" w:eastAsia="Calibri" w:hAnsi="Arial Narrow" w:cs="Arial"/>
          <w:sz w:val="22"/>
        </w:rPr>
        <w:t xml:space="preserve"> presenta un capolavor</w:t>
      </w:r>
      <w:r w:rsidR="00B243E0">
        <w:rPr>
          <w:rFonts w:ascii="Arial Narrow" w:eastAsia="Calibri" w:hAnsi="Arial Narrow" w:cs="Arial"/>
          <w:sz w:val="22"/>
        </w:rPr>
        <w:t xml:space="preserve">o </w:t>
      </w:r>
      <w:r>
        <w:rPr>
          <w:rFonts w:ascii="Arial Narrow" w:eastAsia="Calibri" w:hAnsi="Arial Narrow" w:cs="Arial"/>
          <w:sz w:val="22"/>
        </w:rPr>
        <w:t xml:space="preserve">di </w:t>
      </w:r>
      <w:r w:rsidRPr="0002780E">
        <w:rPr>
          <w:rFonts w:ascii="Arial Narrow" w:eastAsia="Calibri" w:hAnsi="Arial Narrow" w:cs="Arial"/>
          <w:b/>
          <w:sz w:val="22"/>
        </w:rPr>
        <w:t>Francesco Celebrano</w:t>
      </w:r>
      <w:r>
        <w:rPr>
          <w:rFonts w:ascii="Arial Narrow" w:eastAsia="Calibri" w:hAnsi="Arial Narrow" w:cs="Arial"/>
          <w:sz w:val="22"/>
        </w:rPr>
        <w:t xml:space="preserve"> che</w:t>
      </w:r>
      <w:r w:rsidR="00B243E0">
        <w:rPr>
          <w:rFonts w:ascii="Arial Narrow" w:eastAsia="Calibri" w:hAnsi="Arial Narrow" w:cs="Arial"/>
          <w:sz w:val="22"/>
        </w:rPr>
        <w:t>,</w:t>
      </w:r>
      <w:r>
        <w:rPr>
          <w:rFonts w:ascii="Arial Narrow" w:eastAsia="Calibri" w:hAnsi="Arial Narrow" w:cs="Arial"/>
          <w:sz w:val="22"/>
        </w:rPr>
        <w:t xml:space="preserve"> oltre a essere pittore e scultore</w:t>
      </w:r>
      <w:r w:rsidR="00B243E0">
        <w:rPr>
          <w:rFonts w:ascii="Arial Narrow" w:eastAsia="Calibri" w:hAnsi="Arial Narrow" w:cs="Arial"/>
          <w:sz w:val="22"/>
        </w:rPr>
        <w:t>,</w:t>
      </w:r>
      <w:r>
        <w:rPr>
          <w:rFonts w:ascii="Arial Narrow" w:eastAsia="Calibri" w:hAnsi="Arial Narrow" w:cs="Arial"/>
          <w:sz w:val="22"/>
        </w:rPr>
        <w:t xml:space="preserve"> fu direttore dei modellator</w:t>
      </w:r>
      <w:r w:rsidR="00B243E0">
        <w:rPr>
          <w:rFonts w:ascii="Arial Narrow" w:eastAsia="Calibri" w:hAnsi="Arial Narrow" w:cs="Arial"/>
          <w:sz w:val="22"/>
        </w:rPr>
        <w:t>i</w:t>
      </w:r>
      <w:r>
        <w:rPr>
          <w:rFonts w:ascii="Arial Narrow" w:eastAsia="Calibri" w:hAnsi="Arial Narrow" w:cs="Arial"/>
          <w:sz w:val="22"/>
        </w:rPr>
        <w:t xml:space="preserve"> della Real Fabbrica di Capodimonte. </w:t>
      </w:r>
      <w:r w:rsidR="007B5FF7" w:rsidRPr="001C13EB">
        <w:rPr>
          <w:rFonts w:ascii="Arial Narrow" w:eastAsia="Calibri" w:hAnsi="Arial Narrow" w:cs="Arial"/>
          <w:b/>
          <w:bCs/>
          <w:caps/>
          <w:sz w:val="22"/>
          <w:szCs w:val="22"/>
        </w:rPr>
        <w:t>L’Orologio</w:t>
      </w:r>
      <w:r w:rsidR="007B5FF7">
        <w:rPr>
          <w:rFonts w:ascii="Arial Narrow" w:eastAsia="Calibri" w:hAnsi="Arial Narrow" w:cs="Arial"/>
          <w:sz w:val="22"/>
        </w:rPr>
        <w:t xml:space="preserve"> proposto è un’</w:t>
      </w:r>
      <w:r>
        <w:rPr>
          <w:rFonts w:ascii="Arial Narrow" w:eastAsia="Calibri" w:hAnsi="Arial Narrow" w:cs="Arial"/>
          <w:sz w:val="22"/>
        </w:rPr>
        <w:t>o</w:t>
      </w:r>
      <w:r w:rsidRPr="0031796B">
        <w:rPr>
          <w:rFonts w:ascii="Arial Narrow" w:eastAsia="Calibri" w:hAnsi="Arial Narrow" w:cs="Arial"/>
          <w:sz w:val="22"/>
        </w:rPr>
        <w:t>pera d’arte eccezion</w:t>
      </w:r>
      <w:r>
        <w:rPr>
          <w:rFonts w:ascii="Arial Narrow" w:eastAsia="Calibri" w:hAnsi="Arial Narrow" w:cs="Arial"/>
          <w:sz w:val="22"/>
        </w:rPr>
        <w:t xml:space="preserve">ale non </w:t>
      </w:r>
      <w:r w:rsidRPr="0031796B">
        <w:rPr>
          <w:rFonts w:ascii="Arial Narrow" w:eastAsia="Calibri" w:hAnsi="Arial Narrow" w:cs="Arial"/>
          <w:sz w:val="22"/>
        </w:rPr>
        <w:t>soltanto per la rarità della tipologia e per la qualità della realizzazione,</w:t>
      </w:r>
      <w:r>
        <w:rPr>
          <w:rFonts w:ascii="Arial Narrow" w:eastAsia="Calibri" w:hAnsi="Arial Narrow" w:cs="Arial"/>
          <w:sz w:val="22"/>
        </w:rPr>
        <w:t xml:space="preserve"> </w:t>
      </w:r>
      <w:r w:rsidRPr="0031796B">
        <w:rPr>
          <w:rFonts w:ascii="Arial Narrow" w:eastAsia="Calibri" w:hAnsi="Arial Narrow" w:cs="Arial"/>
          <w:sz w:val="22"/>
        </w:rPr>
        <w:t>ma anche per l’importanza della provenienza. Custodito fino ad oggi dai diretti discendenti, l’orologio</w:t>
      </w:r>
      <w:r>
        <w:rPr>
          <w:rFonts w:ascii="Arial Narrow" w:eastAsia="Calibri" w:hAnsi="Arial Narrow" w:cs="Arial"/>
          <w:sz w:val="22"/>
        </w:rPr>
        <w:t xml:space="preserve"> </w:t>
      </w:r>
      <w:r w:rsidRPr="0031796B">
        <w:rPr>
          <w:rFonts w:ascii="Arial Narrow" w:eastAsia="Calibri" w:hAnsi="Arial Narrow" w:cs="Arial"/>
          <w:sz w:val="22"/>
        </w:rPr>
        <w:t>ferdinandeo fu infatti realizzato per il Marchese della Sambuca, futuro principe di Camporeale, all’epoca</w:t>
      </w:r>
      <w:r>
        <w:rPr>
          <w:rFonts w:ascii="Arial Narrow" w:eastAsia="Calibri" w:hAnsi="Arial Narrow" w:cs="Arial"/>
          <w:sz w:val="22"/>
        </w:rPr>
        <w:t xml:space="preserve"> </w:t>
      </w:r>
      <w:r w:rsidRPr="0031796B">
        <w:rPr>
          <w:rFonts w:ascii="Arial Narrow" w:eastAsia="Calibri" w:hAnsi="Arial Narrow" w:cs="Arial"/>
          <w:sz w:val="22"/>
        </w:rPr>
        <w:t>Primo Segretario di Stato presso la corte borbonica, fautore tra l’</w:t>
      </w:r>
      <w:r>
        <w:rPr>
          <w:rFonts w:ascii="Arial Narrow" w:eastAsia="Calibri" w:hAnsi="Arial Narrow" w:cs="Arial"/>
          <w:sz w:val="22"/>
        </w:rPr>
        <w:t xml:space="preserve">altro del grande </w:t>
      </w:r>
      <w:r w:rsidRPr="0031796B">
        <w:rPr>
          <w:rFonts w:ascii="Arial Narrow" w:eastAsia="Calibri" w:hAnsi="Arial Narrow" w:cs="Arial"/>
          <w:sz w:val="22"/>
        </w:rPr>
        <w:t>salto di qualità</w:t>
      </w:r>
      <w:r>
        <w:rPr>
          <w:rFonts w:ascii="Arial Narrow" w:eastAsia="Calibri" w:hAnsi="Arial Narrow" w:cs="Arial"/>
          <w:sz w:val="22"/>
        </w:rPr>
        <w:t xml:space="preserve"> </w:t>
      </w:r>
      <w:r w:rsidRPr="0031796B">
        <w:rPr>
          <w:rFonts w:ascii="Arial Narrow" w:eastAsia="Calibri" w:hAnsi="Arial Narrow" w:cs="Arial"/>
          <w:sz w:val="22"/>
        </w:rPr>
        <w:t>compiuto dalla Manifattura della Real Fabbrica Ferdinandea a partire dal 1780.</w:t>
      </w:r>
      <w:r>
        <w:rPr>
          <w:rFonts w:ascii="Arial Narrow" w:eastAsia="Calibri" w:hAnsi="Arial Narrow" w:cs="Arial"/>
          <w:sz w:val="22"/>
        </w:rPr>
        <w:t xml:space="preserve"> La richiesta è di </w:t>
      </w:r>
      <w:r w:rsidR="007B5FF7" w:rsidRPr="001A5E0A">
        <w:rPr>
          <w:rFonts w:ascii="Arial Narrow" w:eastAsia="Calibri" w:hAnsi="Arial Narrow" w:cs="Arial"/>
          <w:b/>
          <w:i/>
          <w:sz w:val="22"/>
        </w:rPr>
        <w:t>40.000/60.000 euro</w:t>
      </w:r>
      <w:r w:rsidR="007B5FF7">
        <w:rPr>
          <w:rFonts w:ascii="Arial Narrow" w:eastAsia="Calibri" w:hAnsi="Arial Narrow" w:cs="Arial"/>
          <w:sz w:val="22"/>
        </w:rPr>
        <w:t>.</w:t>
      </w:r>
    </w:p>
    <w:p w14:paraId="3BF2F3AE" w14:textId="77777777" w:rsidR="007B5FF7" w:rsidRDefault="007B5FF7" w:rsidP="0031796B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Arial"/>
          <w:sz w:val="22"/>
        </w:rPr>
      </w:pPr>
    </w:p>
    <w:p w14:paraId="5DBB49F7" w14:textId="77777777" w:rsidR="007B5FF7" w:rsidRDefault="007B5FF7" w:rsidP="0031796B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Arial"/>
          <w:sz w:val="22"/>
        </w:rPr>
      </w:pPr>
    </w:p>
    <w:p w14:paraId="431E19DD" w14:textId="77777777" w:rsidR="00C7715B" w:rsidRPr="00181C24" w:rsidRDefault="00C7715B" w:rsidP="00C7715B">
      <w:pPr>
        <w:spacing w:after="60" w:line="264" w:lineRule="auto"/>
        <w:jc w:val="both"/>
        <w:rPr>
          <w:rFonts w:ascii="Arial Narrow" w:eastAsia="Calibri" w:hAnsi="Arial Narrow" w:cs="Arial"/>
          <w:b/>
          <w:bCs/>
          <w:caps/>
          <w:sz w:val="22"/>
          <w:szCs w:val="22"/>
        </w:rPr>
      </w:pPr>
    </w:p>
    <w:p w14:paraId="7BA924F3" w14:textId="77777777" w:rsidR="000B5667" w:rsidRDefault="000B5667" w:rsidP="001A5E0A">
      <w:pPr>
        <w:pBdr>
          <w:bottom w:val="single" w:sz="4" w:space="0" w:color="800000"/>
        </w:pBdr>
        <w:autoSpaceDE w:val="0"/>
        <w:autoSpaceDN w:val="0"/>
        <w:adjustRightInd w:val="0"/>
        <w:spacing w:after="0"/>
        <w:jc w:val="both"/>
        <w:rPr>
          <w:rFonts w:ascii="Arial Narrow" w:hAnsi="Arial Narrow" w:cs="Calibri"/>
          <w:b/>
          <w:i/>
        </w:rPr>
      </w:pPr>
    </w:p>
    <w:p w14:paraId="22FB71F8" w14:textId="77777777" w:rsidR="000B5667" w:rsidRDefault="000B5667" w:rsidP="001A5E0A">
      <w:pPr>
        <w:pBdr>
          <w:bottom w:val="single" w:sz="4" w:space="0" w:color="800000"/>
        </w:pBdr>
        <w:autoSpaceDE w:val="0"/>
        <w:autoSpaceDN w:val="0"/>
        <w:adjustRightInd w:val="0"/>
        <w:spacing w:after="0"/>
        <w:jc w:val="both"/>
        <w:rPr>
          <w:rFonts w:ascii="Arial Narrow" w:hAnsi="Arial Narrow" w:cs="Calibri"/>
          <w:b/>
          <w:i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45577E" w:rsidRPr="00A17853" w14:paraId="3274F2B3" w14:textId="77777777" w:rsidTr="009640DA">
        <w:tc>
          <w:tcPr>
            <w:tcW w:w="5920" w:type="dxa"/>
            <w:shd w:val="clear" w:color="auto" w:fill="auto"/>
          </w:tcPr>
          <w:p w14:paraId="468A628A" w14:textId="77777777" w:rsidR="0045577E" w:rsidRDefault="0045577E" w:rsidP="009640DA">
            <w:pPr>
              <w:widowControl w:val="0"/>
              <w:spacing w:after="0"/>
              <w:rPr>
                <w:rFonts w:ascii="Arial Narrow" w:eastAsia="MS Mincho" w:hAnsi="Arial Narrow"/>
                <w:i/>
                <w:sz w:val="20"/>
                <w:u w:val="single"/>
                <w:lang w:eastAsia="it-IT"/>
              </w:rPr>
            </w:pPr>
          </w:p>
          <w:p w14:paraId="2E7F8DF4" w14:textId="77777777" w:rsidR="0045577E" w:rsidRPr="00A17853" w:rsidRDefault="0045577E" w:rsidP="009640DA">
            <w:pPr>
              <w:widowControl w:val="0"/>
              <w:spacing w:after="0"/>
              <w:rPr>
                <w:rFonts w:ascii="Arial Narrow" w:eastAsia="MS Mincho" w:hAnsi="Arial Narrow"/>
                <w:i/>
                <w:sz w:val="20"/>
                <w:u w:val="single"/>
                <w:lang w:eastAsia="it-IT"/>
              </w:rPr>
            </w:pPr>
            <w:r w:rsidRPr="00A17853">
              <w:rPr>
                <w:rFonts w:ascii="Arial Narrow" w:eastAsia="MS Mincho" w:hAnsi="Arial Narrow"/>
                <w:i/>
                <w:sz w:val="20"/>
                <w:u w:val="single"/>
                <w:lang w:eastAsia="it-IT"/>
              </w:rPr>
              <w:t>Per informazioni:</w:t>
            </w:r>
          </w:p>
          <w:p w14:paraId="6E75A62D" w14:textId="77777777" w:rsidR="0045577E" w:rsidRPr="00A17853" w:rsidRDefault="0045577E" w:rsidP="009640DA">
            <w:pPr>
              <w:widowControl w:val="0"/>
              <w:spacing w:after="0"/>
              <w:rPr>
                <w:rFonts w:ascii="Arial Narrow" w:hAnsi="Arial Narrow"/>
                <w:sz w:val="20"/>
                <w:lang w:eastAsia="it-IT"/>
              </w:rPr>
            </w:pPr>
            <w:r w:rsidRPr="00A17853">
              <w:rPr>
                <w:rFonts w:ascii="Arial Narrow" w:hAnsi="Arial Narrow"/>
                <w:sz w:val="20"/>
                <w:lang w:eastAsia="it-IT"/>
              </w:rPr>
              <w:t xml:space="preserve">Ufficio Stampa Casa d’Aste Pandolfini </w:t>
            </w:r>
            <w:r w:rsidRPr="00A17853">
              <w:rPr>
                <w:rFonts w:ascii="Arial Narrow" w:hAnsi="Arial Narrow"/>
                <w:b/>
                <w:sz w:val="20"/>
                <w:lang w:eastAsia="it-IT"/>
              </w:rPr>
              <w:t>Anna Orsi</w:t>
            </w:r>
          </w:p>
        </w:tc>
      </w:tr>
      <w:tr w:rsidR="0045577E" w:rsidRPr="00A17853" w14:paraId="5F538C0B" w14:textId="77777777" w:rsidTr="009640DA">
        <w:tc>
          <w:tcPr>
            <w:tcW w:w="5920" w:type="dxa"/>
            <w:shd w:val="clear" w:color="auto" w:fill="auto"/>
          </w:tcPr>
          <w:p w14:paraId="4B8F9BA9" w14:textId="77777777" w:rsidR="0045577E" w:rsidRPr="00A17853" w:rsidRDefault="0045577E" w:rsidP="009640DA">
            <w:pPr>
              <w:widowControl w:val="0"/>
              <w:spacing w:after="0"/>
              <w:rPr>
                <w:rFonts w:ascii="Arial Narrow" w:hAnsi="Arial Narrow"/>
                <w:sz w:val="20"/>
                <w:lang w:eastAsia="it-IT"/>
              </w:rPr>
            </w:pPr>
            <w:r w:rsidRPr="00A17853">
              <w:rPr>
                <w:rFonts w:ascii="Arial Narrow" w:hAnsi="Arial Narrow"/>
                <w:sz w:val="20"/>
                <w:lang w:eastAsia="it-IT"/>
              </w:rPr>
              <w:t xml:space="preserve">tel. +39 0289010225 – </w:t>
            </w:r>
            <w:proofErr w:type="spellStart"/>
            <w:r w:rsidRPr="00A17853">
              <w:rPr>
                <w:rFonts w:ascii="Arial Narrow" w:hAnsi="Arial Narrow"/>
                <w:sz w:val="20"/>
                <w:lang w:eastAsia="it-IT"/>
              </w:rPr>
              <w:t>cell</w:t>
            </w:r>
            <w:proofErr w:type="spellEnd"/>
            <w:r w:rsidRPr="00A17853">
              <w:rPr>
                <w:rFonts w:ascii="Arial Narrow" w:hAnsi="Arial Narrow"/>
                <w:sz w:val="20"/>
                <w:lang w:eastAsia="it-IT"/>
              </w:rPr>
              <w:t>. +39 335 6783927</w:t>
            </w:r>
          </w:p>
        </w:tc>
      </w:tr>
      <w:tr w:rsidR="0045577E" w:rsidRPr="00A17853" w14:paraId="11E6AAEB" w14:textId="77777777" w:rsidTr="009640DA">
        <w:tc>
          <w:tcPr>
            <w:tcW w:w="5920" w:type="dxa"/>
            <w:shd w:val="clear" w:color="auto" w:fill="auto"/>
          </w:tcPr>
          <w:p w14:paraId="2330602F" w14:textId="77777777" w:rsidR="0045577E" w:rsidRPr="00A17853" w:rsidRDefault="0045577E" w:rsidP="009640DA">
            <w:pPr>
              <w:spacing w:after="0"/>
              <w:jc w:val="both"/>
              <w:rPr>
                <w:rFonts w:ascii="Arial Narrow" w:hAnsi="Arial Narrow"/>
                <w:sz w:val="20"/>
                <w:lang w:eastAsia="it-IT"/>
              </w:rPr>
            </w:pPr>
            <w:r w:rsidRPr="00A17853">
              <w:rPr>
                <w:rFonts w:ascii="Arial Narrow" w:hAnsi="Arial Narrow"/>
                <w:sz w:val="20"/>
                <w:lang w:eastAsia="it-IT"/>
              </w:rPr>
              <w:t>annaorsi.press@pandolfini.it | anna.orsi@pressart.eu | PANDOLFINI.COM</w:t>
            </w:r>
          </w:p>
        </w:tc>
      </w:tr>
    </w:tbl>
    <w:p w14:paraId="68207DAA" w14:textId="77777777" w:rsidR="0045577E" w:rsidRPr="0025082D" w:rsidRDefault="0045577E" w:rsidP="0045577E">
      <w:pPr>
        <w:spacing w:after="0"/>
        <w:jc w:val="both"/>
        <w:rPr>
          <w:rFonts w:ascii="Arial Narrow" w:hAnsi="Arial Narrow"/>
          <w:sz w:val="22"/>
          <w:szCs w:val="22"/>
        </w:rPr>
      </w:pPr>
    </w:p>
    <w:sectPr w:rsidR="0045577E" w:rsidRPr="0025082D" w:rsidSect="005C3D26">
      <w:headerReference w:type="default" r:id="rId15"/>
      <w:headerReference w:type="first" r:id="rId16"/>
      <w:type w:val="continuous"/>
      <w:pgSz w:w="11900" w:h="16840"/>
      <w:pgMar w:top="709" w:right="1134" w:bottom="568" w:left="1134" w:header="709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323DE" w14:textId="77777777" w:rsidR="00410159" w:rsidRDefault="00410159">
      <w:pPr>
        <w:spacing w:after="0"/>
      </w:pPr>
      <w:r>
        <w:separator/>
      </w:r>
    </w:p>
  </w:endnote>
  <w:endnote w:type="continuationSeparator" w:id="0">
    <w:p w14:paraId="14CA21DF" w14:textId="77777777" w:rsidR="00410159" w:rsidRDefault="004101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 Pro Semibold">
    <w:panose1 w:val="020B0603030403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HiraKakuPro-W3">
    <w:altName w:val="ヒラギノ角ゴ Pro W3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Sans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Devanagari Sangam MN">
    <w:altName w:val="Mangal"/>
    <w:panose1 w:val="02000000000000000000"/>
    <w:charset w:val="00"/>
    <w:family w:val="auto"/>
    <w:pitch w:val="variable"/>
    <w:sig w:usb0="80008003" w:usb1="0000204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0AC5E" w14:textId="77777777" w:rsidR="00410159" w:rsidRDefault="00410159">
      <w:pPr>
        <w:spacing w:after="0"/>
      </w:pPr>
      <w:r>
        <w:separator/>
      </w:r>
    </w:p>
  </w:footnote>
  <w:footnote w:type="continuationSeparator" w:id="0">
    <w:p w14:paraId="18AAA0FB" w14:textId="77777777" w:rsidR="00410159" w:rsidRDefault="004101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C1A53" w14:textId="77777777" w:rsidR="00410159" w:rsidRPr="00E24C74" w:rsidRDefault="00410159" w:rsidP="005C3D26">
    <w:pPr>
      <w:spacing w:after="0"/>
      <w:outlineLvl w:val="0"/>
      <w:rPr>
        <w:rFonts w:ascii="Garamond" w:hAnsi="Garamond"/>
        <w:color w:val="AF2D39"/>
        <w:lang w:val="en-GB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709" w:type="dxa"/>
      <w:tblInd w:w="3369" w:type="dxa"/>
      <w:tblLayout w:type="fixed"/>
      <w:tblLook w:val="04A0" w:firstRow="1" w:lastRow="0" w:firstColumn="1" w:lastColumn="0" w:noHBand="0" w:noVBand="1"/>
    </w:tblPr>
    <w:tblGrid>
      <w:gridCol w:w="2236"/>
      <w:gridCol w:w="2236"/>
      <w:gridCol w:w="2237"/>
    </w:tblGrid>
    <w:tr w:rsidR="00410159" w:rsidRPr="00782EC9" w14:paraId="577BE922" w14:textId="77777777" w:rsidTr="0031207E">
      <w:tc>
        <w:tcPr>
          <w:tcW w:w="2236" w:type="dxa"/>
          <w:shd w:val="clear" w:color="auto" w:fill="auto"/>
        </w:tcPr>
        <w:p w14:paraId="3058FA63" w14:textId="77777777" w:rsidR="00410159" w:rsidRPr="00646B8B" w:rsidRDefault="00410159" w:rsidP="00BC6219">
          <w:pPr>
            <w:pStyle w:val="Intestazione"/>
            <w:tabs>
              <w:tab w:val="left" w:pos="1734"/>
            </w:tabs>
            <w:spacing w:after="0"/>
            <w:ind w:right="144"/>
            <w:rPr>
              <w:rFonts w:ascii="Devanagari Sangam MN" w:hAnsi="Devanagari Sangam MN"/>
              <w:b/>
              <w:bCs/>
              <w:spacing w:val="4"/>
              <w:sz w:val="14"/>
              <w:szCs w:val="14"/>
            </w:rPr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57728" behindDoc="0" locked="0" layoutInCell="1" allowOverlap="1" wp14:anchorId="4CB44514" wp14:editId="3ACAF74B">
                <wp:simplePos x="0" y="0"/>
                <wp:positionH relativeFrom="column">
                  <wp:posOffset>-2118360</wp:posOffset>
                </wp:positionH>
                <wp:positionV relativeFrom="paragraph">
                  <wp:posOffset>28575</wp:posOffset>
                </wp:positionV>
                <wp:extent cx="1811020" cy="653415"/>
                <wp:effectExtent l="0" t="0" r="0" b="6985"/>
                <wp:wrapNone/>
                <wp:docPr id="8" name="Immagine 1" descr="Descrizione: Descrizione: Logo fondo trasparent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Descrizione: Logo fondo trasparente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02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46B8B">
            <w:rPr>
              <w:rFonts w:ascii="Devanagari Sangam MN" w:hAnsi="Devanagari Sangam MN"/>
              <w:b/>
              <w:bCs/>
              <w:spacing w:val="4"/>
              <w:sz w:val="14"/>
              <w:szCs w:val="14"/>
            </w:rPr>
            <w:t>FIRENZE</w:t>
          </w:r>
        </w:p>
        <w:p w14:paraId="608A7B49" w14:textId="77777777" w:rsidR="00410159" w:rsidRPr="00646B8B" w:rsidRDefault="00410159" w:rsidP="00BC6219">
          <w:pPr>
            <w:pStyle w:val="Intestazione"/>
            <w:pBdr>
              <w:top w:val="single" w:sz="4" w:space="1" w:color="702040"/>
            </w:pBdr>
            <w:tabs>
              <w:tab w:val="left" w:pos="1734"/>
              <w:tab w:val="left" w:pos="2019"/>
            </w:tabs>
            <w:spacing w:after="0" w:line="180" w:lineRule="exact"/>
            <w:ind w:left="4" w:right="144" w:hanging="4"/>
            <w:rPr>
              <w:b/>
              <w:sz w:val="14"/>
              <w:szCs w:val="14"/>
            </w:rPr>
          </w:pPr>
          <w:r w:rsidRPr="00646B8B">
            <w:rPr>
              <w:b/>
              <w:sz w:val="14"/>
              <w:szCs w:val="14"/>
            </w:rPr>
            <w:t>Palazzo Ramirez-Montalvo</w:t>
          </w:r>
        </w:p>
        <w:p w14:paraId="3BA878C2" w14:textId="77777777" w:rsidR="00410159" w:rsidRPr="00646B8B" w:rsidRDefault="00410159" w:rsidP="00BC6219">
          <w:pPr>
            <w:pStyle w:val="Intestazione"/>
            <w:spacing w:after="0" w:line="180" w:lineRule="exact"/>
            <w:ind w:left="4" w:hanging="4"/>
            <w:rPr>
              <w:sz w:val="14"/>
              <w:szCs w:val="14"/>
            </w:rPr>
          </w:pPr>
          <w:r w:rsidRPr="00646B8B">
            <w:rPr>
              <w:sz w:val="14"/>
              <w:szCs w:val="14"/>
            </w:rPr>
            <w:t xml:space="preserve">Borgo Albizi, 26 </w:t>
          </w:r>
        </w:p>
        <w:p w14:paraId="492D9121" w14:textId="77777777" w:rsidR="00410159" w:rsidRPr="00CB10D9" w:rsidRDefault="00410159" w:rsidP="00BC6219">
          <w:pPr>
            <w:pStyle w:val="Intestazione"/>
            <w:spacing w:after="0" w:line="180" w:lineRule="exact"/>
            <w:ind w:left="4" w:hanging="4"/>
            <w:rPr>
              <w:sz w:val="14"/>
              <w:szCs w:val="14"/>
            </w:rPr>
          </w:pPr>
          <w:r w:rsidRPr="00CB10D9">
            <w:rPr>
              <w:sz w:val="14"/>
              <w:szCs w:val="14"/>
            </w:rPr>
            <w:t>Tel. +39 055 2340888</w:t>
          </w:r>
        </w:p>
        <w:p w14:paraId="742572FB" w14:textId="77777777" w:rsidR="00410159" w:rsidRPr="00C2687F" w:rsidRDefault="00410159" w:rsidP="00BC6219">
          <w:pPr>
            <w:pStyle w:val="Intestazione"/>
            <w:spacing w:after="0" w:line="180" w:lineRule="exact"/>
            <w:ind w:left="4" w:hanging="4"/>
            <w:rPr>
              <w:sz w:val="14"/>
              <w:szCs w:val="14"/>
              <w:lang w:val="en-US"/>
            </w:rPr>
          </w:pPr>
          <w:r w:rsidRPr="00C2687F">
            <w:rPr>
              <w:sz w:val="14"/>
              <w:szCs w:val="14"/>
              <w:lang w:val="en-US"/>
            </w:rPr>
            <w:t>Fax +39 055 244343</w:t>
          </w:r>
        </w:p>
        <w:p w14:paraId="5BB8F8C6" w14:textId="77777777" w:rsidR="00410159" w:rsidRPr="00C2687F" w:rsidRDefault="00410159" w:rsidP="00BC6219">
          <w:pPr>
            <w:pStyle w:val="Intestazione"/>
            <w:spacing w:after="0" w:line="180" w:lineRule="exact"/>
            <w:rPr>
              <w:rFonts w:ascii="Devanagari Sangam MN" w:hAnsi="Devanagari Sangam MN"/>
              <w:b/>
              <w:bCs/>
              <w:spacing w:val="4"/>
              <w:sz w:val="14"/>
              <w:szCs w:val="14"/>
              <w:lang w:val="en-US"/>
            </w:rPr>
          </w:pPr>
          <w:r w:rsidRPr="00C2687F">
            <w:rPr>
              <w:sz w:val="14"/>
              <w:szCs w:val="14"/>
              <w:lang w:val="en-US"/>
            </w:rPr>
            <w:t>info@pandoldini.it</w:t>
          </w:r>
        </w:p>
      </w:tc>
      <w:tc>
        <w:tcPr>
          <w:tcW w:w="2236" w:type="dxa"/>
          <w:shd w:val="clear" w:color="auto" w:fill="auto"/>
        </w:tcPr>
        <w:p w14:paraId="622CABDA" w14:textId="77777777" w:rsidR="00410159" w:rsidRPr="00646B8B" w:rsidRDefault="00410159" w:rsidP="00BC6219">
          <w:pPr>
            <w:pStyle w:val="Intestazione"/>
            <w:spacing w:after="0"/>
            <w:ind w:left="4" w:hanging="4"/>
            <w:rPr>
              <w:rFonts w:ascii="Devanagari Sangam MN" w:hAnsi="Devanagari Sangam MN"/>
              <w:b/>
              <w:bCs/>
              <w:spacing w:val="4"/>
              <w:sz w:val="14"/>
              <w:szCs w:val="14"/>
            </w:rPr>
          </w:pPr>
          <w:r w:rsidRPr="00646B8B">
            <w:rPr>
              <w:rFonts w:ascii="Devanagari Sangam MN" w:hAnsi="Devanagari Sangam MN"/>
              <w:b/>
              <w:bCs/>
              <w:spacing w:val="4"/>
              <w:sz w:val="14"/>
              <w:szCs w:val="14"/>
            </w:rPr>
            <w:t>MILANO</w:t>
          </w:r>
        </w:p>
        <w:p w14:paraId="66C9C7EC" w14:textId="77777777" w:rsidR="00410159" w:rsidRPr="00646B8B" w:rsidRDefault="00410159" w:rsidP="00BC6219">
          <w:pPr>
            <w:pStyle w:val="Intestazione"/>
            <w:pBdr>
              <w:top w:val="single" w:sz="4" w:space="1" w:color="702040"/>
            </w:pBdr>
            <w:spacing w:after="0" w:line="180" w:lineRule="exact"/>
            <w:ind w:left="6" w:right="176"/>
            <w:rPr>
              <w:sz w:val="14"/>
              <w:szCs w:val="14"/>
            </w:rPr>
          </w:pPr>
          <w:r w:rsidRPr="00646B8B">
            <w:rPr>
              <w:sz w:val="14"/>
              <w:szCs w:val="14"/>
            </w:rPr>
            <w:t xml:space="preserve">Via Manzoni, 45 </w:t>
          </w:r>
        </w:p>
        <w:p w14:paraId="6607A0FE" w14:textId="77777777" w:rsidR="00410159" w:rsidRPr="00646B8B" w:rsidRDefault="00410159" w:rsidP="00BC6219">
          <w:pPr>
            <w:pStyle w:val="Intestazione"/>
            <w:spacing w:after="0" w:line="180" w:lineRule="exact"/>
            <w:ind w:left="6"/>
            <w:rPr>
              <w:sz w:val="14"/>
              <w:szCs w:val="14"/>
            </w:rPr>
          </w:pPr>
          <w:r w:rsidRPr="00646B8B">
            <w:rPr>
              <w:sz w:val="14"/>
              <w:szCs w:val="14"/>
            </w:rPr>
            <w:t>Tel. +39 02 65560807</w:t>
          </w:r>
        </w:p>
        <w:p w14:paraId="4DB81E91" w14:textId="77777777" w:rsidR="00410159" w:rsidRPr="00646B8B" w:rsidRDefault="00410159" w:rsidP="00BC6219">
          <w:pPr>
            <w:pStyle w:val="Intestazione"/>
            <w:spacing w:after="0" w:line="180" w:lineRule="exact"/>
            <w:ind w:left="6"/>
            <w:rPr>
              <w:sz w:val="14"/>
              <w:szCs w:val="14"/>
            </w:rPr>
          </w:pPr>
          <w:r w:rsidRPr="00646B8B">
            <w:rPr>
              <w:sz w:val="14"/>
              <w:szCs w:val="14"/>
            </w:rPr>
            <w:t>Fax +39 02 62086699</w:t>
          </w:r>
        </w:p>
        <w:p w14:paraId="2B7988E7" w14:textId="77777777" w:rsidR="00410159" w:rsidRPr="00646B8B" w:rsidRDefault="00410159" w:rsidP="00BC6219">
          <w:pPr>
            <w:pStyle w:val="Intestazione"/>
            <w:tabs>
              <w:tab w:val="left" w:pos="2727"/>
            </w:tabs>
            <w:spacing w:after="0" w:line="180" w:lineRule="exact"/>
            <w:ind w:left="6" w:hanging="4"/>
            <w:rPr>
              <w:rFonts w:ascii="Devanagari Sangam MN" w:hAnsi="Devanagari Sangam MN"/>
              <w:b/>
              <w:bCs/>
              <w:spacing w:val="4"/>
              <w:sz w:val="14"/>
              <w:szCs w:val="14"/>
            </w:rPr>
          </w:pPr>
          <w:r w:rsidRPr="00646B8B">
            <w:rPr>
              <w:sz w:val="14"/>
              <w:szCs w:val="14"/>
            </w:rPr>
            <w:t>milano@pandolfini.it</w:t>
          </w:r>
        </w:p>
      </w:tc>
      <w:tc>
        <w:tcPr>
          <w:tcW w:w="2237" w:type="dxa"/>
          <w:shd w:val="clear" w:color="auto" w:fill="auto"/>
        </w:tcPr>
        <w:p w14:paraId="7085D2CB" w14:textId="77777777" w:rsidR="00410159" w:rsidRPr="00646B8B" w:rsidRDefault="00410159" w:rsidP="00BC6219">
          <w:pPr>
            <w:pStyle w:val="Intestazione"/>
            <w:spacing w:after="0"/>
            <w:rPr>
              <w:rFonts w:ascii="Devanagari Sangam MN" w:hAnsi="Devanagari Sangam MN"/>
              <w:b/>
              <w:bCs/>
              <w:spacing w:val="4"/>
              <w:sz w:val="14"/>
              <w:szCs w:val="14"/>
            </w:rPr>
          </w:pPr>
          <w:r w:rsidRPr="00646B8B">
            <w:rPr>
              <w:rFonts w:ascii="Devanagari Sangam MN" w:hAnsi="Devanagari Sangam MN"/>
              <w:b/>
              <w:bCs/>
              <w:spacing w:val="4"/>
              <w:sz w:val="14"/>
              <w:szCs w:val="14"/>
            </w:rPr>
            <w:t>ROMA</w:t>
          </w:r>
        </w:p>
        <w:p w14:paraId="58F49D85" w14:textId="77777777" w:rsidR="00410159" w:rsidRPr="00646B8B" w:rsidRDefault="00410159" w:rsidP="00BC6219">
          <w:pPr>
            <w:pStyle w:val="Intestazione"/>
            <w:pBdr>
              <w:top w:val="single" w:sz="4" w:space="1" w:color="702040"/>
            </w:pBdr>
            <w:tabs>
              <w:tab w:val="left" w:pos="3436"/>
            </w:tabs>
            <w:spacing w:after="0" w:line="180" w:lineRule="exact"/>
            <w:ind w:right="223"/>
            <w:rPr>
              <w:sz w:val="14"/>
              <w:szCs w:val="14"/>
            </w:rPr>
          </w:pPr>
          <w:r w:rsidRPr="00646B8B">
            <w:rPr>
              <w:sz w:val="14"/>
              <w:szCs w:val="14"/>
            </w:rPr>
            <w:t xml:space="preserve">Via Margutta, 54 </w:t>
          </w:r>
        </w:p>
        <w:p w14:paraId="3B4BE72F" w14:textId="77777777" w:rsidR="00410159" w:rsidRPr="00646B8B" w:rsidRDefault="00410159" w:rsidP="00BC6219">
          <w:pPr>
            <w:pStyle w:val="Intestazione"/>
            <w:spacing w:after="0" w:line="180" w:lineRule="exact"/>
            <w:rPr>
              <w:sz w:val="14"/>
              <w:szCs w:val="14"/>
            </w:rPr>
          </w:pPr>
          <w:r w:rsidRPr="00646B8B">
            <w:rPr>
              <w:sz w:val="14"/>
              <w:szCs w:val="14"/>
            </w:rPr>
            <w:t>Tel. +39 06 3201799</w:t>
          </w:r>
        </w:p>
        <w:p w14:paraId="69F0D72E" w14:textId="77777777" w:rsidR="00410159" w:rsidRPr="00646B8B" w:rsidRDefault="00410159" w:rsidP="00BC6219">
          <w:pPr>
            <w:pStyle w:val="Intestazione"/>
            <w:spacing w:after="0" w:line="180" w:lineRule="exact"/>
            <w:rPr>
              <w:rFonts w:ascii="Devanagari Sangam MN" w:hAnsi="Devanagari Sangam MN"/>
              <w:b/>
              <w:bCs/>
              <w:spacing w:val="4"/>
              <w:sz w:val="14"/>
              <w:szCs w:val="14"/>
            </w:rPr>
          </w:pPr>
          <w:r w:rsidRPr="00646B8B">
            <w:rPr>
              <w:sz w:val="14"/>
              <w:szCs w:val="14"/>
            </w:rPr>
            <w:t>roma@pandolfini.it</w:t>
          </w:r>
        </w:p>
      </w:tc>
    </w:tr>
  </w:tbl>
  <w:p w14:paraId="47ABACFF" w14:textId="77777777" w:rsidR="00410159" w:rsidRDefault="00410159" w:rsidP="00BC6219">
    <w:pPr>
      <w:pBdr>
        <w:bottom w:val="single" w:sz="4" w:space="1" w:color="702040"/>
      </w:pBdr>
      <w:spacing w:after="0"/>
      <w:jc w:val="both"/>
      <w:rPr>
        <w:rFonts w:ascii="Arial Narrow" w:hAnsi="Arial Narrow"/>
        <w:color w:val="702040"/>
        <w:sz w:val="18"/>
        <w:szCs w:val="20"/>
        <w:lang w:eastAsia="it-IT"/>
      </w:rPr>
    </w:pPr>
  </w:p>
  <w:p w14:paraId="20187ED7" w14:textId="77777777" w:rsidR="00410159" w:rsidRPr="007125E3" w:rsidRDefault="00410159" w:rsidP="00BC6219">
    <w:pPr>
      <w:pBdr>
        <w:bottom w:val="single" w:sz="4" w:space="1" w:color="702040"/>
      </w:pBdr>
      <w:spacing w:after="0"/>
      <w:jc w:val="both"/>
      <w:rPr>
        <w:rFonts w:ascii="Arial Narrow" w:hAnsi="Arial Narrow"/>
        <w:color w:val="702040"/>
        <w:sz w:val="18"/>
        <w:szCs w:val="20"/>
        <w:lang w:eastAsia="it-I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DC659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414F97"/>
    <w:multiLevelType w:val="hybridMultilevel"/>
    <w:tmpl w:val="37C4EBE2"/>
    <w:lvl w:ilvl="0" w:tplc="D8E67300">
      <w:start w:val="1"/>
      <w:numFmt w:val="bullet"/>
      <w:lvlText w:val=""/>
      <w:lvlJc w:val="left"/>
      <w:pPr>
        <w:tabs>
          <w:tab w:val="num" w:pos="-115"/>
        </w:tabs>
        <w:ind w:left="452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">
    <w:nsid w:val="09F9403A"/>
    <w:multiLevelType w:val="multilevel"/>
    <w:tmpl w:val="B66E2B8A"/>
    <w:lvl w:ilvl="0">
      <w:start w:val="1"/>
      <w:numFmt w:val="bullet"/>
      <w:lvlText w:val=""/>
      <w:lvlJc w:val="left"/>
      <w:pPr>
        <w:ind w:left="113" w:hanging="11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E4C07"/>
    <w:multiLevelType w:val="hybridMultilevel"/>
    <w:tmpl w:val="E46CBC5E"/>
    <w:lvl w:ilvl="0" w:tplc="70EC6BE6">
      <w:start w:val="15"/>
      <w:numFmt w:val="bullet"/>
      <w:lvlText w:val="-"/>
      <w:lvlJc w:val="left"/>
      <w:pPr>
        <w:ind w:left="720" w:hanging="360"/>
      </w:pPr>
      <w:rPr>
        <w:rFonts w:ascii="Consolas" w:eastAsia="Cambria" w:hAnsi="Consola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8405E"/>
    <w:multiLevelType w:val="hybridMultilevel"/>
    <w:tmpl w:val="09127824"/>
    <w:lvl w:ilvl="0" w:tplc="D8E67300">
      <w:start w:val="1"/>
      <w:numFmt w:val="bullet"/>
      <w:lvlText w:val=""/>
      <w:lvlJc w:val="left"/>
      <w:pPr>
        <w:tabs>
          <w:tab w:val="num" w:pos="-454"/>
        </w:tabs>
        <w:ind w:left="113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3E27FB0"/>
    <w:multiLevelType w:val="hybridMultilevel"/>
    <w:tmpl w:val="95707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159CE"/>
    <w:multiLevelType w:val="hybridMultilevel"/>
    <w:tmpl w:val="FB1CF5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C69E7"/>
    <w:multiLevelType w:val="hybridMultilevel"/>
    <w:tmpl w:val="368278E2"/>
    <w:lvl w:ilvl="0" w:tplc="D8E67300">
      <w:start w:val="1"/>
      <w:numFmt w:val="bullet"/>
      <w:lvlText w:val=""/>
      <w:lvlJc w:val="left"/>
      <w:pPr>
        <w:tabs>
          <w:tab w:val="num" w:pos="-115"/>
        </w:tabs>
        <w:ind w:left="452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8">
    <w:nsid w:val="19A50D7C"/>
    <w:multiLevelType w:val="hybridMultilevel"/>
    <w:tmpl w:val="E27A099A"/>
    <w:lvl w:ilvl="0" w:tplc="D8E67300">
      <w:start w:val="1"/>
      <w:numFmt w:val="bullet"/>
      <w:lvlText w:val=""/>
      <w:lvlJc w:val="left"/>
      <w:pPr>
        <w:tabs>
          <w:tab w:val="num" w:pos="-115"/>
        </w:tabs>
        <w:ind w:left="452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9">
    <w:nsid w:val="1BE01766"/>
    <w:multiLevelType w:val="hybridMultilevel"/>
    <w:tmpl w:val="9918CFA6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BE855F1"/>
    <w:multiLevelType w:val="hybridMultilevel"/>
    <w:tmpl w:val="6AFA8A22"/>
    <w:lvl w:ilvl="0" w:tplc="D8E67300">
      <w:start w:val="1"/>
      <w:numFmt w:val="bullet"/>
      <w:lvlText w:val=""/>
      <w:lvlJc w:val="left"/>
      <w:pPr>
        <w:tabs>
          <w:tab w:val="num" w:pos="113"/>
        </w:tabs>
        <w:ind w:left="680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B77D42"/>
    <w:multiLevelType w:val="hybridMultilevel"/>
    <w:tmpl w:val="5C70D22C"/>
    <w:lvl w:ilvl="0" w:tplc="53262FF6">
      <w:start w:val="1"/>
      <w:numFmt w:val="decimal"/>
      <w:lvlText w:val="%1."/>
      <w:lvlJc w:val="right"/>
      <w:pPr>
        <w:ind w:left="567" w:hanging="567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62565"/>
    <w:multiLevelType w:val="hybridMultilevel"/>
    <w:tmpl w:val="B66E2B8A"/>
    <w:lvl w:ilvl="0" w:tplc="109A597E">
      <w:start w:val="1"/>
      <w:numFmt w:val="bullet"/>
      <w:lvlText w:val=""/>
      <w:lvlJc w:val="left"/>
      <w:pPr>
        <w:ind w:left="113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860E7F"/>
    <w:multiLevelType w:val="hybridMultilevel"/>
    <w:tmpl w:val="CBAABF60"/>
    <w:lvl w:ilvl="0" w:tplc="D8E67300">
      <w:start w:val="1"/>
      <w:numFmt w:val="bullet"/>
      <w:lvlText w:val=""/>
      <w:lvlJc w:val="left"/>
      <w:pPr>
        <w:tabs>
          <w:tab w:val="num" w:pos="113"/>
        </w:tabs>
        <w:ind w:left="680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046E17"/>
    <w:multiLevelType w:val="hybridMultilevel"/>
    <w:tmpl w:val="74BCF3AC"/>
    <w:lvl w:ilvl="0" w:tplc="70EC6BE6">
      <w:start w:val="15"/>
      <w:numFmt w:val="bullet"/>
      <w:lvlText w:val="-"/>
      <w:lvlJc w:val="left"/>
      <w:pPr>
        <w:ind w:left="360" w:hanging="360"/>
      </w:pPr>
      <w:rPr>
        <w:rFonts w:ascii="Consolas" w:eastAsia="Cambria" w:hAnsi="Consola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40B5665"/>
    <w:multiLevelType w:val="hybridMultilevel"/>
    <w:tmpl w:val="2EC22498"/>
    <w:lvl w:ilvl="0" w:tplc="D8E67300">
      <w:start w:val="1"/>
      <w:numFmt w:val="bullet"/>
      <w:lvlText w:val=""/>
      <w:lvlJc w:val="left"/>
      <w:pPr>
        <w:tabs>
          <w:tab w:val="num" w:pos="113"/>
        </w:tabs>
        <w:ind w:left="680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6968F2"/>
    <w:multiLevelType w:val="hybridMultilevel"/>
    <w:tmpl w:val="D878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922C0"/>
    <w:multiLevelType w:val="hybridMultilevel"/>
    <w:tmpl w:val="99E0CE76"/>
    <w:lvl w:ilvl="0" w:tplc="D8E67300">
      <w:start w:val="1"/>
      <w:numFmt w:val="bullet"/>
      <w:lvlText w:val=""/>
      <w:lvlJc w:val="left"/>
      <w:pPr>
        <w:tabs>
          <w:tab w:val="num" w:pos="-94"/>
        </w:tabs>
        <w:ind w:left="473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FD168D"/>
    <w:multiLevelType w:val="multilevel"/>
    <w:tmpl w:val="E46CBC5E"/>
    <w:lvl w:ilvl="0">
      <w:start w:val="15"/>
      <w:numFmt w:val="bullet"/>
      <w:lvlText w:val="-"/>
      <w:lvlJc w:val="left"/>
      <w:pPr>
        <w:ind w:left="720" w:hanging="360"/>
      </w:pPr>
      <w:rPr>
        <w:rFonts w:ascii="Consolas" w:eastAsia="Cambria" w:hAnsi="Consolas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725962"/>
    <w:multiLevelType w:val="hybridMultilevel"/>
    <w:tmpl w:val="AC5E03E8"/>
    <w:lvl w:ilvl="0" w:tplc="D8E67300">
      <w:start w:val="1"/>
      <w:numFmt w:val="bullet"/>
      <w:lvlText w:val=""/>
      <w:lvlJc w:val="left"/>
      <w:pPr>
        <w:tabs>
          <w:tab w:val="num" w:pos="-115"/>
        </w:tabs>
        <w:ind w:left="452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0">
    <w:nsid w:val="5BC02C3A"/>
    <w:multiLevelType w:val="hybridMultilevel"/>
    <w:tmpl w:val="EEBE7204"/>
    <w:lvl w:ilvl="0" w:tplc="70EC6BE6">
      <w:start w:val="15"/>
      <w:numFmt w:val="bullet"/>
      <w:lvlText w:val="-"/>
      <w:lvlJc w:val="left"/>
      <w:pPr>
        <w:ind w:left="720" w:hanging="360"/>
      </w:pPr>
      <w:rPr>
        <w:rFonts w:ascii="Consolas" w:eastAsia="Cambria" w:hAnsi="Consola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6F1590"/>
    <w:multiLevelType w:val="hybridMultilevel"/>
    <w:tmpl w:val="B9685E76"/>
    <w:lvl w:ilvl="0" w:tplc="D8E67300">
      <w:start w:val="1"/>
      <w:numFmt w:val="bullet"/>
      <w:lvlText w:val=""/>
      <w:lvlJc w:val="left"/>
      <w:pPr>
        <w:tabs>
          <w:tab w:val="num" w:pos="113"/>
        </w:tabs>
        <w:ind w:left="680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393DF9"/>
    <w:multiLevelType w:val="hybridMultilevel"/>
    <w:tmpl w:val="951846BC"/>
    <w:lvl w:ilvl="0" w:tplc="D8E67300">
      <w:start w:val="1"/>
      <w:numFmt w:val="bullet"/>
      <w:lvlText w:val=""/>
      <w:lvlJc w:val="left"/>
      <w:pPr>
        <w:tabs>
          <w:tab w:val="num" w:pos="-115"/>
        </w:tabs>
        <w:ind w:left="452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3">
    <w:nsid w:val="6D3716B7"/>
    <w:multiLevelType w:val="hybridMultilevel"/>
    <w:tmpl w:val="55F29CBA"/>
    <w:lvl w:ilvl="0" w:tplc="D8E67300">
      <w:start w:val="1"/>
      <w:numFmt w:val="bullet"/>
      <w:lvlText w:val=""/>
      <w:lvlJc w:val="left"/>
      <w:pPr>
        <w:tabs>
          <w:tab w:val="num" w:pos="-115"/>
        </w:tabs>
        <w:ind w:left="452" w:hanging="11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4">
    <w:nsid w:val="7D9A4B15"/>
    <w:multiLevelType w:val="hybridMultilevel"/>
    <w:tmpl w:val="63B80FA2"/>
    <w:lvl w:ilvl="0" w:tplc="70EC6BE6">
      <w:start w:val="15"/>
      <w:numFmt w:val="bullet"/>
      <w:lvlText w:val="-"/>
      <w:lvlJc w:val="left"/>
      <w:pPr>
        <w:ind w:left="720" w:hanging="360"/>
      </w:pPr>
      <w:rPr>
        <w:rFonts w:ascii="Consolas" w:eastAsia="Cambria" w:hAnsi="Consola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24"/>
  </w:num>
  <w:num w:numId="4">
    <w:abstractNumId w:val="14"/>
  </w:num>
  <w:num w:numId="5">
    <w:abstractNumId w:val="3"/>
  </w:num>
  <w:num w:numId="6">
    <w:abstractNumId w:val="18"/>
  </w:num>
  <w:num w:numId="7">
    <w:abstractNumId w:val="17"/>
  </w:num>
  <w:num w:numId="8">
    <w:abstractNumId w:val="10"/>
  </w:num>
  <w:num w:numId="9">
    <w:abstractNumId w:val="4"/>
  </w:num>
  <w:num w:numId="10">
    <w:abstractNumId w:val="7"/>
  </w:num>
  <w:num w:numId="11">
    <w:abstractNumId w:val="23"/>
  </w:num>
  <w:num w:numId="12">
    <w:abstractNumId w:val="19"/>
  </w:num>
  <w:num w:numId="13">
    <w:abstractNumId w:val="8"/>
  </w:num>
  <w:num w:numId="14">
    <w:abstractNumId w:val="22"/>
  </w:num>
  <w:num w:numId="15">
    <w:abstractNumId w:val="1"/>
  </w:num>
  <w:num w:numId="16">
    <w:abstractNumId w:val="12"/>
  </w:num>
  <w:num w:numId="17">
    <w:abstractNumId w:val="2"/>
  </w:num>
  <w:num w:numId="18">
    <w:abstractNumId w:val="15"/>
  </w:num>
  <w:num w:numId="19">
    <w:abstractNumId w:val="21"/>
  </w:num>
  <w:num w:numId="20">
    <w:abstractNumId w:val="6"/>
  </w:num>
  <w:num w:numId="21">
    <w:abstractNumId w:val="9"/>
  </w:num>
  <w:num w:numId="22">
    <w:abstractNumId w:val="5"/>
  </w:num>
  <w:num w:numId="23">
    <w:abstractNumId w:val="11"/>
  </w:num>
  <w:num w:numId="24">
    <w:abstractNumId w:val="1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b4020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64A"/>
    <w:rsid w:val="00014155"/>
    <w:rsid w:val="0001675B"/>
    <w:rsid w:val="0002780E"/>
    <w:rsid w:val="00044EB1"/>
    <w:rsid w:val="00075A48"/>
    <w:rsid w:val="000952DA"/>
    <w:rsid w:val="000B5667"/>
    <w:rsid w:val="000C2C9A"/>
    <w:rsid w:val="001130D2"/>
    <w:rsid w:val="00116A60"/>
    <w:rsid w:val="00116CD7"/>
    <w:rsid w:val="00154C9A"/>
    <w:rsid w:val="00161F1B"/>
    <w:rsid w:val="001721DF"/>
    <w:rsid w:val="00181C24"/>
    <w:rsid w:val="0018208B"/>
    <w:rsid w:val="001A5E0A"/>
    <w:rsid w:val="001C13EB"/>
    <w:rsid w:val="001C2539"/>
    <w:rsid w:val="00217B91"/>
    <w:rsid w:val="002350A7"/>
    <w:rsid w:val="00244E35"/>
    <w:rsid w:val="002560B6"/>
    <w:rsid w:val="00292157"/>
    <w:rsid w:val="002C5DD7"/>
    <w:rsid w:val="002F111D"/>
    <w:rsid w:val="002F3F9D"/>
    <w:rsid w:val="0031207E"/>
    <w:rsid w:val="0031796B"/>
    <w:rsid w:val="003376FA"/>
    <w:rsid w:val="003A4FA3"/>
    <w:rsid w:val="00410159"/>
    <w:rsid w:val="00450FCA"/>
    <w:rsid w:val="0045577E"/>
    <w:rsid w:val="00460932"/>
    <w:rsid w:val="004A1134"/>
    <w:rsid w:val="004D43C8"/>
    <w:rsid w:val="00510B82"/>
    <w:rsid w:val="00542E1C"/>
    <w:rsid w:val="00571387"/>
    <w:rsid w:val="005C3D26"/>
    <w:rsid w:val="005D4AC0"/>
    <w:rsid w:val="006219B5"/>
    <w:rsid w:val="00642772"/>
    <w:rsid w:val="00676B16"/>
    <w:rsid w:val="006C1250"/>
    <w:rsid w:val="00700B66"/>
    <w:rsid w:val="007018EC"/>
    <w:rsid w:val="00717A97"/>
    <w:rsid w:val="0074434E"/>
    <w:rsid w:val="00747D08"/>
    <w:rsid w:val="007A516F"/>
    <w:rsid w:val="007B573C"/>
    <w:rsid w:val="007B5FF7"/>
    <w:rsid w:val="007E4B96"/>
    <w:rsid w:val="007F30DC"/>
    <w:rsid w:val="00801022"/>
    <w:rsid w:val="00815153"/>
    <w:rsid w:val="008300D5"/>
    <w:rsid w:val="0087574F"/>
    <w:rsid w:val="008954D1"/>
    <w:rsid w:val="008E48A1"/>
    <w:rsid w:val="008E718E"/>
    <w:rsid w:val="008F3656"/>
    <w:rsid w:val="00937614"/>
    <w:rsid w:val="009531AC"/>
    <w:rsid w:val="0096288D"/>
    <w:rsid w:val="009640DA"/>
    <w:rsid w:val="0097014A"/>
    <w:rsid w:val="009A1E92"/>
    <w:rsid w:val="009B5322"/>
    <w:rsid w:val="009D422C"/>
    <w:rsid w:val="009F45AA"/>
    <w:rsid w:val="009F5EF2"/>
    <w:rsid w:val="00A3164A"/>
    <w:rsid w:val="00A55A90"/>
    <w:rsid w:val="00A57DB1"/>
    <w:rsid w:val="00A60D92"/>
    <w:rsid w:val="00A64DE0"/>
    <w:rsid w:val="00A74A5D"/>
    <w:rsid w:val="00AD227A"/>
    <w:rsid w:val="00B243E0"/>
    <w:rsid w:val="00B85A05"/>
    <w:rsid w:val="00BC6219"/>
    <w:rsid w:val="00BC6288"/>
    <w:rsid w:val="00BC7422"/>
    <w:rsid w:val="00BF5281"/>
    <w:rsid w:val="00C17ACF"/>
    <w:rsid w:val="00C24CE4"/>
    <w:rsid w:val="00C6369B"/>
    <w:rsid w:val="00C7715B"/>
    <w:rsid w:val="00CA0A27"/>
    <w:rsid w:val="00CB5F5C"/>
    <w:rsid w:val="00CE01E6"/>
    <w:rsid w:val="00D0493C"/>
    <w:rsid w:val="00D42033"/>
    <w:rsid w:val="00D744E3"/>
    <w:rsid w:val="00DB45CD"/>
    <w:rsid w:val="00DB65F6"/>
    <w:rsid w:val="00DE36E0"/>
    <w:rsid w:val="00DF5FCF"/>
    <w:rsid w:val="00EE733A"/>
    <w:rsid w:val="00EF1CB9"/>
    <w:rsid w:val="00EF6178"/>
    <w:rsid w:val="00F7620C"/>
    <w:rsid w:val="00F763D3"/>
    <w:rsid w:val="00F824C2"/>
    <w:rsid w:val="00FD3CA9"/>
    <w:rsid w:val="00FF08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b40202"/>
    </o:shapedefaults>
    <o:shapelayout v:ext="edit">
      <o:idmap v:ext="edit" data="1"/>
    </o:shapelayout>
  </w:shapeDefaults>
  <w:decimalSymbol w:val=","/>
  <w:listSeparator w:val=";"/>
  <w14:docId w14:val="4F8A17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C739EA"/>
    <w:pPr>
      <w:spacing w:after="200"/>
    </w:pPr>
    <w:rPr>
      <w:sz w:val="24"/>
      <w:szCs w:val="24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mall">
    <w:name w:val="small"/>
    <w:basedOn w:val="Caratterepredefinitoparagrafo"/>
    <w:rsid w:val="00A3164A"/>
  </w:style>
  <w:style w:type="character" w:styleId="Enfasigrassetto">
    <w:name w:val="Strong"/>
    <w:uiPriority w:val="22"/>
    <w:qFormat/>
    <w:rsid w:val="00A3164A"/>
    <w:rPr>
      <w:b/>
    </w:rPr>
  </w:style>
  <w:style w:type="paragraph" w:styleId="NormaleWeb">
    <w:name w:val="Normal (Web)"/>
    <w:basedOn w:val="Normale"/>
    <w:uiPriority w:val="99"/>
    <w:rsid w:val="00A3164A"/>
    <w:pPr>
      <w:spacing w:beforeLines="1" w:afterLines="1" w:after="0"/>
    </w:pPr>
    <w:rPr>
      <w:rFonts w:ascii="Times" w:hAnsi="Times"/>
      <w:sz w:val="20"/>
      <w:szCs w:val="20"/>
      <w:lang w:eastAsia="it-IT"/>
    </w:rPr>
  </w:style>
  <w:style w:type="character" w:styleId="Collegamentoipertestuale">
    <w:name w:val="Hyperlink"/>
    <w:rsid w:val="0010509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25629F"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03F1E"/>
    <w:pPr>
      <w:tabs>
        <w:tab w:val="center" w:pos="4819"/>
        <w:tab w:val="right" w:pos="9638"/>
      </w:tabs>
    </w:pPr>
    <w:rPr>
      <w:lang w:val="x-none"/>
    </w:rPr>
  </w:style>
  <w:style w:type="character" w:customStyle="1" w:styleId="W-testosemibold">
    <w:name w:val="W-testo_semibold"/>
    <w:rsid w:val="00D51D46"/>
    <w:rPr>
      <w:rFonts w:ascii="Myriad Pro Semibold" w:hAnsi="Myriad Pro Semibold"/>
      <w:color w:val="262626"/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203F1E"/>
    <w:rPr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03F1E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203F1E"/>
    <w:rPr>
      <w:sz w:val="24"/>
      <w:szCs w:val="24"/>
      <w:lang w:eastAsia="en-US"/>
    </w:rPr>
  </w:style>
  <w:style w:type="table" w:styleId="Grigliatabella">
    <w:name w:val="Table Grid"/>
    <w:basedOn w:val="Tabellanormale"/>
    <w:rsid w:val="001402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lencoacolori-Colore11">
    <w:name w:val="Elenco a colori - Colore 11"/>
    <w:basedOn w:val="Normale"/>
    <w:uiPriority w:val="34"/>
    <w:qFormat/>
    <w:rsid w:val="009A220A"/>
    <w:pPr>
      <w:spacing w:after="0"/>
      <w:ind w:left="720"/>
      <w:contextualSpacing/>
    </w:pPr>
  </w:style>
  <w:style w:type="paragraph" w:styleId="Didascalia">
    <w:name w:val="caption"/>
    <w:basedOn w:val="Normale"/>
    <w:next w:val="Normale"/>
    <w:qFormat/>
    <w:rsid w:val="000307FC"/>
    <w:rPr>
      <w:b/>
      <w:bCs/>
      <w:sz w:val="20"/>
      <w:szCs w:val="20"/>
    </w:rPr>
  </w:style>
  <w:style w:type="character" w:customStyle="1" w:styleId="apple-style-span">
    <w:name w:val="apple-style-span"/>
    <w:basedOn w:val="Caratterepredefinitoparagrafo"/>
    <w:rsid w:val="002730B6"/>
  </w:style>
  <w:style w:type="character" w:customStyle="1" w:styleId="apple-converted-space">
    <w:name w:val="apple-converted-space"/>
    <w:basedOn w:val="Caratterepredefinitoparagrafo"/>
    <w:rsid w:val="00FD7739"/>
  </w:style>
  <w:style w:type="paragraph" w:customStyle="1" w:styleId="Contenutotabella">
    <w:name w:val="Contenuto tabella"/>
    <w:basedOn w:val="Normale"/>
    <w:rsid w:val="007033EC"/>
    <w:pPr>
      <w:widowControl w:val="0"/>
      <w:suppressLineNumbers/>
      <w:suppressAutoHyphens/>
      <w:spacing w:after="0"/>
    </w:pPr>
    <w:rPr>
      <w:rFonts w:ascii="Times New Roman" w:eastAsia="Arial Unicode MS" w:hAnsi="Times New Roman"/>
      <w:kern w:val="1"/>
      <w:lang w:eastAsia="it-IT"/>
    </w:rPr>
  </w:style>
  <w:style w:type="paragraph" w:customStyle="1" w:styleId="Corpo">
    <w:name w:val="Corpo"/>
    <w:basedOn w:val="Normale"/>
    <w:uiPriority w:val="99"/>
    <w:rsid w:val="0025082D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HiraKakuPro-W3" w:eastAsia="HiraKakuPro-W3" w:hAnsi="OpenSans-Light" w:cs="HiraKakuPro-W3"/>
      <w:color w:val="000000"/>
      <w:lang w:eastAsia="ja-JP"/>
    </w:rPr>
  </w:style>
  <w:style w:type="paragraph" w:styleId="Data">
    <w:name w:val="Date"/>
    <w:basedOn w:val="Normale"/>
    <w:link w:val="DataCarattere"/>
    <w:uiPriority w:val="99"/>
    <w:rsid w:val="0025082D"/>
    <w:pPr>
      <w:widowControl w:val="0"/>
      <w:autoSpaceDE w:val="0"/>
      <w:autoSpaceDN w:val="0"/>
      <w:adjustRightInd w:val="0"/>
      <w:spacing w:before="34" w:after="0" w:line="288" w:lineRule="auto"/>
      <w:textAlignment w:val="center"/>
    </w:pPr>
    <w:rPr>
      <w:rFonts w:ascii="OpenSans-Light" w:eastAsia="MS Mincho" w:hAnsi="OpenSans-Light"/>
      <w:color w:val="000000"/>
      <w:spacing w:val="3"/>
      <w:sz w:val="16"/>
      <w:szCs w:val="16"/>
      <w:lang w:val="x-none" w:eastAsia="ja-JP"/>
    </w:rPr>
  </w:style>
  <w:style w:type="character" w:customStyle="1" w:styleId="DataCarattere">
    <w:name w:val="Data Carattere"/>
    <w:link w:val="Data"/>
    <w:uiPriority w:val="99"/>
    <w:rsid w:val="0025082D"/>
    <w:rPr>
      <w:rFonts w:ascii="OpenSans-Light" w:eastAsia="MS Mincho" w:hAnsi="OpenSans-Light" w:cs="OpenSans-Light"/>
      <w:color w:val="000000"/>
      <w:spacing w:val="3"/>
      <w:sz w:val="16"/>
      <w:szCs w:val="16"/>
      <w:lang w:eastAsia="ja-JP"/>
    </w:rPr>
  </w:style>
  <w:style w:type="paragraph" w:styleId="Titolo">
    <w:name w:val="Title"/>
    <w:basedOn w:val="Normale"/>
    <w:link w:val="TitoloCarattere"/>
    <w:uiPriority w:val="99"/>
    <w:qFormat/>
    <w:rsid w:val="0025082D"/>
    <w:pPr>
      <w:widowControl w:val="0"/>
      <w:suppressAutoHyphens/>
      <w:autoSpaceDE w:val="0"/>
      <w:autoSpaceDN w:val="0"/>
      <w:adjustRightInd w:val="0"/>
      <w:spacing w:before="74" w:after="74" w:line="288" w:lineRule="auto"/>
      <w:textAlignment w:val="center"/>
    </w:pPr>
    <w:rPr>
      <w:rFonts w:ascii="OpenSans-Light" w:eastAsia="MS Mincho" w:hAnsi="OpenSans-Light"/>
      <w:caps/>
      <w:color w:val="000000"/>
      <w:sz w:val="18"/>
      <w:szCs w:val="18"/>
      <w:lang w:val="x-none" w:eastAsia="ja-JP"/>
    </w:rPr>
  </w:style>
  <w:style w:type="character" w:customStyle="1" w:styleId="TitoloCarattere">
    <w:name w:val="Titolo Carattere"/>
    <w:link w:val="Titolo"/>
    <w:uiPriority w:val="99"/>
    <w:rsid w:val="0025082D"/>
    <w:rPr>
      <w:rFonts w:ascii="OpenSans-Light" w:eastAsia="MS Mincho" w:hAnsi="OpenSans-Light" w:cs="OpenSans-Light"/>
      <w:caps/>
      <w:color w:val="000000"/>
      <w:sz w:val="18"/>
      <w:szCs w:val="18"/>
      <w:lang w:eastAsia="ja-JP"/>
    </w:rPr>
  </w:style>
  <w:style w:type="paragraph" w:customStyle="1" w:styleId="Prezzo">
    <w:name w:val="Prezzo"/>
    <w:basedOn w:val="Normale"/>
    <w:uiPriority w:val="99"/>
    <w:rsid w:val="0025082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penSans-Light" w:eastAsia="MS Mincho" w:hAnsi="OpenSans-Light" w:cs="OpenSans-Light"/>
      <w:color w:val="000000"/>
      <w:spacing w:val="5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C739EA"/>
    <w:pPr>
      <w:spacing w:after="200"/>
    </w:pPr>
    <w:rPr>
      <w:sz w:val="24"/>
      <w:szCs w:val="24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mall">
    <w:name w:val="small"/>
    <w:basedOn w:val="Caratterepredefinitoparagrafo"/>
    <w:rsid w:val="00A3164A"/>
  </w:style>
  <w:style w:type="character" w:styleId="Enfasigrassetto">
    <w:name w:val="Strong"/>
    <w:uiPriority w:val="22"/>
    <w:qFormat/>
    <w:rsid w:val="00A3164A"/>
    <w:rPr>
      <w:b/>
    </w:rPr>
  </w:style>
  <w:style w:type="paragraph" w:styleId="NormaleWeb">
    <w:name w:val="Normal (Web)"/>
    <w:basedOn w:val="Normale"/>
    <w:uiPriority w:val="99"/>
    <w:rsid w:val="00A3164A"/>
    <w:pPr>
      <w:spacing w:beforeLines="1" w:afterLines="1" w:after="0"/>
    </w:pPr>
    <w:rPr>
      <w:rFonts w:ascii="Times" w:hAnsi="Times"/>
      <w:sz w:val="20"/>
      <w:szCs w:val="20"/>
      <w:lang w:eastAsia="it-IT"/>
    </w:rPr>
  </w:style>
  <w:style w:type="character" w:styleId="Collegamentoipertestuale">
    <w:name w:val="Hyperlink"/>
    <w:rsid w:val="0010509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25629F"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03F1E"/>
    <w:pPr>
      <w:tabs>
        <w:tab w:val="center" w:pos="4819"/>
        <w:tab w:val="right" w:pos="9638"/>
      </w:tabs>
    </w:pPr>
    <w:rPr>
      <w:lang w:val="x-none"/>
    </w:rPr>
  </w:style>
  <w:style w:type="character" w:customStyle="1" w:styleId="W-testosemibold">
    <w:name w:val="W-testo_semibold"/>
    <w:rsid w:val="00D51D46"/>
    <w:rPr>
      <w:rFonts w:ascii="Myriad Pro Semibold" w:hAnsi="Myriad Pro Semibold"/>
      <w:color w:val="262626"/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203F1E"/>
    <w:rPr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03F1E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203F1E"/>
    <w:rPr>
      <w:sz w:val="24"/>
      <w:szCs w:val="24"/>
      <w:lang w:eastAsia="en-US"/>
    </w:rPr>
  </w:style>
  <w:style w:type="table" w:styleId="Grigliatabella">
    <w:name w:val="Table Grid"/>
    <w:basedOn w:val="Tabellanormale"/>
    <w:rsid w:val="001402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lencoacolori-Colore11">
    <w:name w:val="Elenco a colori - Colore 11"/>
    <w:basedOn w:val="Normale"/>
    <w:uiPriority w:val="34"/>
    <w:qFormat/>
    <w:rsid w:val="009A220A"/>
    <w:pPr>
      <w:spacing w:after="0"/>
      <w:ind w:left="720"/>
      <w:contextualSpacing/>
    </w:pPr>
  </w:style>
  <w:style w:type="paragraph" w:styleId="Didascalia">
    <w:name w:val="caption"/>
    <w:basedOn w:val="Normale"/>
    <w:next w:val="Normale"/>
    <w:qFormat/>
    <w:rsid w:val="000307FC"/>
    <w:rPr>
      <w:b/>
      <w:bCs/>
      <w:sz w:val="20"/>
      <w:szCs w:val="20"/>
    </w:rPr>
  </w:style>
  <w:style w:type="character" w:customStyle="1" w:styleId="apple-style-span">
    <w:name w:val="apple-style-span"/>
    <w:basedOn w:val="Caratterepredefinitoparagrafo"/>
    <w:rsid w:val="002730B6"/>
  </w:style>
  <w:style w:type="character" w:customStyle="1" w:styleId="apple-converted-space">
    <w:name w:val="apple-converted-space"/>
    <w:basedOn w:val="Caratterepredefinitoparagrafo"/>
    <w:rsid w:val="00FD7739"/>
  </w:style>
  <w:style w:type="paragraph" w:customStyle="1" w:styleId="Contenutotabella">
    <w:name w:val="Contenuto tabella"/>
    <w:basedOn w:val="Normale"/>
    <w:rsid w:val="007033EC"/>
    <w:pPr>
      <w:widowControl w:val="0"/>
      <w:suppressLineNumbers/>
      <w:suppressAutoHyphens/>
      <w:spacing w:after="0"/>
    </w:pPr>
    <w:rPr>
      <w:rFonts w:ascii="Times New Roman" w:eastAsia="Arial Unicode MS" w:hAnsi="Times New Roman"/>
      <w:kern w:val="1"/>
      <w:lang w:eastAsia="it-IT"/>
    </w:rPr>
  </w:style>
  <w:style w:type="paragraph" w:customStyle="1" w:styleId="Corpo">
    <w:name w:val="Corpo"/>
    <w:basedOn w:val="Normale"/>
    <w:uiPriority w:val="99"/>
    <w:rsid w:val="0025082D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HiraKakuPro-W3" w:eastAsia="HiraKakuPro-W3" w:hAnsi="OpenSans-Light" w:cs="HiraKakuPro-W3"/>
      <w:color w:val="000000"/>
      <w:lang w:eastAsia="ja-JP"/>
    </w:rPr>
  </w:style>
  <w:style w:type="paragraph" w:styleId="Data">
    <w:name w:val="Date"/>
    <w:basedOn w:val="Normale"/>
    <w:link w:val="DataCarattere"/>
    <w:uiPriority w:val="99"/>
    <w:rsid w:val="0025082D"/>
    <w:pPr>
      <w:widowControl w:val="0"/>
      <w:autoSpaceDE w:val="0"/>
      <w:autoSpaceDN w:val="0"/>
      <w:adjustRightInd w:val="0"/>
      <w:spacing w:before="34" w:after="0" w:line="288" w:lineRule="auto"/>
      <w:textAlignment w:val="center"/>
    </w:pPr>
    <w:rPr>
      <w:rFonts w:ascii="OpenSans-Light" w:eastAsia="MS Mincho" w:hAnsi="OpenSans-Light"/>
      <w:color w:val="000000"/>
      <w:spacing w:val="3"/>
      <w:sz w:val="16"/>
      <w:szCs w:val="16"/>
      <w:lang w:val="x-none" w:eastAsia="ja-JP"/>
    </w:rPr>
  </w:style>
  <w:style w:type="character" w:customStyle="1" w:styleId="DataCarattere">
    <w:name w:val="Data Carattere"/>
    <w:link w:val="Data"/>
    <w:uiPriority w:val="99"/>
    <w:rsid w:val="0025082D"/>
    <w:rPr>
      <w:rFonts w:ascii="OpenSans-Light" w:eastAsia="MS Mincho" w:hAnsi="OpenSans-Light" w:cs="OpenSans-Light"/>
      <w:color w:val="000000"/>
      <w:spacing w:val="3"/>
      <w:sz w:val="16"/>
      <w:szCs w:val="16"/>
      <w:lang w:eastAsia="ja-JP"/>
    </w:rPr>
  </w:style>
  <w:style w:type="paragraph" w:styleId="Titolo">
    <w:name w:val="Title"/>
    <w:basedOn w:val="Normale"/>
    <w:link w:val="TitoloCarattere"/>
    <w:uiPriority w:val="99"/>
    <w:qFormat/>
    <w:rsid w:val="0025082D"/>
    <w:pPr>
      <w:widowControl w:val="0"/>
      <w:suppressAutoHyphens/>
      <w:autoSpaceDE w:val="0"/>
      <w:autoSpaceDN w:val="0"/>
      <w:adjustRightInd w:val="0"/>
      <w:spacing w:before="74" w:after="74" w:line="288" w:lineRule="auto"/>
      <w:textAlignment w:val="center"/>
    </w:pPr>
    <w:rPr>
      <w:rFonts w:ascii="OpenSans-Light" w:eastAsia="MS Mincho" w:hAnsi="OpenSans-Light"/>
      <w:caps/>
      <w:color w:val="000000"/>
      <w:sz w:val="18"/>
      <w:szCs w:val="18"/>
      <w:lang w:val="x-none" w:eastAsia="ja-JP"/>
    </w:rPr>
  </w:style>
  <w:style w:type="character" w:customStyle="1" w:styleId="TitoloCarattere">
    <w:name w:val="Titolo Carattere"/>
    <w:link w:val="Titolo"/>
    <w:uiPriority w:val="99"/>
    <w:rsid w:val="0025082D"/>
    <w:rPr>
      <w:rFonts w:ascii="OpenSans-Light" w:eastAsia="MS Mincho" w:hAnsi="OpenSans-Light" w:cs="OpenSans-Light"/>
      <w:caps/>
      <w:color w:val="000000"/>
      <w:sz w:val="18"/>
      <w:szCs w:val="18"/>
      <w:lang w:eastAsia="ja-JP"/>
    </w:rPr>
  </w:style>
  <w:style w:type="paragraph" w:customStyle="1" w:styleId="Prezzo">
    <w:name w:val="Prezzo"/>
    <w:basedOn w:val="Normale"/>
    <w:uiPriority w:val="99"/>
    <w:rsid w:val="0025082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penSans-Light" w:eastAsia="MS Mincho" w:hAnsi="OpenSans-Light" w:cs="OpenSans-Light"/>
      <w:color w:val="000000"/>
      <w:spacing w:val="5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968">
              <w:marLeft w:val="0"/>
              <w:marRight w:val="0"/>
              <w:marTop w:val="0"/>
              <w:marBottom w:val="0"/>
              <w:divBdr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</w:divBdr>
              <w:divsChild>
                <w:div w:id="13961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4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2577">
              <w:marLeft w:val="0"/>
              <w:marRight w:val="0"/>
              <w:marTop w:val="0"/>
              <w:marBottom w:val="0"/>
              <w:divBdr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</w:divBdr>
              <w:divsChild>
                <w:div w:id="139566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85DE6A-7C33-5D4A-B8DD-3D33A0ED5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1153</Words>
  <Characters>6575</Characters>
  <Application>Microsoft Macintosh Word</Application>
  <DocSecurity>0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//                      //</vt:lpstr>
      <vt:lpstr/>
    </vt:vector>
  </TitlesOfParts>
  <Company>MIUR</Company>
  <LinksUpToDate>false</LinksUpToDate>
  <CharactersWithSpaces>7713</CharactersWithSpaces>
  <SharedDoc>false</SharedDoc>
  <HLinks>
    <vt:vector size="6" baseType="variant">
      <vt:variant>
        <vt:i4>983055</vt:i4>
      </vt:variant>
      <vt:variant>
        <vt:i4>-1</vt:i4>
      </vt:variant>
      <vt:variant>
        <vt:i4>1026</vt:i4>
      </vt:variant>
      <vt:variant>
        <vt:i4>1</vt:i4>
      </vt:variant>
      <vt:variant>
        <vt:lpwstr>17198273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 Orsi</cp:lastModifiedBy>
  <cp:revision>3</cp:revision>
  <cp:lastPrinted>2018-10-15T15:56:00Z</cp:lastPrinted>
  <dcterms:created xsi:type="dcterms:W3CDTF">2019-10-23T11:23:00Z</dcterms:created>
  <dcterms:modified xsi:type="dcterms:W3CDTF">2019-10-25T08:31:00Z</dcterms:modified>
</cp:coreProperties>
</file>