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D9213" w14:textId="77777777" w:rsidR="001020EF" w:rsidRDefault="001020EF" w:rsidP="006F30C3">
      <w:pPr>
        <w:tabs>
          <w:tab w:val="left" w:pos="2477"/>
          <w:tab w:val="center" w:pos="4819"/>
        </w:tabs>
        <w:jc w:val="center"/>
        <w:rPr>
          <w:rFonts w:ascii="Verdana" w:hAnsi="Verdana"/>
          <w:b/>
          <w:sz w:val="32"/>
          <w:szCs w:val="32"/>
        </w:rPr>
      </w:pPr>
      <w:r>
        <w:rPr>
          <w:rFonts w:ascii="Verdana" w:hAnsi="Verdana"/>
          <w:b/>
          <w:noProof/>
          <w:sz w:val="32"/>
          <w:szCs w:val="32"/>
        </w:rPr>
        <w:drawing>
          <wp:inline distT="0" distB="0" distL="0" distR="0" wp14:anchorId="4B430E6E" wp14:editId="178902B8">
            <wp:extent cx="6114314" cy="929030"/>
            <wp:effectExtent l="0" t="0" r="0" b="0"/>
            <wp:docPr id="7112749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274958" name="Immagine 711274958"/>
                    <pic:cNvPicPr/>
                  </pic:nvPicPr>
                  <pic:blipFill>
                    <a:blip r:embed="rId6">
                      <a:extLst>
                        <a:ext uri="{28A0092B-C50C-407E-A947-70E740481C1C}">
                          <a14:useLocalDpi xmlns:a14="http://schemas.microsoft.com/office/drawing/2010/main" val="0"/>
                        </a:ext>
                      </a:extLst>
                    </a:blip>
                    <a:stretch>
                      <a:fillRect/>
                    </a:stretch>
                  </pic:blipFill>
                  <pic:spPr>
                    <a:xfrm>
                      <a:off x="0" y="0"/>
                      <a:ext cx="6436305" cy="977954"/>
                    </a:xfrm>
                    <a:prstGeom prst="rect">
                      <a:avLst/>
                    </a:prstGeom>
                  </pic:spPr>
                </pic:pic>
              </a:graphicData>
            </a:graphic>
          </wp:inline>
        </w:drawing>
      </w:r>
    </w:p>
    <w:p w14:paraId="110028EA" w14:textId="77777777" w:rsidR="001020EF" w:rsidRDefault="001020EF" w:rsidP="006F30C3">
      <w:pPr>
        <w:tabs>
          <w:tab w:val="left" w:pos="2477"/>
          <w:tab w:val="center" w:pos="4819"/>
        </w:tabs>
        <w:jc w:val="center"/>
        <w:rPr>
          <w:rFonts w:ascii="Verdana" w:hAnsi="Verdana"/>
          <w:b/>
          <w:sz w:val="32"/>
          <w:szCs w:val="32"/>
        </w:rPr>
      </w:pPr>
    </w:p>
    <w:p w14:paraId="53C09CB0" w14:textId="7E39F886" w:rsidR="002C3872" w:rsidRPr="009B68BB" w:rsidRDefault="002C3872" w:rsidP="006F30C3">
      <w:pPr>
        <w:tabs>
          <w:tab w:val="left" w:pos="2477"/>
          <w:tab w:val="center" w:pos="4819"/>
        </w:tabs>
        <w:jc w:val="center"/>
        <w:rPr>
          <w:rFonts w:ascii="Verdana" w:hAnsi="Verdana"/>
          <w:b/>
          <w:sz w:val="32"/>
          <w:szCs w:val="32"/>
        </w:rPr>
      </w:pPr>
      <w:r w:rsidRPr="009B68BB">
        <w:rPr>
          <w:rFonts w:ascii="Verdana" w:hAnsi="Verdana"/>
          <w:b/>
          <w:sz w:val="32"/>
          <w:szCs w:val="32"/>
        </w:rPr>
        <w:t>Comunicato stampa</w:t>
      </w:r>
    </w:p>
    <w:p w14:paraId="5BA72310" w14:textId="77777777" w:rsidR="006A2FE0" w:rsidRDefault="00B80A4E" w:rsidP="006F30C3">
      <w:pPr>
        <w:jc w:val="center"/>
        <w:rPr>
          <w:rFonts w:ascii="Verdana" w:hAnsi="Verdana"/>
          <w:b/>
          <w:sz w:val="32"/>
          <w:szCs w:val="32"/>
        </w:rPr>
      </w:pPr>
      <w:proofErr w:type="spellStart"/>
      <w:r w:rsidRPr="009B68BB">
        <w:rPr>
          <w:rFonts w:ascii="Verdana" w:hAnsi="Verdana"/>
          <w:b/>
          <w:sz w:val="32"/>
          <w:szCs w:val="32"/>
        </w:rPr>
        <w:t>Tusciart</w:t>
      </w:r>
      <w:proofErr w:type="spellEnd"/>
      <w:r w:rsidRPr="009B68BB">
        <w:rPr>
          <w:rFonts w:ascii="Verdana" w:hAnsi="Verdana"/>
          <w:b/>
          <w:sz w:val="32"/>
          <w:szCs w:val="32"/>
        </w:rPr>
        <w:t xml:space="preserve"> </w:t>
      </w:r>
      <w:proofErr w:type="spellStart"/>
      <w:r w:rsidRPr="009B68BB">
        <w:rPr>
          <w:rFonts w:ascii="Verdana" w:hAnsi="Verdana"/>
          <w:b/>
          <w:sz w:val="32"/>
          <w:szCs w:val="32"/>
        </w:rPr>
        <w:t>italia</w:t>
      </w:r>
      <w:proofErr w:type="spellEnd"/>
      <w:r w:rsidRPr="009B68BB">
        <w:rPr>
          <w:rFonts w:ascii="Verdana" w:hAnsi="Verdana"/>
          <w:b/>
          <w:sz w:val="32"/>
          <w:szCs w:val="32"/>
        </w:rPr>
        <w:t xml:space="preserve"> eventi e Galleria Chigi</w:t>
      </w:r>
    </w:p>
    <w:p w14:paraId="17A9697E" w14:textId="252FE42A" w:rsidR="006F30C3" w:rsidRDefault="006F30C3" w:rsidP="006F30C3">
      <w:pPr>
        <w:jc w:val="center"/>
        <w:rPr>
          <w:rFonts w:ascii="Verdana" w:hAnsi="Verdana"/>
          <w:b/>
          <w:sz w:val="32"/>
          <w:szCs w:val="32"/>
        </w:rPr>
      </w:pPr>
      <w:r w:rsidRPr="009B68BB">
        <w:rPr>
          <w:rFonts w:ascii="Verdana" w:hAnsi="Verdana"/>
          <w:b/>
          <w:sz w:val="32"/>
          <w:szCs w:val="32"/>
        </w:rPr>
        <w:t>P</w:t>
      </w:r>
      <w:r w:rsidR="00B80A4E" w:rsidRPr="009B68BB">
        <w:rPr>
          <w:rFonts w:ascii="Verdana" w:hAnsi="Verdana"/>
          <w:b/>
          <w:sz w:val="32"/>
          <w:szCs w:val="32"/>
        </w:rPr>
        <w:t>resenta</w:t>
      </w:r>
      <w:r w:rsidR="006C2A6C" w:rsidRPr="009B68BB">
        <w:rPr>
          <w:rFonts w:ascii="Verdana" w:hAnsi="Verdana"/>
          <w:b/>
          <w:sz w:val="32"/>
          <w:szCs w:val="32"/>
        </w:rPr>
        <w:t>no</w:t>
      </w:r>
    </w:p>
    <w:p w14:paraId="4FD551ED" w14:textId="7F4510FB" w:rsidR="00537450" w:rsidRPr="006F30C3" w:rsidRDefault="002C3872" w:rsidP="006F30C3">
      <w:pPr>
        <w:jc w:val="center"/>
        <w:rPr>
          <w:rFonts w:ascii="Verdana" w:hAnsi="Verdana"/>
          <w:b/>
          <w:sz w:val="32"/>
          <w:szCs w:val="32"/>
        </w:rPr>
      </w:pPr>
      <w:r w:rsidRPr="00C1091E">
        <w:rPr>
          <w:rFonts w:ascii="Verdana" w:hAnsi="Verdana"/>
          <w:b/>
          <w:sz w:val="40"/>
          <w:szCs w:val="40"/>
        </w:rPr>
        <w:t>Opere</w:t>
      </w:r>
    </w:p>
    <w:p w14:paraId="45B4D6A0" w14:textId="37501189" w:rsidR="00537450" w:rsidRDefault="002C3872" w:rsidP="006F30C3">
      <w:pPr>
        <w:jc w:val="center"/>
        <w:rPr>
          <w:rFonts w:ascii="Verdana" w:hAnsi="Verdana"/>
          <w:sz w:val="28"/>
          <w:szCs w:val="28"/>
        </w:rPr>
      </w:pPr>
      <w:r w:rsidRPr="009B68BB">
        <w:rPr>
          <w:rFonts w:ascii="Verdana" w:hAnsi="Verdana"/>
          <w:sz w:val="28"/>
          <w:szCs w:val="28"/>
        </w:rPr>
        <w:t>Mostre d’arte contemporanee</w:t>
      </w:r>
    </w:p>
    <w:p w14:paraId="603A6D2F" w14:textId="77777777" w:rsidR="006F30C3" w:rsidRDefault="002C3872" w:rsidP="006F30C3">
      <w:pPr>
        <w:jc w:val="center"/>
        <w:rPr>
          <w:rFonts w:ascii="Verdana" w:hAnsi="Verdana"/>
          <w:sz w:val="28"/>
          <w:szCs w:val="28"/>
        </w:rPr>
      </w:pPr>
      <w:r w:rsidRPr="009B68BB">
        <w:rPr>
          <w:rFonts w:ascii="Verdana" w:hAnsi="Verdana"/>
          <w:sz w:val="28"/>
          <w:szCs w:val="28"/>
        </w:rPr>
        <w:t>Saggi critici di Aldo Lo Presti, Giulia Sillato, Marcello Carriero</w:t>
      </w:r>
    </w:p>
    <w:p w14:paraId="02C5F9B4" w14:textId="1D4AF8E0" w:rsidR="006F30C3" w:rsidRDefault="002C3872" w:rsidP="006F30C3">
      <w:pPr>
        <w:jc w:val="center"/>
        <w:rPr>
          <w:rFonts w:ascii="Verdana" w:hAnsi="Verdana"/>
          <w:sz w:val="28"/>
          <w:szCs w:val="28"/>
        </w:rPr>
      </w:pPr>
      <w:r w:rsidRPr="009B68BB">
        <w:rPr>
          <w:rFonts w:ascii="Verdana" w:hAnsi="Verdana"/>
          <w:sz w:val="28"/>
          <w:szCs w:val="28"/>
        </w:rPr>
        <w:t>VITERBO</w:t>
      </w:r>
    </w:p>
    <w:p w14:paraId="779191EB" w14:textId="097C5B44" w:rsidR="00537450" w:rsidRDefault="002C3872" w:rsidP="006F30C3">
      <w:pPr>
        <w:jc w:val="both"/>
        <w:rPr>
          <w:rFonts w:ascii="Verdana" w:hAnsi="Verdana"/>
          <w:sz w:val="28"/>
          <w:szCs w:val="28"/>
        </w:rPr>
      </w:pPr>
      <w:r w:rsidRPr="009B68BB">
        <w:rPr>
          <w:rFonts w:ascii="Verdana" w:hAnsi="Verdana"/>
          <w:sz w:val="28"/>
          <w:szCs w:val="28"/>
        </w:rPr>
        <w:t xml:space="preserve"> </w:t>
      </w:r>
    </w:p>
    <w:p w14:paraId="2697CA33" w14:textId="65BECFA7" w:rsidR="002C3872" w:rsidRPr="008264FF" w:rsidRDefault="008264FF" w:rsidP="006A2FE0">
      <w:pPr>
        <w:jc w:val="both"/>
        <w:rPr>
          <w:rFonts w:ascii="Verdana" w:hAnsi="Verdana"/>
          <w:sz w:val="20"/>
          <w:szCs w:val="20"/>
        </w:rPr>
      </w:pPr>
      <w:r>
        <w:rPr>
          <w:rFonts w:ascii="Verdana" w:hAnsi="Verdana"/>
          <w:sz w:val="20"/>
          <w:szCs w:val="20"/>
        </w:rPr>
        <w:t xml:space="preserve">                </w:t>
      </w:r>
      <w:r w:rsidR="002C3872" w:rsidRPr="008264FF">
        <w:rPr>
          <w:rFonts w:ascii="Verdana" w:hAnsi="Verdana"/>
          <w:sz w:val="20"/>
          <w:szCs w:val="20"/>
        </w:rPr>
        <w:t xml:space="preserve">5-20 </w:t>
      </w:r>
      <w:r w:rsidR="009B68BB" w:rsidRPr="008264FF">
        <w:rPr>
          <w:rFonts w:ascii="Verdana" w:hAnsi="Verdana"/>
          <w:sz w:val="20"/>
          <w:szCs w:val="20"/>
        </w:rPr>
        <w:t>settembre</w:t>
      </w:r>
      <w:r w:rsidR="00537450" w:rsidRPr="008264FF">
        <w:rPr>
          <w:rFonts w:ascii="Verdana" w:hAnsi="Verdana"/>
          <w:sz w:val="20"/>
          <w:szCs w:val="20"/>
        </w:rPr>
        <w:t xml:space="preserve"> 2026</w:t>
      </w:r>
      <w:r w:rsidR="009B68BB" w:rsidRPr="008264FF">
        <w:rPr>
          <w:rFonts w:ascii="Verdana" w:hAnsi="Verdana"/>
          <w:sz w:val="20"/>
          <w:szCs w:val="20"/>
        </w:rPr>
        <w:t xml:space="preserve"> Palazzi</w:t>
      </w:r>
      <w:r w:rsidR="00537450" w:rsidRPr="008264FF">
        <w:rPr>
          <w:rFonts w:ascii="Verdana" w:hAnsi="Verdana"/>
          <w:sz w:val="20"/>
          <w:szCs w:val="20"/>
        </w:rPr>
        <w:t xml:space="preserve"> Alessandri e </w:t>
      </w:r>
      <w:proofErr w:type="spellStart"/>
      <w:r w:rsidR="00537450" w:rsidRPr="008264FF">
        <w:rPr>
          <w:rFonts w:ascii="Verdana" w:hAnsi="Verdana"/>
          <w:sz w:val="20"/>
          <w:szCs w:val="20"/>
        </w:rPr>
        <w:t>Scacciaricci</w:t>
      </w:r>
      <w:proofErr w:type="spellEnd"/>
      <w:r w:rsidR="00537450" w:rsidRPr="008264FF">
        <w:rPr>
          <w:rFonts w:ascii="Verdana" w:hAnsi="Verdana"/>
          <w:sz w:val="20"/>
          <w:szCs w:val="20"/>
        </w:rPr>
        <w:t xml:space="preserve"> (</w:t>
      </w:r>
      <w:r w:rsidR="002C3872" w:rsidRPr="008264FF">
        <w:rPr>
          <w:rFonts w:ascii="Verdana" w:hAnsi="Verdana"/>
          <w:sz w:val="20"/>
          <w:szCs w:val="20"/>
        </w:rPr>
        <w:t>Quartiere San Pellegrino</w:t>
      </w:r>
      <w:r w:rsidR="00537450" w:rsidRPr="008264FF">
        <w:rPr>
          <w:rFonts w:ascii="Verdana" w:hAnsi="Verdana"/>
          <w:sz w:val="20"/>
          <w:szCs w:val="20"/>
        </w:rPr>
        <w:t>)</w:t>
      </w:r>
    </w:p>
    <w:p w14:paraId="2834DAAC" w14:textId="33A9E948" w:rsidR="002C3872" w:rsidRPr="008264FF" w:rsidRDefault="002C3872" w:rsidP="000E172C">
      <w:pPr>
        <w:ind w:firstLine="708"/>
        <w:jc w:val="both"/>
        <w:rPr>
          <w:rFonts w:ascii="Verdana" w:hAnsi="Verdana"/>
          <w:sz w:val="16"/>
          <w:szCs w:val="16"/>
        </w:rPr>
      </w:pPr>
      <w:r w:rsidRPr="008264FF">
        <w:rPr>
          <w:rFonts w:ascii="Verdana" w:hAnsi="Verdana"/>
          <w:sz w:val="16"/>
          <w:szCs w:val="16"/>
        </w:rPr>
        <w:t>Con il patrocinio d</w:t>
      </w:r>
      <w:r w:rsidR="00F4592C" w:rsidRPr="008264FF">
        <w:rPr>
          <w:rFonts w:ascii="Verdana" w:hAnsi="Verdana"/>
          <w:sz w:val="16"/>
          <w:szCs w:val="16"/>
        </w:rPr>
        <w:t>e</w:t>
      </w:r>
      <w:r w:rsidRPr="008264FF">
        <w:rPr>
          <w:rFonts w:ascii="Verdana" w:hAnsi="Verdana"/>
          <w:sz w:val="16"/>
          <w:szCs w:val="16"/>
        </w:rPr>
        <w:t>lla Provincia di Viterbo</w:t>
      </w:r>
      <w:r w:rsidR="00C1091E" w:rsidRPr="008264FF">
        <w:rPr>
          <w:rFonts w:ascii="Verdana" w:hAnsi="Verdana"/>
          <w:sz w:val="16"/>
          <w:szCs w:val="16"/>
        </w:rPr>
        <w:t>,</w:t>
      </w:r>
      <w:r w:rsidR="008B5D52" w:rsidRPr="008264FF">
        <w:rPr>
          <w:rFonts w:ascii="Verdana" w:hAnsi="Verdana"/>
          <w:sz w:val="16"/>
          <w:szCs w:val="16"/>
        </w:rPr>
        <w:t xml:space="preserve"> del </w:t>
      </w:r>
      <w:r w:rsidR="00C1091E" w:rsidRPr="008264FF">
        <w:rPr>
          <w:rFonts w:ascii="Verdana" w:hAnsi="Verdana"/>
          <w:sz w:val="16"/>
          <w:szCs w:val="16"/>
        </w:rPr>
        <w:t>dipartimento Dike</w:t>
      </w:r>
      <w:r w:rsidRPr="008264FF">
        <w:rPr>
          <w:rFonts w:ascii="Verdana" w:hAnsi="Verdana"/>
          <w:sz w:val="16"/>
          <w:szCs w:val="16"/>
        </w:rPr>
        <w:t xml:space="preserve"> </w:t>
      </w:r>
      <w:r w:rsidR="008B5D52" w:rsidRPr="008264FF">
        <w:rPr>
          <w:rFonts w:ascii="Verdana" w:hAnsi="Verdana"/>
          <w:sz w:val="16"/>
          <w:szCs w:val="16"/>
        </w:rPr>
        <w:t xml:space="preserve">dell’Università della Tuscia </w:t>
      </w:r>
      <w:r w:rsidR="00C1091E" w:rsidRPr="008264FF">
        <w:rPr>
          <w:rFonts w:ascii="Verdana" w:hAnsi="Verdana"/>
          <w:sz w:val="16"/>
          <w:szCs w:val="16"/>
        </w:rPr>
        <w:t xml:space="preserve">e della Società </w:t>
      </w:r>
      <w:r w:rsidR="008264FF">
        <w:rPr>
          <w:rFonts w:ascii="Verdana" w:hAnsi="Verdana"/>
          <w:sz w:val="16"/>
          <w:szCs w:val="16"/>
        </w:rPr>
        <w:t xml:space="preserve">  </w:t>
      </w:r>
      <w:r w:rsidR="008264FF">
        <w:rPr>
          <w:rFonts w:ascii="Verdana" w:hAnsi="Verdana"/>
          <w:sz w:val="16"/>
          <w:szCs w:val="16"/>
        </w:rPr>
        <w:tab/>
        <w:t xml:space="preserve"> </w:t>
      </w:r>
      <w:r w:rsidR="00C1091E" w:rsidRPr="008264FF">
        <w:rPr>
          <w:rFonts w:ascii="Verdana" w:hAnsi="Verdana"/>
          <w:sz w:val="16"/>
          <w:szCs w:val="16"/>
        </w:rPr>
        <w:t xml:space="preserve">Europea della Cultura. </w:t>
      </w:r>
    </w:p>
    <w:p w14:paraId="697D81A4" w14:textId="77777777" w:rsidR="008264FF" w:rsidRDefault="008B5D52" w:rsidP="000E172C">
      <w:pPr>
        <w:ind w:firstLine="708"/>
        <w:jc w:val="both"/>
        <w:rPr>
          <w:rFonts w:ascii="Verdana" w:hAnsi="Verdana"/>
          <w:sz w:val="16"/>
          <w:szCs w:val="16"/>
        </w:rPr>
      </w:pPr>
      <w:r w:rsidRPr="008264FF">
        <w:rPr>
          <w:rFonts w:ascii="Verdana" w:hAnsi="Verdana"/>
          <w:sz w:val="16"/>
          <w:szCs w:val="16"/>
        </w:rPr>
        <w:t>Sabato 5 settembre alle ore 18,00 saranno inaugurate contemporaneamente</w:t>
      </w:r>
      <w:r w:rsidR="00C000F7" w:rsidRPr="008264FF">
        <w:rPr>
          <w:rFonts w:ascii="Verdana" w:hAnsi="Verdana"/>
          <w:sz w:val="16"/>
          <w:szCs w:val="16"/>
        </w:rPr>
        <w:t xml:space="preserve"> </w:t>
      </w:r>
      <w:r w:rsidRPr="008264FF">
        <w:rPr>
          <w:rFonts w:ascii="Verdana" w:hAnsi="Verdana"/>
          <w:sz w:val="16"/>
          <w:szCs w:val="16"/>
        </w:rPr>
        <w:t>l</w:t>
      </w:r>
      <w:r w:rsidR="008264FF">
        <w:rPr>
          <w:rFonts w:ascii="Verdana" w:hAnsi="Verdana"/>
          <w:sz w:val="16"/>
          <w:szCs w:val="16"/>
        </w:rPr>
        <w:t>e</w:t>
      </w:r>
      <w:r w:rsidRPr="008264FF">
        <w:rPr>
          <w:rFonts w:ascii="Verdana" w:hAnsi="Verdana"/>
          <w:sz w:val="16"/>
          <w:szCs w:val="16"/>
        </w:rPr>
        <w:t xml:space="preserve"> mostr</w:t>
      </w:r>
      <w:r w:rsidR="006F30C3" w:rsidRPr="008264FF">
        <w:rPr>
          <w:rFonts w:ascii="Verdana" w:hAnsi="Verdana"/>
          <w:sz w:val="16"/>
          <w:szCs w:val="16"/>
        </w:rPr>
        <w:t>a</w:t>
      </w:r>
      <w:r w:rsidRPr="008264FF">
        <w:rPr>
          <w:rFonts w:ascii="Verdana" w:hAnsi="Verdana"/>
          <w:sz w:val="16"/>
          <w:szCs w:val="16"/>
        </w:rPr>
        <w:t xml:space="preserve"> di arte contemporanee </w:t>
      </w:r>
      <w:r w:rsidR="008264FF">
        <w:rPr>
          <w:rFonts w:ascii="Verdana" w:hAnsi="Verdana"/>
          <w:sz w:val="16"/>
          <w:szCs w:val="16"/>
        </w:rPr>
        <w:t xml:space="preserve">    </w:t>
      </w:r>
    </w:p>
    <w:p w14:paraId="53AEA490" w14:textId="4EAFFCD5" w:rsidR="006F30C3" w:rsidRPr="008264FF" w:rsidRDefault="008264FF" w:rsidP="008264FF">
      <w:pPr>
        <w:ind w:firstLine="708"/>
        <w:jc w:val="both"/>
        <w:rPr>
          <w:rFonts w:ascii="Verdana" w:hAnsi="Verdana"/>
          <w:sz w:val="16"/>
          <w:szCs w:val="16"/>
        </w:rPr>
      </w:pPr>
      <w:r>
        <w:rPr>
          <w:rFonts w:ascii="Verdana" w:hAnsi="Verdana"/>
          <w:sz w:val="16"/>
          <w:szCs w:val="16"/>
        </w:rPr>
        <w:t xml:space="preserve">                                                                  </w:t>
      </w:r>
      <w:r w:rsidR="008B5D52" w:rsidRPr="008264FF">
        <w:rPr>
          <w:rFonts w:ascii="Verdana" w:hAnsi="Verdana"/>
          <w:sz w:val="16"/>
          <w:szCs w:val="16"/>
        </w:rPr>
        <w:t xml:space="preserve">OPERE </w:t>
      </w:r>
    </w:p>
    <w:p w14:paraId="535D894B" w14:textId="70DCFCE3" w:rsidR="006F30C3" w:rsidRPr="008264FF" w:rsidRDefault="008B5D52" w:rsidP="006F3D40">
      <w:pPr>
        <w:ind w:firstLine="708"/>
        <w:jc w:val="both"/>
        <w:rPr>
          <w:rFonts w:ascii="Verdana" w:hAnsi="Verdana" w:cs="Times New Roman"/>
          <w:sz w:val="16"/>
          <w:szCs w:val="16"/>
        </w:rPr>
      </w:pPr>
      <w:r w:rsidRPr="008264FF">
        <w:rPr>
          <w:rFonts w:ascii="Verdana" w:hAnsi="Verdana" w:cs="Times New Roman"/>
          <w:sz w:val="16"/>
          <w:szCs w:val="16"/>
        </w:rPr>
        <w:t xml:space="preserve">L’evento organizzato dall’ </w:t>
      </w:r>
      <w:r w:rsidR="005A506D" w:rsidRPr="008264FF">
        <w:rPr>
          <w:rFonts w:ascii="Verdana" w:hAnsi="Verdana" w:cs="Times New Roman"/>
          <w:sz w:val="16"/>
          <w:szCs w:val="16"/>
        </w:rPr>
        <w:t xml:space="preserve">associazione </w:t>
      </w:r>
      <w:proofErr w:type="spellStart"/>
      <w:r w:rsidR="005A506D" w:rsidRPr="008264FF">
        <w:rPr>
          <w:rFonts w:ascii="Verdana" w:hAnsi="Verdana" w:cs="Times New Roman"/>
          <w:sz w:val="16"/>
          <w:szCs w:val="16"/>
        </w:rPr>
        <w:t>Tusciart</w:t>
      </w:r>
      <w:proofErr w:type="spellEnd"/>
      <w:r w:rsidR="005A506D" w:rsidRPr="008264FF">
        <w:rPr>
          <w:rFonts w:ascii="Verdana" w:hAnsi="Verdana" w:cs="Times New Roman"/>
          <w:sz w:val="16"/>
          <w:szCs w:val="16"/>
        </w:rPr>
        <w:t xml:space="preserve"> </w:t>
      </w:r>
      <w:r w:rsidR="00C000F7" w:rsidRPr="008264FF">
        <w:rPr>
          <w:rFonts w:ascii="Verdana" w:hAnsi="Verdana" w:cs="Times New Roman"/>
          <w:sz w:val="16"/>
          <w:szCs w:val="16"/>
        </w:rPr>
        <w:t>I</w:t>
      </w:r>
      <w:r w:rsidR="005A506D" w:rsidRPr="008264FF">
        <w:rPr>
          <w:rFonts w:ascii="Verdana" w:hAnsi="Verdana" w:cs="Times New Roman"/>
          <w:sz w:val="16"/>
          <w:szCs w:val="16"/>
        </w:rPr>
        <w:t xml:space="preserve">talia </w:t>
      </w:r>
      <w:proofErr w:type="gramStart"/>
      <w:r w:rsidR="005A506D" w:rsidRPr="008264FF">
        <w:rPr>
          <w:rFonts w:ascii="Verdana" w:hAnsi="Verdana" w:cs="Times New Roman"/>
          <w:sz w:val="16"/>
          <w:szCs w:val="16"/>
        </w:rPr>
        <w:t xml:space="preserve">eventi </w:t>
      </w:r>
      <w:r w:rsidR="00AF7282" w:rsidRPr="008264FF">
        <w:rPr>
          <w:rFonts w:ascii="Verdana" w:hAnsi="Verdana" w:cs="Times New Roman"/>
          <w:sz w:val="16"/>
          <w:szCs w:val="16"/>
        </w:rPr>
        <w:t xml:space="preserve"> </w:t>
      </w:r>
      <w:r w:rsidR="002C3872" w:rsidRPr="008264FF">
        <w:rPr>
          <w:rFonts w:ascii="Verdana" w:hAnsi="Verdana" w:cs="Times New Roman"/>
          <w:sz w:val="16"/>
          <w:szCs w:val="16"/>
        </w:rPr>
        <w:t>in</w:t>
      </w:r>
      <w:proofErr w:type="gramEnd"/>
      <w:r w:rsidR="002C3872" w:rsidRPr="008264FF">
        <w:rPr>
          <w:rFonts w:ascii="Verdana" w:hAnsi="Verdana" w:cs="Times New Roman"/>
          <w:sz w:val="16"/>
          <w:szCs w:val="16"/>
        </w:rPr>
        <w:t xml:space="preserve"> collaborazione con</w:t>
      </w:r>
      <w:r w:rsidR="00AF7282" w:rsidRPr="008264FF">
        <w:rPr>
          <w:rFonts w:ascii="Verdana" w:hAnsi="Verdana" w:cs="Times New Roman"/>
          <w:sz w:val="16"/>
          <w:szCs w:val="16"/>
        </w:rPr>
        <w:t xml:space="preserve"> l</w:t>
      </w:r>
      <w:r w:rsidR="005A506D" w:rsidRPr="008264FF">
        <w:rPr>
          <w:rFonts w:ascii="Verdana" w:hAnsi="Verdana" w:cs="Times New Roman"/>
          <w:sz w:val="16"/>
          <w:szCs w:val="16"/>
        </w:rPr>
        <w:t>a Galleria Chigi e Panta CZ,</w:t>
      </w:r>
      <w:r w:rsidR="009B68BB" w:rsidRPr="008264FF">
        <w:rPr>
          <w:rFonts w:ascii="Verdana" w:hAnsi="Verdana" w:cs="Times New Roman"/>
          <w:sz w:val="16"/>
          <w:szCs w:val="16"/>
        </w:rPr>
        <w:t xml:space="preserve"> present</w:t>
      </w:r>
      <w:r w:rsidRPr="008264FF">
        <w:rPr>
          <w:rFonts w:ascii="Verdana" w:hAnsi="Verdana" w:cs="Times New Roman"/>
          <w:sz w:val="16"/>
          <w:szCs w:val="16"/>
        </w:rPr>
        <w:t>eranno</w:t>
      </w:r>
      <w:r w:rsidR="002C3872" w:rsidRPr="008264FF">
        <w:rPr>
          <w:rFonts w:ascii="Verdana" w:hAnsi="Verdana" w:cs="Times New Roman"/>
          <w:sz w:val="16"/>
          <w:szCs w:val="16"/>
        </w:rPr>
        <w:t xml:space="preserve"> alla città di Viterbo un tris di artisti differenti tra loro per visioni creative </w:t>
      </w:r>
      <w:r w:rsidR="00F4592C" w:rsidRPr="008264FF">
        <w:rPr>
          <w:rFonts w:ascii="Verdana" w:hAnsi="Verdana" w:cs="Times New Roman"/>
          <w:sz w:val="16"/>
          <w:szCs w:val="16"/>
        </w:rPr>
        <w:t xml:space="preserve">e stili pittorici, </w:t>
      </w:r>
      <w:r w:rsidR="002C3872" w:rsidRPr="008264FF">
        <w:rPr>
          <w:rFonts w:ascii="Verdana" w:hAnsi="Verdana" w:cs="Times New Roman"/>
          <w:sz w:val="16"/>
          <w:szCs w:val="16"/>
        </w:rPr>
        <w:t>ognuno con una propria personale</w:t>
      </w:r>
      <w:r w:rsidRPr="008264FF">
        <w:rPr>
          <w:rFonts w:ascii="Verdana" w:hAnsi="Verdana" w:cs="Times New Roman"/>
          <w:sz w:val="16"/>
          <w:szCs w:val="16"/>
        </w:rPr>
        <w:t>, ma tutti profondamente legati alla contemporaneità.</w:t>
      </w:r>
      <w:r w:rsidR="006F30C3" w:rsidRPr="008264FF">
        <w:rPr>
          <w:rFonts w:ascii="Verdana" w:hAnsi="Verdana" w:cs="Times New Roman"/>
          <w:sz w:val="16"/>
          <w:szCs w:val="16"/>
        </w:rPr>
        <w:t xml:space="preserve"> </w:t>
      </w:r>
      <w:r w:rsidRPr="008264FF">
        <w:rPr>
          <w:rFonts w:ascii="Verdana" w:hAnsi="Verdana" w:cs="Times New Roman"/>
          <w:sz w:val="16"/>
          <w:szCs w:val="16"/>
        </w:rPr>
        <w:t>Le inedite esposizioni delle opere analizzano la profondità e la sensibilità culturale di ogni artista, nel percorso delle opere in mostra</w:t>
      </w:r>
      <w:r w:rsidR="00337E64" w:rsidRPr="008264FF">
        <w:rPr>
          <w:rFonts w:ascii="Verdana" w:hAnsi="Verdana" w:cs="Times New Roman"/>
          <w:sz w:val="16"/>
          <w:szCs w:val="16"/>
        </w:rPr>
        <w:t xml:space="preserve"> </w:t>
      </w:r>
      <w:r w:rsidRPr="008264FF">
        <w:rPr>
          <w:rFonts w:ascii="Verdana" w:hAnsi="Verdana" w:cs="Times New Roman"/>
          <w:sz w:val="16"/>
          <w:szCs w:val="16"/>
        </w:rPr>
        <w:t>i curatori Silvio Merlani e Carlo Alvise Crispolti esperti</w:t>
      </w:r>
      <w:r w:rsidR="00B47BA6" w:rsidRPr="008264FF">
        <w:rPr>
          <w:rFonts w:ascii="Verdana" w:hAnsi="Verdana" w:cs="Times New Roman"/>
          <w:sz w:val="16"/>
          <w:szCs w:val="16"/>
        </w:rPr>
        <w:t xml:space="preserve"> </w:t>
      </w:r>
      <w:proofErr w:type="gramStart"/>
      <w:r w:rsidRPr="008264FF">
        <w:rPr>
          <w:rFonts w:ascii="Verdana" w:hAnsi="Verdana" w:cs="Times New Roman"/>
          <w:sz w:val="16"/>
          <w:szCs w:val="16"/>
        </w:rPr>
        <w:t>dell’ espressione</w:t>
      </w:r>
      <w:proofErr w:type="gramEnd"/>
      <w:r w:rsidRPr="008264FF">
        <w:rPr>
          <w:rFonts w:ascii="Verdana" w:hAnsi="Verdana" w:cs="Times New Roman"/>
          <w:sz w:val="16"/>
          <w:szCs w:val="16"/>
        </w:rPr>
        <w:t xml:space="preserve"> e del linguaggio artistico saranno a disposizione dei visitatori per </w:t>
      </w:r>
      <w:r w:rsidR="00AA52CF" w:rsidRPr="008264FF">
        <w:rPr>
          <w:rFonts w:ascii="Verdana" w:hAnsi="Verdana" w:cs="Times New Roman"/>
          <w:sz w:val="16"/>
          <w:szCs w:val="16"/>
        </w:rPr>
        <w:t>illustrare questi inediti capolavori</w:t>
      </w:r>
    </w:p>
    <w:p w14:paraId="6BDC40F5" w14:textId="501E4908" w:rsidR="002C3872" w:rsidRPr="008264FF" w:rsidRDefault="002C3872" w:rsidP="006A2FE0">
      <w:pPr>
        <w:jc w:val="both"/>
        <w:rPr>
          <w:rFonts w:ascii="Verdana" w:hAnsi="Verdana"/>
          <w:b/>
          <w:bCs/>
          <w:sz w:val="16"/>
          <w:szCs w:val="16"/>
        </w:rPr>
      </w:pPr>
      <w:r w:rsidRPr="008264FF">
        <w:rPr>
          <w:rFonts w:ascii="Verdana" w:hAnsi="Verdana"/>
          <w:b/>
          <w:bCs/>
          <w:sz w:val="16"/>
          <w:szCs w:val="16"/>
        </w:rPr>
        <w:t>Gli artisti</w:t>
      </w:r>
    </w:p>
    <w:p w14:paraId="7BB4F6E7" w14:textId="77777777" w:rsidR="002C3872" w:rsidRPr="008264FF" w:rsidRDefault="002C3872" w:rsidP="006A2FE0">
      <w:pPr>
        <w:jc w:val="both"/>
        <w:rPr>
          <w:rFonts w:ascii="Verdana" w:hAnsi="Verdana"/>
          <w:sz w:val="16"/>
          <w:szCs w:val="16"/>
        </w:rPr>
      </w:pPr>
      <w:r w:rsidRPr="008264FF">
        <w:rPr>
          <w:rFonts w:ascii="Verdana" w:hAnsi="Verdana"/>
          <w:b/>
          <w:sz w:val="16"/>
          <w:szCs w:val="16"/>
        </w:rPr>
        <w:t xml:space="preserve">Jana </w:t>
      </w:r>
      <w:r w:rsidR="009B68BB" w:rsidRPr="008264FF">
        <w:rPr>
          <w:rFonts w:ascii="Verdana" w:hAnsi="Verdana"/>
          <w:b/>
          <w:sz w:val="16"/>
          <w:szCs w:val="16"/>
        </w:rPr>
        <w:t>Zanoskar</w:t>
      </w:r>
      <w:r w:rsidR="009B68BB" w:rsidRPr="008264FF">
        <w:rPr>
          <w:rFonts w:ascii="Verdana" w:hAnsi="Verdana"/>
          <w:sz w:val="16"/>
          <w:szCs w:val="16"/>
        </w:rPr>
        <w:t xml:space="preserve"> “</w:t>
      </w:r>
      <w:r w:rsidR="004325E7" w:rsidRPr="008264FF">
        <w:rPr>
          <w:rFonts w:ascii="Verdana" w:hAnsi="Verdana"/>
          <w:sz w:val="16"/>
          <w:szCs w:val="16"/>
        </w:rPr>
        <w:t>SURREASTRATTISMO “</w:t>
      </w:r>
    </w:p>
    <w:p w14:paraId="6870FE84" w14:textId="484DB7F9" w:rsidR="004325E7" w:rsidRPr="008264FF" w:rsidRDefault="002C3872" w:rsidP="006A2FE0">
      <w:pPr>
        <w:ind w:firstLine="708"/>
        <w:jc w:val="both"/>
        <w:rPr>
          <w:rFonts w:ascii="Verdana" w:hAnsi="Verdana" w:cs="Times New Roman"/>
          <w:sz w:val="16"/>
          <w:szCs w:val="16"/>
        </w:rPr>
      </w:pPr>
      <w:r w:rsidRPr="008264FF">
        <w:rPr>
          <w:rFonts w:ascii="Verdana" w:hAnsi="Verdana" w:cs="Times New Roman"/>
          <w:sz w:val="16"/>
          <w:szCs w:val="16"/>
        </w:rPr>
        <w:t>Di origine slovena,</w:t>
      </w:r>
      <w:r w:rsidR="009B68BB" w:rsidRPr="008264FF">
        <w:rPr>
          <w:rFonts w:ascii="Verdana" w:hAnsi="Verdana" w:cs="Times New Roman"/>
          <w:sz w:val="16"/>
          <w:szCs w:val="16"/>
        </w:rPr>
        <w:t xml:space="preserve"> formatasi all’accademia di</w:t>
      </w:r>
      <w:r w:rsidR="00D461D6" w:rsidRPr="008264FF">
        <w:rPr>
          <w:rFonts w:ascii="Verdana" w:hAnsi="Verdana" w:cs="Times New Roman"/>
          <w:sz w:val="16"/>
          <w:szCs w:val="16"/>
        </w:rPr>
        <w:t xml:space="preserve"> Lubiana</w:t>
      </w:r>
      <w:r w:rsidR="00111121" w:rsidRPr="008264FF">
        <w:rPr>
          <w:rFonts w:ascii="Verdana" w:hAnsi="Verdana" w:cs="Times New Roman"/>
          <w:sz w:val="16"/>
          <w:szCs w:val="16"/>
        </w:rPr>
        <w:t xml:space="preserve"> ha esposto nelle migliori gallerie europee ed italiane.</w:t>
      </w:r>
      <w:r w:rsidR="00C000F7" w:rsidRPr="008264FF">
        <w:rPr>
          <w:rFonts w:ascii="Verdana" w:hAnsi="Verdana" w:cs="Times New Roman"/>
          <w:sz w:val="16"/>
          <w:szCs w:val="16"/>
        </w:rPr>
        <w:t xml:space="preserve"> </w:t>
      </w:r>
      <w:r w:rsidR="00111121" w:rsidRPr="008264FF">
        <w:rPr>
          <w:rFonts w:ascii="Verdana" w:hAnsi="Verdana" w:cs="Times New Roman"/>
          <w:sz w:val="16"/>
          <w:szCs w:val="16"/>
        </w:rPr>
        <w:t>L</w:t>
      </w:r>
      <w:r w:rsidR="004325E7" w:rsidRPr="008264FF">
        <w:rPr>
          <w:rFonts w:ascii="Verdana" w:hAnsi="Verdana" w:cs="Times New Roman"/>
          <w:sz w:val="16"/>
          <w:szCs w:val="16"/>
        </w:rPr>
        <w:t xml:space="preserve">a sua </w:t>
      </w:r>
      <w:r w:rsidR="009B68BB" w:rsidRPr="008264FF">
        <w:rPr>
          <w:rFonts w:ascii="Verdana" w:hAnsi="Verdana" w:cs="Times New Roman"/>
          <w:sz w:val="16"/>
          <w:szCs w:val="16"/>
        </w:rPr>
        <w:t>arte si</w:t>
      </w:r>
      <w:r w:rsidRPr="008264FF">
        <w:rPr>
          <w:rFonts w:ascii="Verdana" w:hAnsi="Verdana" w:cs="Times New Roman"/>
          <w:sz w:val="16"/>
          <w:szCs w:val="16"/>
        </w:rPr>
        <w:t xml:space="preserve"> pone</w:t>
      </w:r>
      <w:r w:rsidR="00C000F7" w:rsidRPr="008264FF">
        <w:rPr>
          <w:rFonts w:ascii="Verdana" w:hAnsi="Verdana" w:cs="Times New Roman"/>
          <w:sz w:val="16"/>
          <w:szCs w:val="16"/>
        </w:rPr>
        <w:t xml:space="preserve"> </w:t>
      </w:r>
      <w:r w:rsidR="004325E7" w:rsidRPr="008264FF">
        <w:rPr>
          <w:rFonts w:ascii="Verdana" w:hAnsi="Verdana" w:cs="Times New Roman"/>
          <w:sz w:val="16"/>
          <w:szCs w:val="16"/>
        </w:rPr>
        <w:t xml:space="preserve">tra il </w:t>
      </w:r>
      <w:r w:rsidR="009B68BB" w:rsidRPr="008264FF">
        <w:rPr>
          <w:rFonts w:ascii="Verdana" w:hAnsi="Verdana" w:cs="Times New Roman"/>
          <w:sz w:val="16"/>
          <w:szCs w:val="16"/>
        </w:rPr>
        <w:t>simbolismo orientale</w:t>
      </w:r>
      <w:r w:rsidR="004325E7" w:rsidRPr="008264FF">
        <w:rPr>
          <w:rFonts w:ascii="Verdana" w:hAnsi="Verdana" w:cs="Times New Roman"/>
          <w:sz w:val="16"/>
          <w:szCs w:val="16"/>
        </w:rPr>
        <w:t xml:space="preserve"> di natura </w:t>
      </w:r>
      <w:proofErr w:type="spellStart"/>
      <w:r w:rsidR="004325E7" w:rsidRPr="008264FF">
        <w:rPr>
          <w:rFonts w:ascii="Verdana" w:hAnsi="Verdana" w:cs="Times New Roman"/>
          <w:sz w:val="16"/>
          <w:szCs w:val="16"/>
        </w:rPr>
        <w:t>oniconica</w:t>
      </w:r>
      <w:proofErr w:type="spellEnd"/>
      <w:r w:rsidR="004325E7" w:rsidRPr="008264FF">
        <w:rPr>
          <w:rFonts w:ascii="Verdana" w:hAnsi="Verdana" w:cs="Times New Roman"/>
          <w:sz w:val="16"/>
          <w:szCs w:val="16"/>
        </w:rPr>
        <w:t xml:space="preserve"> e l’iconismo occidentale la cui sintesi è fatale perché va ad incidere in chiave </w:t>
      </w:r>
      <w:proofErr w:type="spellStart"/>
      <w:r w:rsidR="004325E7" w:rsidRPr="008264FF">
        <w:rPr>
          <w:rFonts w:ascii="Verdana" w:hAnsi="Verdana" w:cs="Times New Roman"/>
          <w:sz w:val="16"/>
          <w:szCs w:val="16"/>
        </w:rPr>
        <w:t>transfigurante</w:t>
      </w:r>
      <w:proofErr w:type="spellEnd"/>
      <w:r w:rsidR="004325E7" w:rsidRPr="008264FF">
        <w:rPr>
          <w:rFonts w:ascii="Verdana" w:hAnsi="Verdana" w:cs="Times New Roman"/>
          <w:sz w:val="16"/>
          <w:szCs w:val="16"/>
        </w:rPr>
        <w:t xml:space="preserve"> sulle immagini che diventano </w:t>
      </w:r>
      <w:r w:rsidR="009B68BB" w:rsidRPr="008264FF">
        <w:rPr>
          <w:rFonts w:ascii="Verdana" w:hAnsi="Verdana" w:cs="Times New Roman"/>
          <w:sz w:val="16"/>
          <w:szCs w:val="16"/>
        </w:rPr>
        <w:t>astratte,</w:t>
      </w:r>
      <w:r w:rsidR="004325E7" w:rsidRPr="008264FF">
        <w:rPr>
          <w:rFonts w:ascii="Verdana" w:hAnsi="Verdana" w:cs="Times New Roman"/>
          <w:sz w:val="16"/>
          <w:szCs w:val="16"/>
        </w:rPr>
        <w:t xml:space="preserve"> esattamente come </w:t>
      </w:r>
    </w:p>
    <w:p w14:paraId="51E0FEDF" w14:textId="1A7F7F60" w:rsidR="00D461D6" w:rsidRPr="008264FF" w:rsidRDefault="004325E7" w:rsidP="006A2FE0">
      <w:pPr>
        <w:ind w:firstLine="708"/>
        <w:jc w:val="both"/>
        <w:rPr>
          <w:rFonts w:ascii="Verdana" w:hAnsi="Verdana" w:cs="Times New Roman"/>
          <w:sz w:val="16"/>
          <w:szCs w:val="16"/>
        </w:rPr>
      </w:pPr>
      <w:r w:rsidRPr="008264FF">
        <w:rPr>
          <w:rFonts w:ascii="Verdana" w:hAnsi="Verdana" w:cs="Times New Roman"/>
          <w:sz w:val="16"/>
          <w:szCs w:val="16"/>
        </w:rPr>
        <w:t>Le sue opere sprigionano</w:t>
      </w:r>
      <w:r w:rsidR="009B68BB" w:rsidRPr="008264FF">
        <w:rPr>
          <w:rFonts w:ascii="Verdana" w:hAnsi="Verdana" w:cs="Times New Roman"/>
          <w:sz w:val="16"/>
          <w:szCs w:val="16"/>
        </w:rPr>
        <w:t>,</w:t>
      </w:r>
      <w:r w:rsidRPr="008264FF">
        <w:rPr>
          <w:rFonts w:ascii="Verdana" w:hAnsi="Verdana" w:cs="Times New Roman"/>
          <w:sz w:val="16"/>
          <w:szCs w:val="16"/>
        </w:rPr>
        <w:t xml:space="preserve"> </w:t>
      </w:r>
      <w:r w:rsidR="009B68BB" w:rsidRPr="008264FF">
        <w:rPr>
          <w:rFonts w:ascii="Verdana" w:hAnsi="Verdana" w:cs="Times New Roman"/>
          <w:sz w:val="16"/>
          <w:szCs w:val="16"/>
        </w:rPr>
        <w:t>quindi un’area</w:t>
      </w:r>
      <w:r w:rsidRPr="008264FF">
        <w:rPr>
          <w:rFonts w:ascii="Verdana" w:hAnsi="Verdana" w:cs="Times New Roman"/>
          <w:sz w:val="16"/>
          <w:szCs w:val="16"/>
        </w:rPr>
        <w:t xml:space="preserve"> mitteleuropea che la rende </w:t>
      </w:r>
      <w:r w:rsidR="009B68BB" w:rsidRPr="008264FF">
        <w:rPr>
          <w:rFonts w:ascii="Verdana" w:hAnsi="Verdana" w:cs="Times New Roman"/>
          <w:sz w:val="16"/>
          <w:szCs w:val="16"/>
        </w:rPr>
        <w:t>appetibile ad</w:t>
      </w:r>
      <w:r w:rsidRPr="008264FF">
        <w:rPr>
          <w:rFonts w:ascii="Verdana" w:hAnsi="Verdana" w:cs="Times New Roman"/>
          <w:sz w:val="16"/>
          <w:szCs w:val="16"/>
        </w:rPr>
        <w:t xml:space="preserve"> un pubblico colto, sensibile e conoscitore delle </w:t>
      </w:r>
      <w:r w:rsidR="009B68BB" w:rsidRPr="008264FF">
        <w:rPr>
          <w:rFonts w:ascii="Verdana" w:hAnsi="Verdana" w:cs="Times New Roman"/>
          <w:sz w:val="16"/>
          <w:szCs w:val="16"/>
        </w:rPr>
        <w:t>istanze</w:t>
      </w:r>
      <w:r w:rsidR="00537450" w:rsidRPr="008264FF">
        <w:rPr>
          <w:rFonts w:ascii="Verdana" w:hAnsi="Verdana" w:cs="Times New Roman"/>
          <w:sz w:val="16"/>
          <w:szCs w:val="16"/>
        </w:rPr>
        <w:t xml:space="preserve"> moderniste </w:t>
      </w:r>
      <w:r w:rsidRPr="008264FF">
        <w:rPr>
          <w:rFonts w:ascii="Verdana" w:hAnsi="Verdana" w:cs="Times New Roman"/>
          <w:sz w:val="16"/>
          <w:szCs w:val="16"/>
        </w:rPr>
        <w:t xml:space="preserve">nelle più note </w:t>
      </w:r>
      <w:r w:rsidR="009B68BB" w:rsidRPr="008264FF">
        <w:rPr>
          <w:rFonts w:ascii="Verdana" w:hAnsi="Verdana" w:cs="Times New Roman"/>
          <w:sz w:val="16"/>
          <w:szCs w:val="16"/>
        </w:rPr>
        <w:t>tendenze artistiche</w:t>
      </w:r>
      <w:r w:rsidRPr="008264FF">
        <w:rPr>
          <w:rFonts w:ascii="Verdana" w:hAnsi="Verdana" w:cs="Times New Roman"/>
          <w:sz w:val="16"/>
          <w:szCs w:val="16"/>
        </w:rPr>
        <w:t xml:space="preserve"> del novecento Europeo.</w:t>
      </w:r>
    </w:p>
    <w:p w14:paraId="3F9E8096" w14:textId="77777777" w:rsidR="00D461D6" w:rsidRPr="008264FF" w:rsidRDefault="00D461D6" w:rsidP="006A2FE0">
      <w:pPr>
        <w:ind w:firstLine="708"/>
        <w:jc w:val="both"/>
        <w:rPr>
          <w:rFonts w:ascii="Verdana" w:hAnsi="Verdana" w:cs="Times New Roman"/>
          <w:sz w:val="16"/>
          <w:szCs w:val="16"/>
        </w:rPr>
      </w:pPr>
      <w:r w:rsidRPr="008264FF">
        <w:rPr>
          <w:rFonts w:ascii="Verdana" w:hAnsi="Verdana" w:cs="Times New Roman"/>
          <w:sz w:val="16"/>
          <w:szCs w:val="16"/>
        </w:rPr>
        <w:t xml:space="preserve">L’accentrata </w:t>
      </w:r>
      <w:r w:rsidR="009B68BB" w:rsidRPr="008264FF">
        <w:rPr>
          <w:rFonts w:ascii="Verdana" w:hAnsi="Verdana" w:cs="Times New Roman"/>
          <w:sz w:val="16"/>
          <w:szCs w:val="16"/>
        </w:rPr>
        <w:t>predisposizione per</w:t>
      </w:r>
      <w:r w:rsidRPr="008264FF">
        <w:rPr>
          <w:rFonts w:ascii="Verdana" w:hAnsi="Verdana" w:cs="Times New Roman"/>
          <w:sz w:val="16"/>
          <w:szCs w:val="16"/>
        </w:rPr>
        <w:t xml:space="preserve"> le forme astratte e geometriche deriva senza </w:t>
      </w:r>
      <w:r w:rsidR="009B68BB" w:rsidRPr="008264FF">
        <w:rPr>
          <w:rFonts w:ascii="Verdana" w:hAnsi="Verdana" w:cs="Times New Roman"/>
          <w:sz w:val="16"/>
          <w:szCs w:val="16"/>
        </w:rPr>
        <w:t>dubbio dal</w:t>
      </w:r>
      <w:r w:rsidRPr="008264FF">
        <w:rPr>
          <w:rFonts w:ascii="Verdana" w:hAnsi="Verdana" w:cs="Times New Roman"/>
          <w:sz w:val="16"/>
          <w:szCs w:val="16"/>
        </w:rPr>
        <w:t xml:space="preserve"> proprio gusto dando vita all’astrattismo e al surrealismo. </w:t>
      </w:r>
    </w:p>
    <w:p w14:paraId="4178D428" w14:textId="4E2E52A1" w:rsidR="008264FF" w:rsidRPr="008264FF" w:rsidRDefault="00D461D6" w:rsidP="001020EF">
      <w:pPr>
        <w:ind w:firstLine="708"/>
        <w:jc w:val="both"/>
        <w:rPr>
          <w:rFonts w:ascii="Verdana" w:hAnsi="Verdana" w:cs="Times New Roman"/>
          <w:sz w:val="16"/>
          <w:szCs w:val="16"/>
        </w:rPr>
      </w:pPr>
      <w:r w:rsidRPr="008264FF">
        <w:rPr>
          <w:rFonts w:ascii="Verdana" w:hAnsi="Verdana" w:cs="Times New Roman"/>
          <w:sz w:val="16"/>
          <w:szCs w:val="16"/>
        </w:rPr>
        <w:lastRenderedPageBreak/>
        <w:t xml:space="preserve">In sintesi tutto ciò che si può evincere dalla lettura delle sue </w:t>
      </w:r>
      <w:r w:rsidR="009B68BB" w:rsidRPr="008264FF">
        <w:rPr>
          <w:rFonts w:ascii="Verdana" w:hAnsi="Verdana" w:cs="Times New Roman"/>
          <w:sz w:val="16"/>
          <w:szCs w:val="16"/>
        </w:rPr>
        <w:t>opere ci</w:t>
      </w:r>
      <w:r w:rsidRPr="008264FF">
        <w:rPr>
          <w:rFonts w:ascii="Verdana" w:hAnsi="Verdana" w:cs="Times New Roman"/>
          <w:sz w:val="16"/>
          <w:szCs w:val="16"/>
        </w:rPr>
        <w:t xml:space="preserve"> introduce in una cosmogonia </w:t>
      </w:r>
      <w:r w:rsidR="009B68BB" w:rsidRPr="008264FF">
        <w:rPr>
          <w:rFonts w:ascii="Verdana" w:hAnsi="Verdana" w:cs="Times New Roman"/>
          <w:sz w:val="16"/>
          <w:szCs w:val="16"/>
        </w:rPr>
        <w:t>materica che</w:t>
      </w:r>
      <w:r w:rsidRPr="008264FF">
        <w:rPr>
          <w:rFonts w:ascii="Verdana" w:hAnsi="Verdana" w:cs="Times New Roman"/>
          <w:sz w:val="16"/>
          <w:szCs w:val="16"/>
        </w:rPr>
        <w:t xml:space="preserve"> solo il terzo occhio </w:t>
      </w:r>
      <w:r w:rsidR="009B68BB" w:rsidRPr="008264FF">
        <w:rPr>
          <w:rFonts w:ascii="Verdana" w:hAnsi="Verdana" w:cs="Times New Roman"/>
          <w:sz w:val="16"/>
          <w:szCs w:val="16"/>
        </w:rPr>
        <w:t>può</w:t>
      </w:r>
      <w:r w:rsidRPr="008264FF">
        <w:rPr>
          <w:rFonts w:ascii="Verdana" w:hAnsi="Verdana" w:cs="Times New Roman"/>
          <w:sz w:val="16"/>
          <w:szCs w:val="16"/>
        </w:rPr>
        <w:t xml:space="preserve"> illuminare quello dello spirito </w:t>
      </w:r>
    </w:p>
    <w:p w14:paraId="56975614" w14:textId="77777777" w:rsidR="00111121" w:rsidRPr="008264FF" w:rsidRDefault="00111121" w:rsidP="006A2FE0">
      <w:pPr>
        <w:jc w:val="both"/>
        <w:rPr>
          <w:rFonts w:ascii="Verdana" w:hAnsi="Verdana"/>
          <w:sz w:val="16"/>
          <w:szCs w:val="16"/>
        </w:rPr>
      </w:pPr>
      <w:r w:rsidRPr="008264FF">
        <w:rPr>
          <w:rFonts w:ascii="Verdana" w:hAnsi="Verdana"/>
          <w:b/>
          <w:sz w:val="16"/>
          <w:szCs w:val="16"/>
        </w:rPr>
        <w:t xml:space="preserve">Aldo </w:t>
      </w:r>
      <w:r w:rsidR="009B68BB" w:rsidRPr="008264FF">
        <w:rPr>
          <w:rFonts w:ascii="Verdana" w:hAnsi="Verdana"/>
          <w:b/>
          <w:sz w:val="16"/>
          <w:szCs w:val="16"/>
        </w:rPr>
        <w:t>Pennello e</w:t>
      </w:r>
      <w:r w:rsidR="00F4592C" w:rsidRPr="008264FF">
        <w:rPr>
          <w:rFonts w:ascii="Verdana" w:hAnsi="Verdana"/>
          <w:sz w:val="16"/>
          <w:szCs w:val="16"/>
        </w:rPr>
        <w:t xml:space="preserve"> la sua Pop-Art </w:t>
      </w:r>
    </w:p>
    <w:p w14:paraId="06CE1F20" w14:textId="77777777" w:rsidR="006C2A6C" w:rsidRPr="008264FF" w:rsidRDefault="00111121" w:rsidP="006A2FE0">
      <w:pPr>
        <w:ind w:firstLine="708"/>
        <w:jc w:val="both"/>
        <w:rPr>
          <w:rFonts w:ascii="Verdana" w:hAnsi="Verdana" w:cs="Times New Roman"/>
          <w:sz w:val="16"/>
          <w:szCs w:val="16"/>
        </w:rPr>
      </w:pPr>
      <w:r w:rsidRPr="008264FF">
        <w:rPr>
          <w:rFonts w:ascii="Verdana" w:hAnsi="Verdana" w:cs="Times New Roman"/>
          <w:sz w:val="16"/>
          <w:szCs w:val="16"/>
        </w:rPr>
        <w:t>Aldo Pennello (1929 – 2020) è stato un'icona della vita culturale e artistica di Viterbo. Personaggio poliedrico, elegante e fuori dagli schemi, ha attraversato quasi un secolo di storia cittadina lasciando un segno indelebile come commerciante, artista e figura di riferimento per la comunità.</w:t>
      </w:r>
    </w:p>
    <w:p w14:paraId="3046E260" w14:textId="082B7D47" w:rsidR="00111121" w:rsidRPr="008264FF" w:rsidRDefault="00111121" w:rsidP="006A2FE0">
      <w:pPr>
        <w:ind w:firstLine="708"/>
        <w:jc w:val="both"/>
        <w:rPr>
          <w:rFonts w:ascii="Verdana" w:hAnsi="Verdana" w:cs="Times New Roman"/>
          <w:sz w:val="16"/>
          <w:szCs w:val="16"/>
        </w:rPr>
      </w:pPr>
      <w:r w:rsidRPr="008264FF">
        <w:rPr>
          <w:rFonts w:ascii="Verdana" w:hAnsi="Verdana" w:cs="Times New Roman"/>
          <w:sz w:val="16"/>
          <w:szCs w:val="16"/>
        </w:rPr>
        <w:t>Per decenni, Pennello è stato uno dei volti più noti del commercio viterbese. Ha gestito una storica attività su Corso Italia, il cuore dello shopping cittadino. Una volta conclusa l'esperienza commerciale, ha scelto di non andare semplicemente in pensione, ma di reinventarsi. Ha dato libero sfogo alla sua urgenza creativa, dedicandosi interamente alla pittura, alla scultura e alla creazione di oggetti d'arte unici.</w:t>
      </w:r>
    </w:p>
    <w:p w14:paraId="2A674CD3" w14:textId="77777777" w:rsidR="00111121" w:rsidRPr="008264FF" w:rsidRDefault="00111121" w:rsidP="006A2FE0">
      <w:pPr>
        <w:ind w:firstLine="708"/>
        <w:jc w:val="both"/>
        <w:rPr>
          <w:rFonts w:ascii="Verdana" w:hAnsi="Verdana" w:cs="Times New Roman"/>
          <w:sz w:val="16"/>
          <w:szCs w:val="16"/>
        </w:rPr>
      </w:pPr>
      <w:r w:rsidRPr="008264FF">
        <w:rPr>
          <w:rFonts w:ascii="Verdana" w:hAnsi="Verdana" w:cs="Times New Roman"/>
          <w:sz w:val="16"/>
          <w:szCs w:val="16"/>
        </w:rPr>
        <w:t xml:space="preserve">La sua personalità eccentrica e magnetica non è passata inosservata nel mondo dello spettacolo. Aldo è diventato un collaboratore storico, attore e "ragazzo immagine" per il celebre festival internazionale di teatro </w:t>
      </w:r>
      <w:r w:rsidRPr="008264FF">
        <w:rPr>
          <w:rStyle w:val="Enfasigrassetto"/>
          <w:rFonts w:ascii="Verdana" w:hAnsi="Verdana" w:cs="Times New Roman"/>
          <w:sz w:val="16"/>
          <w:szCs w:val="16"/>
        </w:rPr>
        <w:t>Quartieri dell'Arte</w:t>
      </w:r>
      <w:r w:rsidRPr="008264FF">
        <w:rPr>
          <w:rFonts w:ascii="Verdana" w:hAnsi="Verdana" w:cs="Times New Roman"/>
          <w:sz w:val="16"/>
          <w:szCs w:val="16"/>
        </w:rPr>
        <w:t>. La sua presenza scenica e il suo spirito visionario lo hanno reso una vera e propria musa per registi e drammaturghi del territorio.</w:t>
      </w:r>
    </w:p>
    <w:p w14:paraId="57FB0D39" w14:textId="77777777" w:rsidR="00111121" w:rsidRPr="008264FF" w:rsidRDefault="00111121" w:rsidP="006A2FE0">
      <w:pPr>
        <w:ind w:firstLine="708"/>
        <w:jc w:val="both"/>
        <w:rPr>
          <w:rFonts w:ascii="Verdana" w:hAnsi="Verdana" w:cs="Times New Roman"/>
          <w:sz w:val="16"/>
          <w:szCs w:val="16"/>
        </w:rPr>
      </w:pPr>
      <w:r w:rsidRPr="008264FF">
        <w:rPr>
          <w:rFonts w:ascii="Verdana" w:hAnsi="Verdana" w:cs="Times New Roman"/>
          <w:sz w:val="16"/>
          <w:szCs w:val="16"/>
        </w:rPr>
        <w:t xml:space="preserve">La sua arte era come lui: vivace, libera e profondamente legata a Viterbo. Ha prodotto quadri e manufatti capaci di dialogare con la modernità senza mai perdere le radici locali. Dopo la sua scomparsa all'età di 91 anni, la città ha continuato a celebrarlo. Nel 2023, la monumentale mostra all'ex chiesa degli </w:t>
      </w:r>
      <w:proofErr w:type="spellStart"/>
      <w:r w:rsidRPr="008264FF">
        <w:rPr>
          <w:rFonts w:ascii="Verdana" w:hAnsi="Verdana" w:cs="Times New Roman"/>
          <w:sz w:val="16"/>
          <w:szCs w:val="16"/>
        </w:rPr>
        <w:t>Almadiani</w:t>
      </w:r>
      <w:proofErr w:type="spellEnd"/>
      <w:r w:rsidRPr="008264FF">
        <w:rPr>
          <w:rFonts w:ascii="Verdana" w:hAnsi="Verdana" w:cs="Times New Roman"/>
          <w:sz w:val="16"/>
          <w:szCs w:val="16"/>
        </w:rPr>
        <w:t xml:space="preserve"> ha consacrato il suo immenso patrimonio artistico agli occhi dei concittadini e dei turisti.</w:t>
      </w:r>
    </w:p>
    <w:p w14:paraId="44BC3F61" w14:textId="77777777" w:rsidR="006F3D40" w:rsidRPr="008264FF" w:rsidRDefault="006F3D40" w:rsidP="006A2FE0">
      <w:pPr>
        <w:ind w:firstLine="708"/>
        <w:jc w:val="both"/>
        <w:rPr>
          <w:rFonts w:ascii="Verdana" w:hAnsi="Verdana" w:cs="Times New Roman"/>
          <w:sz w:val="16"/>
          <w:szCs w:val="16"/>
        </w:rPr>
      </w:pPr>
    </w:p>
    <w:p w14:paraId="553723FD" w14:textId="77777777" w:rsidR="00111121" w:rsidRPr="008264FF" w:rsidRDefault="00111121" w:rsidP="006A2FE0">
      <w:pPr>
        <w:jc w:val="both"/>
        <w:rPr>
          <w:rFonts w:ascii="Verdana" w:hAnsi="Verdana"/>
          <w:sz w:val="16"/>
          <w:szCs w:val="16"/>
        </w:rPr>
      </w:pPr>
      <w:r w:rsidRPr="008264FF">
        <w:rPr>
          <w:rFonts w:ascii="Verdana" w:hAnsi="Verdana"/>
          <w:b/>
          <w:sz w:val="16"/>
          <w:szCs w:val="16"/>
        </w:rPr>
        <w:t xml:space="preserve">Giuliano </w:t>
      </w:r>
      <w:r w:rsidR="009B68BB" w:rsidRPr="008264FF">
        <w:rPr>
          <w:rFonts w:ascii="Verdana" w:hAnsi="Verdana"/>
          <w:b/>
          <w:sz w:val="16"/>
          <w:szCs w:val="16"/>
        </w:rPr>
        <w:t xml:space="preserve">Baglioni </w:t>
      </w:r>
      <w:r w:rsidR="009B68BB" w:rsidRPr="008264FF">
        <w:rPr>
          <w:rFonts w:ascii="Verdana" w:hAnsi="Verdana"/>
          <w:sz w:val="16"/>
          <w:szCs w:val="16"/>
        </w:rPr>
        <w:t>“</w:t>
      </w:r>
      <w:proofErr w:type="spellStart"/>
      <w:r w:rsidR="009B68BB" w:rsidRPr="008264FF">
        <w:rPr>
          <w:rFonts w:ascii="Verdana" w:hAnsi="Verdana"/>
          <w:sz w:val="16"/>
          <w:szCs w:val="16"/>
        </w:rPr>
        <w:t>CartaeTerra</w:t>
      </w:r>
      <w:proofErr w:type="spellEnd"/>
      <w:r w:rsidR="00F4592C" w:rsidRPr="008264FF">
        <w:rPr>
          <w:rFonts w:ascii="Verdana" w:hAnsi="Verdana"/>
          <w:sz w:val="16"/>
          <w:szCs w:val="16"/>
        </w:rPr>
        <w:t xml:space="preserve">” </w:t>
      </w:r>
    </w:p>
    <w:p w14:paraId="3F6C8A69" w14:textId="28160EC0" w:rsidR="00111121" w:rsidRPr="008264FF" w:rsidRDefault="00111121" w:rsidP="006A2FE0">
      <w:pPr>
        <w:ind w:firstLine="708"/>
        <w:jc w:val="both"/>
        <w:rPr>
          <w:rFonts w:ascii="Verdana" w:hAnsi="Verdana" w:cs="Times New Roman"/>
          <w:sz w:val="16"/>
          <w:szCs w:val="16"/>
        </w:rPr>
      </w:pPr>
      <w:r w:rsidRPr="008264FF">
        <w:rPr>
          <w:rFonts w:ascii="Verdana" w:hAnsi="Verdana" w:cs="Times New Roman"/>
          <w:sz w:val="16"/>
          <w:szCs w:val="16"/>
        </w:rPr>
        <w:t xml:space="preserve">Orvietano, formatosi presso l’Istituto d’arte di Perugia con una spiccata </w:t>
      </w:r>
      <w:r w:rsidR="009B68BB" w:rsidRPr="008264FF">
        <w:rPr>
          <w:rFonts w:ascii="Verdana" w:hAnsi="Verdana" w:cs="Times New Roman"/>
          <w:sz w:val="16"/>
          <w:szCs w:val="16"/>
        </w:rPr>
        <w:t>attitudine per</w:t>
      </w:r>
      <w:r w:rsidRPr="008264FF">
        <w:rPr>
          <w:rFonts w:ascii="Verdana" w:hAnsi="Verdana" w:cs="Times New Roman"/>
          <w:sz w:val="16"/>
          <w:szCs w:val="16"/>
        </w:rPr>
        <w:t xml:space="preserve"> il teatro e la fotografia apre la sua bottega da giovanissimo </w:t>
      </w:r>
      <w:r w:rsidR="009B68BB" w:rsidRPr="008264FF">
        <w:rPr>
          <w:rFonts w:ascii="Verdana" w:hAnsi="Verdana" w:cs="Times New Roman"/>
          <w:sz w:val="16"/>
          <w:szCs w:val="16"/>
        </w:rPr>
        <w:t>dove esercita la</w:t>
      </w:r>
      <w:r w:rsidRPr="008264FF">
        <w:rPr>
          <w:rFonts w:ascii="Verdana" w:hAnsi="Verdana" w:cs="Times New Roman"/>
          <w:sz w:val="16"/>
          <w:szCs w:val="16"/>
        </w:rPr>
        <w:t xml:space="preserve"> sua vera passione per la pittura, il design e la ceramica. </w:t>
      </w:r>
    </w:p>
    <w:p w14:paraId="4206AE65" w14:textId="77777777" w:rsidR="00004A20" w:rsidRPr="008264FF" w:rsidRDefault="00111121" w:rsidP="006A2FE0">
      <w:pPr>
        <w:jc w:val="both"/>
        <w:rPr>
          <w:rFonts w:ascii="Verdana" w:hAnsi="Verdana" w:cs="Times New Roman"/>
          <w:sz w:val="16"/>
          <w:szCs w:val="16"/>
        </w:rPr>
      </w:pPr>
      <w:r w:rsidRPr="008264FF">
        <w:rPr>
          <w:rFonts w:ascii="Verdana" w:hAnsi="Verdana" w:cs="Times New Roman"/>
          <w:sz w:val="16"/>
          <w:szCs w:val="16"/>
        </w:rPr>
        <w:tab/>
        <w:t>I</w:t>
      </w:r>
      <w:r w:rsidR="00537450" w:rsidRPr="008264FF">
        <w:rPr>
          <w:rFonts w:ascii="Verdana" w:hAnsi="Verdana" w:cs="Times New Roman"/>
          <w:sz w:val="16"/>
          <w:szCs w:val="16"/>
        </w:rPr>
        <w:t>n</w:t>
      </w:r>
      <w:r w:rsidRPr="008264FF">
        <w:rPr>
          <w:rFonts w:ascii="Verdana" w:hAnsi="Verdana" w:cs="Times New Roman"/>
          <w:sz w:val="16"/>
          <w:szCs w:val="16"/>
        </w:rPr>
        <w:t xml:space="preserve"> questa mostra </w:t>
      </w:r>
      <w:r w:rsidR="009B68BB" w:rsidRPr="008264FF">
        <w:rPr>
          <w:rFonts w:ascii="Verdana" w:hAnsi="Verdana" w:cs="Times New Roman"/>
          <w:sz w:val="16"/>
          <w:szCs w:val="16"/>
        </w:rPr>
        <w:t>rinnova il</w:t>
      </w:r>
      <w:r w:rsidRPr="008264FF">
        <w:rPr>
          <w:rFonts w:ascii="Verdana" w:hAnsi="Verdana" w:cs="Times New Roman"/>
          <w:sz w:val="16"/>
          <w:szCs w:val="16"/>
        </w:rPr>
        <w:t xml:space="preserve"> suo attaccamento a </w:t>
      </w:r>
      <w:r w:rsidR="009B68BB" w:rsidRPr="008264FF">
        <w:rPr>
          <w:rFonts w:ascii="Verdana" w:hAnsi="Verdana" w:cs="Times New Roman"/>
          <w:sz w:val="16"/>
          <w:szCs w:val="16"/>
        </w:rPr>
        <w:t>Viterbo come</w:t>
      </w:r>
      <w:r w:rsidRPr="008264FF">
        <w:rPr>
          <w:rFonts w:ascii="Verdana" w:hAnsi="Verdana" w:cs="Times New Roman"/>
          <w:sz w:val="16"/>
          <w:szCs w:val="16"/>
        </w:rPr>
        <w:t xml:space="preserve"> luogo d’elezione e </w:t>
      </w:r>
      <w:r w:rsidR="009B68BB" w:rsidRPr="008264FF">
        <w:rPr>
          <w:rFonts w:ascii="Verdana" w:hAnsi="Verdana" w:cs="Times New Roman"/>
          <w:sz w:val="16"/>
          <w:szCs w:val="16"/>
        </w:rPr>
        <w:t>d’affezione con</w:t>
      </w:r>
      <w:r w:rsidRPr="008264FF">
        <w:rPr>
          <w:rFonts w:ascii="Verdana" w:hAnsi="Verdana" w:cs="Times New Roman"/>
          <w:sz w:val="16"/>
          <w:szCs w:val="16"/>
        </w:rPr>
        <w:t xml:space="preserve"> una mostra che offre </w:t>
      </w:r>
      <w:r w:rsidR="009B68BB" w:rsidRPr="008264FF">
        <w:rPr>
          <w:rFonts w:ascii="Verdana" w:hAnsi="Verdana" w:cs="Times New Roman"/>
          <w:sz w:val="16"/>
          <w:szCs w:val="16"/>
        </w:rPr>
        <w:t>all’attenzione dei</w:t>
      </w:r>
      <w:r w:rsidRPr="008264FF">
        <w:rPr>
          <w:rFonts w:ascii="Verdana" w:hAnsi="Verdana" w:cs="Times New Roman"/>
          <w:sz w:val="16"/>
          <w:szCs w:val="16"/>
        </w:rPr>
        <w:t xml:space="preserve"> critici e degli appassionati </w:t>
      </w:r>
      <w:r w:rsidR="00004A20" w:rsidRPr="008264FF">
        <w:rPr>
          <w:rFonts w:ascii="Verdana" w:hAnsi="Verdana" w:cs="Times New Roman"/>
          <w:sz w:val="16"/>
          <w:szCs w:val="16"/>
        </w:rPr>
        <w:t xml:space="preserve">d’arte una serie di </w:t>
      </w:r>
      <w:r w:rsidR="009B68BB" w:rsidRPr="008264FF">
        <w:rPr>
          <w:rFonts w:ascii="Verdana" w:hAnsi="Verdana" w:cs="Times New Roman"/>
          <w:sz w:val="16"/>
          <w:szCs w:val="16"/>
        </w:rPr>
        <w:t>oggetti in</w:t>
      </w:r>
      <w:r w:rsidR="00004A20" w:rsidRPr="008264FF">
        <w:rPr>
          <w:rFonts w:ascii="Verdana" w:hAnsi="Verdana" w:cs="Times New Roman"/>
          <w:sz w:val="16"/>
          <w:szCs w:val="16"/>
        </w:rPr>
        <w:t xml:space="preserve"> </w:t>
      </w:r>
      <w:r w:rsidR="009B68BB" w:rsidRPr="008264FF">
        <w:rPr>
          <w:rFonts w:ascii="Verdana" w:hAnsi="Verdana" w:cs="Times New Roman"/>
          <w:sz w:val="16"/>
          <w:szCs w:val="16"/>
        </w:rPr>
        <w:t>terracotta e</w:t>
      </w:r>
      <w:r w:rsidR="00004A20" w:rsidRPr="008264FF">
        <w:rPr>
          <w:rFonts w:ascii="Verdana" w:hAnsi="Verdana" w:cs="Times New Roman"/>
          <w:sz w:val="16"/>
          <w:szCs w:val="16"/>
        </w:rPr>
        <w:t xml:space="preserve"> cartapesta, oggetti </w:t>
      </w:r>
      <w:r w:rsidR="009B68BB" w:rsidRPr="008264FF">
        <w:rPr>
          <w:rFonts w:ascii="Verdana" w:hAnsi="Verdana" w:cs="Times New Roman"/>
          <w:sz w:val="16"/>
          <w:szCs w:val="16"/>
        </w:rPr>
        <w:t>nati pertanto per</w:t>
      </w:r>
      <w:r w:rsidR="00004A20" w:rsidRPr="008264FF">
        <w:rPr>
          <w:rFonts w:ascii="Verdana" w:hAnsi="Verdana" w:cs="Times New Roman"/>
          <w:sz w:val="16"/>
          <w:szCs w:val="16"/>
        </w:rPr>
        <w:t xml:space="preserve"> assecondarne la </w:t>
      </w:r>
      <w:r w:rsidR="00537450" w:rsidRPr="008264FF">
        <w:rPr>
          <w:rFonts w:ascii="Verdana" w:hAnsi="Verdana" w:cs="Times New Roman"/>
          <w:sz w:val="16"/>
          <w:szCs w:val="16"/>
        </w:rPr>
        <w:t>pura materialità piuttosto</w:t>
      </w:r>
      <w:r w:rsidR="00004A20" w:rsidRPr="008264FF">
        <w:rPr>
          <w:rFonts w:ascii="Verdana" w:hAnsi="Verdana" w:cs="Times New Roman"/>
          <w:sz w:val="16"/>
          <w:szCs w:val="16"/>
        </w:rPr>
        <w:t xml:space="preserve"> che </w:t>
      </w:r>
      <w:r w:rsidR="00537450" w:rsidRPr="008264FF">
        <w:rPr>
          <w:rFonts w:ascii="Verdana" w:hAnsi="Verdana" w:cs="Times New Roman"/>
          <w:sz w:val="16"/>
          <w:szCs w:val="16"/>
        </w:rPr>
        <w:t>per privilegiarne</w:t>
      </w:r>
      <w:r w:rsidR="00004A20" w:rsidRPr="008264FF">
        <w:rPr>
          <w:rFonts w:ascii="Verdana" w:hAnsi="Verdana" w:cs="Times New Roman"/>
          <w:sz w:val="16"/>
          <w:szCs w:val="16"/>
        </w:rPr>
        <w:t xml:space="preserve"> </w:t>
      </w:r>
      <w:r w:rsidR="00537450" w:rsidRPr="008264FF">
        <w:rPr>
          <w:rFonts w:ascii="Verdana" w:hAnsi="Verdana" w:cs="Times New Roman"/>
          <w:sz w:val="16"/>
          <w:szCs w:val="16"/>
        </w:rPr>
        <w:t>l’uso, pensati con</w:t>
      </w:r>
      <w:r w:rsidR="00004A20" w:rsidRPr="008264FF">
        <w:rPr>
          <w:rFonts w:ascii="Verdana" w:hAnsi="Verdana" w:cs="Times New Roman"/>
          <w:sz w:val="16"/>
          <w:szCs w:val="16"/>
        </w:rPr>
        <w:t xml:space="preserve"> </w:t>
      </w:r>
      <w:r w:rsidR="00537450" w:rsidRPr="008264FF">
        <w:rPr>
          <w:rFonts w:ascii="Verdana" w:hAnsi="Verdana" w:cs="Times New Roman"/>
          <w:sz w:val="16"/>
          <w:szCs w:val="16"/>
        </w:rPr>
        <w:t>naturalezza nella</w:t>
      </w:r>
      <w:r w:rsidR="00004A20" w:rsidRPr="008264FF">
        <w:rPr>
          <w:rFonts w:ascii="Verdana" w:hAnsi="Verdana" w:cs="Times New Roman"/>
          <w:sz w:val="16"/>
          <w:szCs w:val="16"/>
        </w:rPr>
        <w:t xml:space="preserve"> loro </w:t>
      </w:r>
      <w:r w:rsidR="00537450" w:rsidRPr="008264FF">
        <w:rPr>
          <w:rFonts w:ascii="Verdana" w:hAnsi="Verdana" w:cs="Times New Roman"/>
          <w:sz w:val="16"/>
          <w:szCs w:val="16"/>
        </w:rPr>
        <w:t>struttura tradizionalmente</w:t>
      </w:r>
      <w:r w:rsidR="00004A20" w:rsidRPr="008264FF">
        <w:rPr>
          <w:rFonts w:ascii="Verdana" w:hAnsi="Verdana" w:cs="Times New Roman"/>
          <w:sz w:val="16"/>
          <w:szCs w:val="16"/>
        </w:rPr>
        <w:t xml:space="preserve"> </w:t>
      </w:r>
      <w:r w:rsidR="00537450" w:rsidRPr="008264FF">
        <w:rPr>
          <w:rFonts w:ascii="Verdana" w:hAnsi="Verdana" w:cs="Times New Roman"/>
          <w:sz w:val="16"/>
          <w:szCs w:val="16"/>
        </w:rPr>
        <w:t>arcaica ma</w:t>
      </w:r>
      <w:r w:rsidR="00004A20" w:rsidRPr="008264FF">
        <w:rPr>
          <w:rFonts w:ascii="Verdana" w:hAnsi="Verdana" w:cs="Times New Roman"/>
          <w:sz w:val="16"/>
          <w:szCs w:val="16"/>
        </w:rPr>
        <w:t xml:space="preserve"> resi </w:t>
      </w:r>
      <w:r w:rsidR="00537450" w:rsidRPr="008264FF">
        <w:rPr>
          <w:rFonts w:ascii="Verdana" w:hAnsi="Verdana" w:cs="Times New Roman"/>
          <w:sz w:val="16"/>
          <w:szCs w:val="16"/>
        </w:rPr>
        <w:t>contemporanei dalla</w:t>
      </w:r>
      <w:r w:rsidR="00004A20" w:rsidRPr="008264FF">
        <w:rPr>
          <w:rFonts w:ascii="Verdana" w:hAnsi="Verdana" w:cs="Times New Roman"/>
          <w:sz w:val="16"/>
          <w:szCs w:val="16"/>
        </w:rPr>
        <w:t xml:space="preserve"> loro disinvolta </w:t>
      </w:r>
      <w:r w:rsidR="00537450" w:rsidRPr="008264FF">
        <w:rPr>
          <w:rFonts w:ascii="Verdana" w:hAnsi="Verdana" w:cs="Times New Roman"/>
          <w:sz w:val="16"/>
          <w:szCs w:val="16"/>
        </w:rPr>
        <w:t>essenzialità formale</w:t>
      </w:r>
      <w:r w:rsidR="00004A20" w:rsidRPr="008264FF">
        <w:rPr>
          <w:rFonts w:ascii="Verdana" w:hAnsi="Verdana" w:cs="Times New Roman"/>
          <w:sz w:val="16"/>
          <w:szCs w:val="16"/>
        </w:rPr>
        <w:t>.</w:t>
      </w:r>
    </w:p>
    <w:p w14:paraId="2E979992" w14:textId="43B24EB4" w:rsidR="002C3872" w:rsidRPr="008264FF" w:rsidRDefault="00004A20" w:rsidP="006A2FE0">
      <w:pPr>
        <w:jc w:val="both"/>
        <w:rPr>
          <w:rFonts w:ascii="Verdana" w:hAnsi="Verdana" w:cs="Times New Roman"/>
          <w:sz w:val="16"/>
          <w:szCs w:val="16"/>
        </w:rPr>
      </w:pPr>
      <w:r w:rsidRPr="008264FF">
        <w:rPr>
          <w:rFonts w:ascii="Verdana" w:hAnsi="Verdana" w:cs="Times New Roman"/>
          <w:sz w:val="16"/>
          <w:szCs w:val="16"/>
        </w:rPr>
        <w:t>Oggetti di design, quindi realiz</w:t>
      </w:r>
      <w:r w:rsidR="00B80A4E" w:rsidRPr="008264FF">
        <w:rPr>
          <w:rFonts w:ascii="Verdana" w:hAnsi="Verdana" w:cs="Times New Roman"/>
          <w:sz w:val="16"/>
          <w:szCs w:val="16"/>
        </w:rPr>
        <w:t>z</w:t>
      </w:r>
      <w:r w:rsidRPr="008264FF">
        <w:rPr>
          <w:rFonts w:ascii="Verdana" w:hAnsi="Verdana" w:cs="Times New Roman"/>
          <w:sz w:val="16"/>
          <w:szCs w:val="16"/>
        </w:rPr>
        <w:t xml:space="preserve">ati </w:t>
      </w:r>
      <w:r w:rsidR="00F4592C" w:rsidRPr="008264FF">
        <w:rPr>
          <w:rFonts w:ascii="Verdana" w:hAnsi="Verdana" w:cs="Times New Roman"/>
          <w:sz w:val="16"/>
          <w:szCs w:val="16"/>
        </w:rPr>
        <w:t xml:space="preserve">rigorosamente e felicemente a mano, quelle mani che </w:t>
      </w:r>
      <w:r w:rsidR="009B68BB" w:rsidRPr="008264FF">
        <w:rPr>
          <w:rFonts w:ascii="Verdana" w:hAnsi="Verdana" w:cs="Times New Roman"/>
          <w:sz w:val="16"/>
          <w:szCs w:val="16"/>
        </w:rPr>
        <w:t>Baglioni mette</w:t>
      </w:r>
      <w:r w:rsidR="00F4592C" w:rsidRPr="008264FF">
        <w:rPr>
          <w:rFonts w:ascii="Verdana" w:hAnsi="Verdana" w:cs="Times New Roman"/>
          <w:sz w:val="16"/>
          <w:szCs w:val="16"/>
        </w:rPr>
        <w:t xml:space="preserve"> al servizio d’una sua proprio gioia creativa con opere sempre nuove, sempre originali, mai uguali a </w:t>
      </w:r>
      <w:r w:rsidR="00537450" w:rsidRPr="008264FF">
        <w:rPr>
          <w:rFonts w:ascii="Verdana" w:hAnsi="Verdana" w:cs="Times New Roman"/>
          <w:sz w:val="16"/>
          <w:szCs w:val="16"/>
        </w:rPr>
        <w:t>sé</w:t>
      </w:r>
      <w:r w:rsidR="00F4592C" w:rsidRPr="008264FF">
        <w:rPr>
          <w:rFonts w:ascii="Verdana" w:hAnsi="Verdana" w:cs="Times New Roman"/>
          <w:sz w:val="16"/>
          <w:szCs w:val="16"/>
        </w:rPr>
        <w:t xml:space="preserve"> stesse, ricche di quella fantasia che è specchio di un innegabile talento artistico e artigianale</w:t>
      </w:r>
      <w:r w:rsidR="00C000F7" w:rsidRPr="008264FF">
        <w:rPr>
          <w:rFonts w:ascii="Verdana" w:hAnsi="Verdana" w:cs="Times New Roman"/>
          <w:sz w:val="16"/>
          <w:szCs w:val="16"/>
        </w:rPr>
        <w:t>.</w:t>
      </w:r>
      <w:r w:rsidR="002C3872" w:rsidRPr="008264FF">
        <w:rPr>
          <w:rFonts w:ascii="Verdana" w:hAnsi="Verdana" w:cs="Times New Roman"/>
          <w:sz w:val="16"/>
          <w:szCs w:val="16"/>
        </w:rPr>
        <w:t xml:space="preserve"> </w:t>
      </w:r>
    </w:p>
    <w:p w14:paraId="08EB3834" w14:textId="77777777" w:rsidR="00AA52CF" w:rsidRPr="008264FF" w:rsidRDefault="00AA52CF" w:rsidP="006A2FE0">
      <w:pPr>
        <w:jc w:val="both"/>
        <w:rPr>
          <w:rFonts w:ascii="Verdana" w:hAnsi="Verdana" w:cs="Times New Roman"/>
          <w:sz w:val="16"/>
          <w:szCs w:val="16"/>
        </w:rPr>
      </w:pPr>
      <w:r w:rsidRPr="008264FF">
        <w:rPr>
          <w:rFonts w:ascii="Verdana" w:hAnsi="Verdana" w:cs="Times New Roman"/>
          <w:sz w:val="16"/>
          <w:szCs w:val="16"/>
        </w:rPr>
        <w:t xml:space="preserve">La mostra sarà visitabile dal 5 al 20 settembre </w:t>
      </w:r>
    </w:p>
    <w:p w14:paraId="42D7E547" w14:textId="77777777" w:rsidR="00337E64" w:rsidRPr="008264FF" w:rsidRDefault="00AA52CF" w:rsidP="006A2FE0">
      <w:pPr>
        <w:jc w:val="both"/>
        <w:rPr>
          <w:rFonts w:ascii="Verdana" w:hAnsi="Verdana" w:cs="Times New Roman"/>
          <w:sz w:val="16"/>
          <w:szCs w:val="16"/>
        </w:rPr>
      </w:pPr>
      <w:r w:rsidRPr="008264FF">
        <w:rPr>
          <w:rFonts w:ascii="Verdana" w:hAnsi="Verdana" w:cs="Times New Roman"/>
          <w:sz w:val="16"/>
          <w:szCs w:val="16"/>
        </w:rPr>
        <w:t>Orari</w:t>
      </w:r>
      <w:r w:rsidR="00337E64" w:rsidRPr="008264FF">
        <w:rPr>
          <w:rFonts w:ascii="Verdana" w:hAnsi="Verdana" w:cs="Times New Roman"/>
          <w:sz w:val="16"/>
          <w:szCs w:val="16"/>
        </w:rPr>
        <w:t>:</w:t>
      </w:r>
      <w:r w:rsidRPr="008264FF">
        <w:rPr>
          <w:rFonts w:ascii="Verdana" w:hAnsi="Verdana" w:cs="Times New Roman"/>
          <w:sz w:val="16"/>
          <w:szCs w:val="16"/>
        </w:rPr>
        <w:t xml:space="preserve"> </w:t>
      </w:r>
      <w:proofErr w:type="spellStart"/>
      <w:r w:rsidRPr="008264FF">
        <w:rPr>
          <w:rFonts w:ascii="Verdana" w:hAnsi="Verdana" w:cs="Times New Roman"/>
          <w:sz w:val="16"/>
          <w:szCs w:val="16"/>
        </w:rPr>
        <w:t>martedi</w:t>
      </w:r>
      <w:proofErr w:type="spellEnd"/>
      <w:r w:rsidRPr="008264FF">
        <w:rPr>
          <w:rFonts w:ascii="Verdana" w:hAnsi="Verdana" w:cs="Times New Roman"/>
          <w:sz w:val="16"/>
          <w:szCs w:val="16"/>
        </w:rPr>
        <w:t>/</w:t>
      </w:r>
      <w:proofErr w:type="spellStart"/>
      <w:r w:rsidRPr="008264FF">
        <w:rPr>
          <w:rFonts w:ascii="Verdana" w:hAnsi="Verdana" w:cs="Times New Roman"/>
          <w:sz w:val="16"/>
          <w:szCs w:val="16"/>
        </w:rPr>
        <w:t>venerdi</w:t>
      </w:r>
      <w:proofErr w:type="spellEnd"/>
      <w:r w:rsidR="002C3872" w:rsidRPr="008264FF">
        <w:rPr>
          <w:rFonts w:ascii="Verdana" w:hAnsi="Verdana" w:cs="Times New Roman"/>
          <w:sz w:val="16"/>
          <w:szCs w:val="16"/>
        </w:rPr>
        <w:t xml:space="preserve"> </w:t>
      </w:r>
      <w:r w:rsidRPr="008264FF">
        <w:rPr>
          <w:rFonts w:ascii="Verdana" w:hAnsi="Verdana" w:cs="Times New Roman"/>
          <w:sz w:val="16"/>
          <w:szCs w:val="16"/>
        </w:rPr>
        <w:t>15,30-19,30 sabato/domenica 10</w:t>
      </w:r>
      <w:r w:rsidR="00337E64" w:rsidRPr="008264FF">
        <w:rPr>
          <w:rFonts w:ascii="Verdana" w:hAnsi="Verdana" w:cs="Times New Roman"/>
          <w:sz w:val="16"/>
          <w:szCs w:val="16"/>
        </w:rPr>
        <w:t>,00/12,30</w:t>
      </w:r>
      <w:r w:rsidR="002C3872" w:rsidRPr="008264FF">
        <w:rPr>
          <w:rFonts w:ascii="Verdana" w:hAnsi="Verdana" w:cs="Times New Roman"/>
          <w:sz w:val="16"/>
          <w:szCs w:val="16"/>
        </w:rPr>
        <w:t xml:space="preserve"> </w:t>
      </w:r>
    </w:p>
    <w:p w14:paraId="6F83AC15" w14:textId="77777777" w:rsidR="006C2A6C" w:rsidRPr="008264FF" w:rsidRDefault="00337E64" w:rsidP="006A2FE0">
      <w:pPr>
        <w:jc w:val="both"/>
        <w:rPr>
          <w:rFonts w:ascii="Verdana" w:hAnsi="Verdana" w:cs="Times New Roman"/>
          <w:sz w:val="16"/>
          <w:szCs w:val="16"/>
        </w:rPr>
      </w:pPr>
      <w:r w:rsidRPr="008264FF">
        <w:rPr>
          <w:rFonts w:ascii="Verdana" w:hAnsi="Verdana" w:cs="Times New Roman"/>
          <w:sz w:val="16"/>
          <w:szCs w:val="16"/>
        </w:rPr>
        <w:t xml:space="preserve">          </w:t>
      </w:r>
      <w:proofErr w:type="spellStart"/>
      <w:r w:rsidRPr="008264FF">
        <w:rPr>
          <w:rFonts w:ascii="Verdana" w:hAnsi="Verdana" w:cs="Times New Roman"/>
          <w:sz w:val="16"/>
          <w:szCs w:val="16"/>
        </w:rPr>
        <w:t>pom</w:t>
      </w:r>
      <w:proofErr w:type="spellEnd"/>
      <w:r w:rsidRPr="008264FF">
        <w:rPr>
          <w:rFonts w:ascii="Verdana" w:hAnsi="Verdana" w:cs="Times New Roman"/>
          <w:sz w:val="16"/>
          <w:szCs w:val="16"/>
        </w:rPr>
        <w:t xml:space="preserve"> 15,30/19,</w:t>
      </w:r>
      <w:proofErr w:type="gramStart"/>
      <w:r w:rsidRPr="008264FF">
        <w:rPr>
          <w:rFonts w:ascii="Verdana" w:hAnsi="Verdana" w:cs="Times New Roman"/>
          <w:sz w:val="16"/>
          <w:szCs w:val="16"/>
        </w:rPr>
        <w:t xml:space="preserve">30  </w:t>
      </w:r>
      <w:proofErr w:type="spellStart"/>
      <w:r w:rsidRPr="008264FF">
        <w:rPr>
          <w:rFonts w:ascii="Verdana" w:hAnsi="Verdana" w:cs="Times New Roman"/>
          <w:sz w:val="16"/>
          <w:szCs w:val="16"/>
        </w:rPr>
        <w:t>lunedi</w:t>
      </w:r>
      <w:proofErr w:type="spellEnd"/>
      <w:proofErr w:type="gramEnd"/>
      <w:r w:rsidRPr="008264FF">
        <w:rPr>
          <w:rFonts w:ascii="Verdana" w:hAnsi="Verdana" w:cs="Times New Roman"/>
          <w:sz w:val="16"/>
          <w:szCs w:val="16"/>
        </w:rPr>
        <w:t xml:space="preserve"> chiuso    </w:t>
      </w:r>
      <w:r w:rsidR="002C3872" w:rsidRPr="008264FF">
        <w:rPr>
          <w:rFonts w:ascii="Verdana" w:hAnsi="Verdana" w:cs="Times New Roman"/>
          <w:sz w:val="16"/>
          <w:szCs w:val="16"/>
        </w:rPr>
        <w:t xml:space="preserve">       </w:t>
      </w:r>
    </w:p>
    <w:p w14:paraId="296D92EC" w14:textId="77777777" w:rsidR="002C3872" w:rsidRPr="008264FF" w:rsidRDefault="006C2A6C" w:rsidP="006A2FE0">
      <w:pPr>
        <w:jc w:val="both"/>
        <w:rPr>
          <w:rFonts w:ascii="Verdana" w:hAnsi="Verdana" w:cs="Times New Roman"/>
          <w:sz w:val="16"/>
          <w:szCs w:val="16"/>
        </w:rPr>
      </w:pPr>
      <w:r w:rsidRPr="008264FF">
        <w:rPr>
          <w:rFonts w:ascii="Verdana" w:hAnsi="Verdana" w:cs="Times New Roman"/>
          <w:sz w:val="16"/>
          <w:szCs w:val="16"/>
        </w:rPr>
        <w:t xml:space="preserve">Galleria Chigi, Via Chigi 11 01100 </w:t>
      </w:r>
      <w:r w:rsidR="00537450" w:rsidRPr="008264FF">
        <w:rPr>
          <w:rFonts w:ascii="Verdana" w:hAnsi="Verdana" w:cs="Times New Roman"/>
          <w:sz w:val="16"/>
          <w:szCs w:val="16"/>
        </w:rPr>
        <w:t xml:space="preserve">Viterbo </w:t>
      </w:r>
      <w:hyperlink r:id="rId7" w:history="1">
        <w:r w:rsidR="00337E64" w:rsidRPr="008264FF">
          <w:rPr>
            <w:rStyle w:val="Collegamentoipertestuale"/>
            <w:rFonts w:ascii="Verdana" w:hAnsi="Verdana" w:cs="Times New Roman"/>
            <w:sz w:val="16"/>
            <w:szCs w:val="16"/>
          </w:rPr>
          <w:t>infotusciart@gmail.com</w:t>
        </w:r>
      </w:hyperlink>
    </w:p>
    <w:p w14:paraId="6BAA33C9" w14:textId="77777777" w:rsidR="00337E64" w:rsidRPr="008264FF" w:rsidRDefault="00337E64" w:rsidP="006A2FE0">
      <w:pPr>
        <w:jc w:val="both"/>
        <w:rPr>
          <w:rFonts w:ascii="Verdana" w:hAnsi="Verdana" w:cs="Times New Roman"/>
          <w:sz w:val="16"/>
          <w:szCs w:val="16"/>
        </w:rPr>
      </w:pPr>
      <w:r w:rsidRPr="008264FF">
        <w:rPr>
          <w:rFonts w:ascii="Verdana" w:hAnsi="Verdana" w:cs="Times New Roman"/>
          <w:sz w:val="16"/>
          <w:szCs w:val="16"/>
        </w:rPr>
        <w:t>Ufficio stampa a cura di Mariella Zadro</w:t>
      </w:r>
    </w:p>
    <w:sectPr w:rsidR="00337E64" w:rsidRPr="008264FF">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6D3D6" w14:textId="77777777" w:rsidR="007F44B2" w:rsidRDefault="007F44B2" w:rsidP="00D62388">
      <w:pPr>
        <w:spacing w:after="0" w:line="240" w:lineRule="auto"/>
      </w:pPr>
      <w:r>
        <w:separator/>
      </w:r>
    </w:p>
  </w:endnote>
  <w:endnote w:type="continuationSeparator" w:id="0">
    <w:p w14:paraId="52001E36" w14:textId="77777777" w:rsidR="007F44B2" w:rsidRDefault="007F44B2" w:rsidP="00D62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33894950"/>
      <w:docPartObj>
        <w:docPartGallery w:val="Page Numbers (Bottom of Page)"/>
        <w:docPartUnique/>
      </w:docPartObj>
    </w:sdtPr>
    <w:sdtContent>
      <w:p w14:paraId="4F6A3C9E" w14:textId="728FA082" w:rsidR="00D62388" w:rsidRDefault="00D62388" w:rsidP="00CD4F0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F4905A5" w14:textId="77777777" w:rsidR="00D62388" w:rsidRDefault="00D62388" w:rsidP="00D6238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2023538369"/>
      <w:docPartObj>
        <w:docPartGallery w:val="Page Numbers (Bottom of Page)"/>
        <w:docPartUnique/>
      </w:docPartObj>
    </w:sdtPr>
    <w:sdtContent>
      <w:p w14:paraId="12524FAE" w14:textId="2C42E095" w:rsidR="00D62388" w:rsidRDefault="00D62388" w:rsidP="00CD4F0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8264FF">
          <w:rPr>
            <w:rStyle w:val="Numeropagina"/>
            <w:noProof/>
          </w:rPr>
          <w:t>2</w:t>
        </w:r>
        <w:r>
          <w:rPr>
            <w:rStyle w:val="Numeropagina"/>
          </w:rPr>
          <w:fldChar w:fldCharType="end"/>
        </w:r>
      </w:p>
    </w:sdtContent>
  </w:sdt>
  <w:p w14:paraId="75F9FC55" w14:textId="77777777" w:rsidR="00D62388" w:rsidRDefault="00D62388" w:rsidP="00D6238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A172" w14:textId="77777777" w:rsidR="007F44B2" w:rsidRDefault="007F44B2" w:rsidP="00D62388">
      <w:pPr>
        <w:spacing w:after="0" w:line="240" w:lineRule="auto"/>
      </w:pPr>
      <w:r>
        <w:separator/>
      </w:r>
    </w:p>
  </w:footnote>
  <w:footnote w:type="continuationSeparator" w:id="0">
    <w:p w14:paraId="59F09236" w14:textId="77777777" w:rsidR="007F44B2" w:rsidRDefault="007F44B2" w:rsidP="00D623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72"/>
    <w:rsid w:val="00004A20"/>
    <w:rsid w:val="000E172C"/>
    <w:rsid w:val="001020EF"/>
    <w:rsid w:val="00111121"/>
    <w:rsid w:val="002A7A16"/>
    <w:rsid w:val="002C3872"/>
    <w:rsid w:val="00337E64"/>
    <w:rsid w:val="004325E7"/>
    <w:rsid w:val="004B75CB"/>
    <w:rsid w:val="00537450"/>
    <w:rsid w:val="005A506D"/>
    <w:rsid w:val="006A2FE0"/>
    <w:rsid w:val="006C2A6C"/>
    <w:rsid w:val="006F30C3"/>
    <w:rsid w:val="006F3D40"/>
    <w:rsid w:val="007F44B2"/>
    <w:rsid w:val="008264FF"/>
    <w:rsid w:val="00833BBA"/>
    <w:rsid w:val="008B5D52"/>
    <w:rsid w:val="00951BB0"/>
    <w:rsid w:val="009B68BB"/>
    <w:rsid w:val="00AA52CF"/>
    <w:rsid w:val="00AF7282"/>
    <w:rsid w:val="00B47BA6"/>
    <w:rsid w:val="00B80A4E"/>
    <w:rsid w:val="00C000F7"/>
    <w:rsid w:val="00C1091E"/>
    <w:rsid w:val="00C5237A"/>
    <w:rsid w:val="00D461D6"/>
    <w:rsid w:val="00D62388"/>
    <w:rsid w:val="00E479E8"/>
    <w:rsid w:val="00E60A63"/>
    <w:rsid w:val="00F4592C"/>
    <w:rsid w:val="00F732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E10B0"/>
  <w15:docId w15:val="{85C618A1-F38B-6048-AB42-BFC4A7F3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111121"/>
    <w:rPr>
      <w:b/>
      <w:bCs/>
    </w:rPr>
  </w:style>
  <w:style w:type="character" w:styleId="Collegamentoipertestuale">
    <w:name w:val="Hyperlink"/>
    <w:basedOn w:val="Carpredefinitoparagrafo"/>
    <w:uiPriority w:val="99"/>
    <w:unhideWhenUsed/>
    <w:rsid w:val="00337E64"/>
    <w:rPr>
      <w:color w:val="0000FF" w:themeColor="hyperlink"/>
      <w:u w:val="single"/>
    </w:rPr>
  </w:style>
  <w:style w:type="paragraph" w:styleId="Pidipagina">
    <w:name w:val="footer"/>
    <w:basedOn w:val="Normale"/>
    <w:link w:val="PidipaginaCarattere"/>
    <w:uiPriority w:val="99"/>
    <w:unhideWhenUsed/>
    <w:rsid w:val="00D623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62388"/>
  </w:style>
  <w:style w:type="character" w:styleId="Numeropagina">
    <w:name w:val="page number"/>
    <w:basedOn w:val="Carpredefinitoparagrafo"/>
    <w:uiPriority w:val="99"/>
    <w:semiHidden/>
    <w:unhideWhenUsed/>
    <w:rsid w:val="00D62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infotusciart@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749</Words>
  <Characters>4271</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Microsoft Office User</cp:lastModifiedBy>
  <cp:revision>2</cp:revision>
  <dcterms:created xsi:type="dcterms:W3CDTF">2026-09-01T08:12:00Z</dcterms:created>
  <dcterms:modified xsi:type="dcterms:W3CDTF">2026-09-01T08:12:00Z</dcterms:modified>
</cp:coreProperties>
</file>