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A577" w14:textId="45476787" w:rsidR="001D07D4" w:rsidRPr="008E68C2" w:rsidRDefault="001D07D4" w:rsidP="001D07D4">
      <w:pPr>
        <w:spacing w:after="0" w:line="240" w:lineRule="auto"/>
        <w:rPr>
          <w:rFonts w:ascii="Times New Roman" w:eastAsia="Times New Roman" w:hAnsi="Times New Roman" w:cs="Times New Roman"/>
          <w:noProof/>
          <w:color w:val="000000"/>
          <w:shd w:val="clear" w:color="auto" w:fill="FFFFFF"/>
          <w:lang w:eastAsia="it-IT"/>
        </w:rPr>
      </w:pPr>
      <w:r>
        <w:rPr>
          <w:rFonts w:ascii="Times New Roman" w:eastAsia="Times New Roman" w:hAnsi="Times New Roman" w:cs="Times New Roman"/>
          <w:noProof/>
          <w:color w:val="000000"/>
          <w:shd w:val="clear" w:color="auto" w:fill="FFFFFF"/>
          <w:lang w:eastAsia="it-IT"/>
        </w:rPr>
        <w:drawing>
          <wp:anchor distT="0" distB="0" distL="114300" distR="114300" simplePos="0" relativeHeight="251659264" behindDoc="0" locked="0" layoutInCell="1" allowOverlap="1" wp14:anchorId="49B99D3C" wp14:editId="584DF22D">
            <wp:simplePos x="0" y="0"/>
            <wp:positionH relativeFrom="margin">
              <wp:posOffset>1390650</wp:posOffset>
            </wp:positionH>
            <wp:positionV relativeFrom="paragraph">
              <wp:posOffset>-214630</wp:posOffset>
            </wp:positionV>
            <wp:extent cx="3375025" cy="1927860"/>
            <wp:effectExtent l="0" t="0" r="0" b="0"/>
            <wp:wrapNone/>
            <wp:docPr id="20151151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1519" name="Immagine 1"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5025" cy="1927860"/>
                    </a:xfrm>
                    <a:prstGeom prst="rect">
                      <a:avLst/>
                    </a:prstGeom>
                  </pic:spPr>
                </pic:pic>
              </a:graphicData>
            </a:graphic>
            <wp14:sizeRelH relativeFrom="margin">
              <wp14:pctWidth>0</wp14:pctWidth>
            </wp14:sizeRelH>
            <wp14:sizeRelV relativeFrom="margin">
              <wp14:pctHeight>0</wp14:pctHeight>
            </wp14:sizeRelV>
          </wp:anchor>
        </w:drawing>
      </w:r>
    </w:p>
    <w:p w14:paraId="17459955" w14:textId="77777777" w:rsidR="001D07D4" w:rsidRPr="008E68C2" w:rsidRDefault="001D07D4" w:rsidP="001D07D4">
      <w:pPr>
        <w:spacing w:after="0" w:line="240" w:lineRule="auto"/>
        <w:rPr>
          <w:rFonts w:ascii="Times New Roman" w:eastAsia="Times New Roman" w:hAnsi="Times New Roman" w:cs="Times New Roman"/>
          <w:noProof/>
          <w:color w:val="000000"/>
          <w:shd w:val="clear" w:color="auto" w:fill="FFFFFF"/>
          <w:lang w:eastAsia="it-IT"/>
        </w:rPr>
      </w:pPr>
    </w:p>
    <w:p w14:paraId="641806DA" w14:textId="77777777" w:rsidR="001D07D4" w:rsidRDefault="001D07D4" w:rsidP="001D07D4">
      <w:pPr>
        <w:spacing w:after="0" w:line="240" w:lineRule="auto"/>
        <w:rPr>
          <w:rFonts w:ascii="Times New Roman" w:eastAsia="Times New Roman" w:hAnsi="Times New Roman" w:cs="Times New Roman"/>
          <w:noProof/>
          <w:color w:val="000000"/>
          <w:shd w:val="clear" w:color="auto" w:fill="FFFFFF"/>
          <w:lang w:eastAsia="it-IT"/>
        </w:rPr>
      </w:pPr>
    </w:p>
    <w:p w14:paraId="08CBC326" w14:textId="77777777" w:rsidR="001D07D4" w:rsidRDefault="001D07D4" w:rsidP="001D07D4">
      <w:pPr>
        <w:spacing w:after="0" w:line="240" w:lineRule="auto"/>
        <w:rPr>
          <w:rFonts w:ascii="Times New Roman" w:eastAsia="Times New Roman" w:hAnsi="Times New Roman" w:cs="Times New Roman"/>
          <w:noProof/>
          <w:color w:val="000000"/>
          <w:shd w:val="clear" w:color="auto" w:fill="FFFFFF"/>
          <w:lang w:eastAsia="it-IT"/>
        </w:rPr>
      </w:pPr>
    </w:p>
    <w:p w14:paraId="0C0A3624" w14:textId="04301FFA" w:rsidR="001D07D4" w:rsidRDefault="001D07D4" w:rsidP="001D07D4">
      <w:pPr>
        <w:spacing w:after="0" w:line="240" w:lineRule="auto"/>
        <w:rPr>
          <w:rFonts w:ascii="Times New Roman" w:eastAsia="Times New Roman" w:hAnsi="Times New Roman" w:cs="Times New Roman"/>
          <w:color w:val="808080" w:themeColor="background1" w:themeShade="80"/>
          <w:lang w:eastAsia="it-IT"/>
        </w:rPr>
      </w:pPr>
    </w:p>
    <w:p w14:paraId="7ECBB26E" w14:textId="77777777" w:rsidR="001D07D4" w:rsidRPr="00872645" w:rsidRDefault="001D07D4" w:rsidP="001D07D4">
      <w:pPr>
        <w:spacing w:after="0" w:line="240" w:lineRule="auto"/>
        <w:rPr>
          <w:rFonts w:ascii="Times New Roman" w:eastAsia="Times New Roman" w:hAnsi="Times New Roman" w:cs="Times New Roman"/>
          <w:sz w:val="24"/>
          <w:szCs w:val="24"/>
          <w:lang w:eastAsia="it-IT"/>
        </w:rPr>
      </w:pPr>
    </w:p>
    <w:p w14:paraId="67891E5E" w14:textId="77777777" w:rsidR="001D07D4" w:rsidRPr="006566D1" w:rsidRDefault="001D07D4" w:rsidP="001D07D4">
      <w:pPr>
        <w:tabs>
          <w:tab w:val="left" w:pos="1280"/>
        </w:tabs>
        <w:spacing w:line="240" w:lineRule="auto"/>
        <w:rPr>
          <w:rFonts w:ascii="Times New Roman" w:eastAsia="Times New Roman" w:hAnsi="Times New Roman" w:cs="Times New Roman"/>
          <w:i/>
          <w:iCs/>
          <w:color w:val="000000"/>
          <w:shd w:val="clear" w:color="auto" w:fill="FFFFFF"/>
          <w:lang w:eastAsia="it-IT"/>
        </w:rPr>
      </w:pPr>
      <w:r w:rsidRPr="006566D1">
        <w:rPr>
          <w:rFonts w:ascii="Times New Roman" w:eastAsia="Times New Roman" w:hAnsi="Times New Roman" w:cs="Times New Roman"/>
          <w:i/>
          <w:iCs/>
          <w:color w:val="000000"/>
          <w:shd w:val="clear" w:color="auto" w:fill="FFFFFF"/>
          <w:lang w:eastAsia="it-IT"/>
        </w:rPr>
        <w:tab/>
      </w:r>
    </w:p>
    <w:p w14:paraId="125EF875" w14:textId="77777777" w:rsidR="001D07D4" w:rsidRPr="006566D1" w:rsidRDefault="001D07D4" w:rsidP="001D07D4">
      <w:pPr>
        <w:spacing w:line="240" w:lineRule="auto"/>
        <w:jc w:val="center"/>
        <w:rPr>
          <w:rFonts w:ascii="Times New Roman" w:eastAsia="Times New Roman" w:hAnsi="Times New Roman" w:cs="Times New Roman"/>
          <w:i/>
          <w:iCs/>
          <w:color w:val="000000"/>
          <w:shd w:val="clear" w:color="auto" w:fill="FFFFFF"/>
          <w:lang w:eastAsia="it-IT"/>
        </w:rPr>
      </w:pPr>
    </w:p>
    <w:p w14:paraId="606E6117" w14:textId="77777777" w:rsidR="001D07D4" w:rsidRPr="00872645" w:rsidRDefault="001D07D4" w:rsidP="001D07D4">
      <w:pPr>
        <w:spacing w:line="240" w:lineRule="auto"/>
        <w:jc w:val="center"/>
        <w:rPr>
          <w:rFonts w:ascii="Times New Roman" w:eastAsia="Times New Roman" w:hAnsi="Times New Roman" w:cs="Times New Roman"/>
          <w:sz w:val="20"/>
          <w:szCs w:val="20"/>
          <w:lang w:eastAsia="it-IT"/>
        </w:rPr>
      </w:pPr>
      <w:r w:rsidRPr="00872645">
        <w:rPr>
          <w:rFonts w:ascii="Times New Roman" w:eastAsia="Times New Roman" w:hAnsi="Times New Roman" w:cs="Times New Roman"/>
          <w:color w:val="000000"/>
          <w:sz w:val="20"/>
          <w:szCs w:val="20"/>
          <w:shd w:val="clear" w:color="auto" w:fill="FFFFFF"/>
          <w:lang w:eastAsia="it-IT"/>
        </w:rPr>
        <w:t>Ember + Ezechiele Leandro</w:t>
      </w:r>
    </w:p>
    <w:p w14:paraId="058F9F3A" w14:textId="77777777" w:rsidR="001D07D4" w:rsidRPr="00872645" w:rsidRDefault="001D07D4" w:rsidP="001D07D4">
      <w:pPr>
        <w:spacing w:line="240" w:lineRule="auto"/>
        <w:jc w:val="center"/>
        <w:rPr>
          <w:rFonts w:ascii="Times New Roman" w:eastAsia="Times New Roman" w:hAnsi="Times New Roman" w:cs="Times New Roman"/>
          <w:sz w:val="20"/>
          <w:szCs w:val="20"/>
          <w:lang w:eastAsia="it-IT"/>
        </w:rPr>
      </w:pPr>
      <w:r w:rsidRPr="00872645">
        <w:rPr>
          <w:rFonts w:ascii="Times New Roman" w:eastAsia="Times New Roman" w:hAnsi="Times New Roman" w:cs="Times New Roman"/>
          <w:color w:val="000000"/>
          <w:sz w:val="20"/>
          <w:szCs w:val="20"/>
          <w:shd w:val="clear" w:color="auto" w:fill="FFFFFF"/>
          <w:lang w:eastAsia="it-IT"/>
        </w:rPr>
        <w:t>a cura di Marta Montoni</w:t>
      </w:r>
    </w:p>
    <w:p w14:paraId="71DC2ED0" w14:textId="77777777" w:rsidR="001D07D4" w:rsidRPr="00CA419D"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p>
    <w:p w14:paraId="26FCCAFD" w14:textId="77777777" w:rsidR="001D07D4" w:rsidRPr="00CA419D"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r w:rsidRPr="00CA419D">
        <w:rPr>
          <w:rFonts w:ascii="Times New Roman" w:eastAsia="Times New Roman" w:hAnsi="Times New Roman" w:cs="Times New Roman"/>
          <w:color w:val="000000"/>
          <w:sz w:val="20"/>
          <w:szCs w:val="20"/>
          <w:shd w:val="clear" w:color="auto" w:fill="FFFFFF"/>
          <w:lang w:eastAsia="it-IT"/>
        </w:rPr>
        <w:t xml:space="preserve">dal 2 aprile al 4 giugno </w:t>
      </w:r>
    </w:p>
    <w:p w14:paraId="4B041544" w14:textId="77777777" w:rsidR="001D07D4" w:rsidRPr="00CA419D"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r w:rsidRPr="00CA419D">
        <w:rPr>
          <w:rFonts w:ascii="Times New Roman" w:eastAsia="Times New Roman" w:hAnsi="Times New Roman" w:cs="Times New Roman"/>
          <w:color w:val="000000"/>
          <w:sz w:val="20"/>
          <w:szCs w:val="20"/>
          <w:shd w:val="clear" w:color="auto" w:fill="FFFFFF"/>
          <w:lang w:eastAsia="it-IT"/>
        </w:rPr>
        <w:t>SIGNUM PROJECT</w:t>
      </w:r>
    </w:p>
    <w:p w14:paraId="76B0A4DF" w14:textId="77777777" w:rsidR="001D07D4"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r w:rsidRPr="00CA419D">
        <w:rPr>
          <w:rFonts w:ascii="Times New Roman" w:eastAsia="Times New Roman" w:hAnsi="Times New Roman" w:cs="Times New Roman"/>
          <w:color w:val="000000"/>
          <w:sz w:val="20"/>
          <w:szCs w:val="20"/>
          <w:shd w:val="clear" w:color="auto" w:fill="FFFFFF"/>
          <w:lang w:eastAsia="it-IT"/>
        </w:rPr>
        <w:t>Via di Leuca 78, Lecce</w:t>
      </w:r>
    </w:p>
    <w:p w14:paraId="71B1F0AD" w14:textId="77777777" w:rsidR="001D07D4" w:rsidRPr="00CA419D"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p>
    <w:p w14:paraId="526B0BD1" w14:textId="77777777" w:rsidR="001D07D4" w:rsidRPr="00CA419D"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r w:rsidRPr="00CA419D">
        <w:rPr>
          <w:rFonts w:ascii="Times New Roman" w:eastAsia="Times New Roman" w:hAnsi="Times New Roman" w:cs="Times New Roman"/>
          <w:color w:val="000000"/>
          <w:sz w:val="20"/>
          <w:szCs w:val="20"/>
          <w:shd w:val="clear" w:color="auto" w:fill="FFFFFF"/>
          <w:lang w:eastAsia="it-IT"/>
        </w:rPr>
        <w:t xml:space="preserve">opening </w:t>
      </w:r>
    </w:p>
    <w:p w14:paraId="6FB12B36" w14:textId="77777777" w:rsidR="001D07D4" w:rsidRPr="00CA419D" w:rsidRDefault="001D07D4" w:rsidP="001D07D4">
      <w:pPr>
        <w:spacing w:line="240" w:lineRule="auto"/>
        <w:jc w:val="center"/>
        <w:rPr>
          <w:rFonts w:ascii="Times New Roman" w:eastAsia="Times New Roman" w:hAnsi="Times New Roman" w:cs="Times New Roman"/>
          <w:color w:val="000000"/>
          <w:sz w:val="20"/>
          <w:szCs w:val="20"/>
          <w:shd w:val="clear" w:color="auto" w:fill="FFFFFF"/>
          <w:lang w:eastAsia="it-IT"/>
        </w:rPr>
      </w:pPr>
      <w:r w:rsidRPr="00CA419D">
        <w:rPr>
          <w:rFonts w:ascii="Times New Roman" w:eastAsia="Times New Roman" w:hAnsi="Times New Roman" w:cs="Times New Roman"/>
          <w:color w:val="000000"/>
          <w:sz w:val="20"/>
          <w:szCs w:val="20"/>
          <w:shd w:val="clear" w:color="auto" w:fill="FFFFFF"/>
          <w:lang w:eastAsia="it-IT"/>
        </w:rPr>
        <w:t xml:space="preserve">domenica 2 aprile </w:t>
      </w:r>
    </w:p>
    <w:p w14:paraId="7AD3B219" w14:textId="77777777" w:rsidR="001D07D4" w:rsidRPr="00872645" w:rsidRDefault="001D07D4" w:rsidP="001D07D4">
      <w:pPr>
        <w:spacing w:line="240" w:lineRule="auto"/>
        <w:jc w:val="center"/>
        <w:rPr>
          <w:rFonts w:ascii="Times New Roman" w:eastAsia="Times New Roman" w:hAnsi="Times New Roman" w:cs="Times New Roman"/>
          <w:sz w:val="20"/>
          <w:szCs w:val="20"/>
          <w:lang w:eastAsia="it-IT"/>
        </w:rPr>
      </w:pPr>
      <w:r w:rsidRPr="00CA419D">
        <w:rPr>
          <w:rFonts w:ascii="Times New Roman" w:eastAsia="Times New Roman" w:hAnsi="Times New Roman" w:cs="Times New Roman"/>
          <w:color w:val="000000"/>
          <w:sz w:val="20"/>
          <w:szCs w:val="20"/>
          <w:shd w:val="clear" w:color="auto" w:fill="FFFFFF"/>
          <w:lang w:eastAsia="it-IT"/>
        </w:rPr>
        <w:t>ore 18:30 – 22:00</w:t>
      </w:r>
    </w:p>
    <w:p w14:paraId="2664501C" w14:textId="77777777" w:rsidR="001D07D4" w:rsidRPr="008E68C2" w:rsidRDefault="001D07D4" w:rsidP="001D07D4">
      <w:pPr>
        <w:spacing w:after="0" w:line="240" w:lineRule="auto"/>
        <w:rPr>
          <w:rFonts w:ascii="Times New Roman" w:eastAsia="Times New Roman" w:hAnsi="Times New Roman" w:cs="Times New Roman"/>
          <w:noProof/>
          <w:color w:val="000000"/>
          <w:shd w:val="clear" w:color="auto" w:fill="FFFFFF"/>
          <w:lang w:eastAsia="it-IT"/>
        </w:rPr>
      </w:pPr>
    </w:p>
    <w:p w14:paraId="716212B8"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72645">
        <w:rPr>
          <w:rFonts w:ascii="Times New Roman" w:eastAsia="Times New Roman" w:hAnsi="Times New Roman" w:cs="Times New Roman"/>
          <w:i/>
          <w:iCs/>
          <w:color w:val="000000"/>
          <w:sz w:val="20"/>
          <w:szCs w:val="20"/>
          <w:shd w:val="clear" w:color="auto" w:fill="FFFFFF"/>
          <w:lang w:eastAsia="it-IT"/>
        </w:rPr>
        <w:t>Flash Tattoo</w:t>
      </w:r>
      <w:r w:rsidRPr="00872645">
        <w:rPr>
          <w:rFonts w:ascii="Times New Roman" w:eastAsia="Times New Roman" w:hAnsi="Times New Roman" w:cs="Times New Roman"/>
          <w:color w:val="000000"/>
          <w:sz w:val="20"/>
          <w:szCs w:val="20"/>
          <w:shd w:val="clear" w:color="auto" w:fill="FFFFFF"/>
          <w:lang w:eastAsia="it-IT"/>
        </w:rPr>
        <w:t xml:space="preserve"> è la mostra a cura di Marta Montoni che presenta le ricerche di Ember (Gorizia, 1995) ed Ezechiele Leandro (Lequile, 1905 – San Cesario di Lecce, 1981) attraverso otto lavori esposti nella</w:t>
      </w:r>
      <w:r>
        <w:rPr>
          <w:rFonts w:ascii="Times New Roman" w:eastAsia="Times New Roman" w:hAnsi="Times New Roman" w:cs="Times New Roman"/>
          <w:color w:val="000000"/>
          <w:sz w:val="20"/>
          <w:szCs w:val="20"/>
          <w:shd w:val="clear" w:color="auto" w:fill="FFFFFF"/>
          <w:lang w:eastAsia="it-IT"/>
        </w:rPr>
        <w:t xml:space="preserve"> SIGNUM PROJECT, la</w:t>
      </w:r>
      <w:r w:rsidRPr="00872645">
        <w:rPr>
          <w:rFonts w:ascii="Times New Roman" w:eastAsia="Times New Roman" w:hAnsi="Times New Roman" w:cs="Times New Roman"/>
          <w:color w:val="000000"/>
          <w:sz w:val="20"/>
          <w:szCs w:val="20"/>
          <w:shd w:val="clear" w:color="auto" w:fill="FFFFFF"/>
          <w:lang w:eastAsia="it-IT"/>
        </w:rPr>
        <w:t xml:space="preserve"> project room di SIGNUM. La mostra propone </w:t>
      </w:r>
      <w:r w:rsidRPr="00872645">
        <w:rPr>
          <w:rFonts w:ascii="Times New Roman" w:eastAsia="Times New Roman" w:hAnsi="Times New Roman" w:cs="Times New Roman"/>
          <w:color w:val="000000"/>
          <w:sz w:val="20"/>
          <w:szCs w:val="20"/>
          <w:lang w:eastAsia="it-IT"/>
        </w:rPr>
        <w:t xml:space="preserve">un confronto tra le ricerche e le produzioni artistiche di Ember ed Ezechiele Leandro prendendo in considerazione la definizione di tatuaggio come </w:t>
      </w:r>
      <w:r w:rsidRPr="00872645">
        <w:rPr>
          <w:rFonts w:ascii="Times New Roman" w:eastAsia="Times New Roman" w:hAnsi="Times New Roman" w:cs="Times New Roman"/>
          <w:i/>
          <w:iCs/>
          <w:color w:val="000000"/>
          <w:sz w:val="20"/>
          <w:szCs w:val="20"/>
          <w:lang w:eastAsia="it-IT"/>
        </w:rPr>
        <w:t>flash</w:t>
      </w:r>
      <w:r w:rsidRPr="00872645">
        <w:rPr>
          <w:rFonts w:ascii="Times New Roman" w:eastAsia="Times New Roman" w:hAnsi="Times New Roman" w:cs="Times New Roman"/>
          <w:color w:val="000000"/>
          <w:sz w:val="20"/>
          <w:szCs w:val="20"/>
          <w:lang w:eastAsia="it-IT"/>
        </w:rPr>
        <w:t>, inteso sia come disegno che formalizza con pochi elementi un’immagine sia come raccolta di un immaginario personale.</w:t>
      </w:r>
    </w:p>
    <w:p w14:paraId="5A7500CC" w14:textId="77777777" w:rsidR="001D07D4" w:rsidRPr="00CA419D" w:rsidRDefault="001D07D4" w:rsidP="001D07D4">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it-IT"/>
        </w:rPr>
      </w:pPr>
      <w:r w:rsidRPr="00872645">
        <w:rPr>
          <w:rFonts w:ascii="Times New Roman" w:eastAsia="Times New Roman" w:hAnsi="Times New Roman" w:cs="Times New Roman"/>
          <w:color w:val="000000"/>
          <w:sz w:val="20"/>
          <w:szCs w:val="20"/>
          <w:shd w:val="clear" w:color="auto" w:fill="FFFFFF"/>
          <w:lang w:eastAsia="it-IT"/>
        </w:rPr>
        <w:t xml:space="preserve">Il titolo fa riferimento al campionario di immagini </w:t>
      </w:r>
      <w:proofErr w:type="spellStart"/>
      <w:r w:rsidRPr="00872645">
        <w:rPr>
          <w:rFonts w:ascii="Times New Roman" w:eastAsia="Times New Roman" w:hAnsi="Times New Roman" w:cs="Times New Roman"/>
          <w:color w:val="000000"/>
          <w:sz w:val="20"/>
          <w:szCs w:val="20"/>
          <w:shd w:val="clear" w:color="auto" w:fill="FFFFFF"/>
          <w:lang w:eastAsia="it-IT"/>
        </w:rPr>
        <w:t>pre</w:t>
      </w:r>
      <w:proofErr w:type="spellEnd"/>
      <w:r w:rsidRPr="00872645">
        <w:rPr>
          <w:rFonts w:ascii="Times New Roman" w:eastAsia="Times New Roman" w:hAnsi="Times New Roman" w:cs="Times New Roman"/>
          <w:color w:val="000000"/>
          <w:sz w:val="20"/>
          <w:szCs w:val="20"/>
          <w:shd w:val="clear" w:color="auto" w:fill="FFFFFF"/>
          <w:lang w:eastAsia="it-IT"/>
        </w:rPr>
        <w:t>-disegnate utilizzabili come modello per tatuaggi rapidi o standard, esposti sulle pareti o negli album dai tatuatori come summa del proprio stile. Per entrambi gli artisti si può parlare di un immaginario arcaico in cui l'insieme di segni e figure che contiene si ripetono come in una ideale raccolta di flash: Ember ricerca immagini provenienti da età antiche, Ezechiele Leandro crea opere che danno la sensazione di appartenere a un tempo primitivo.</w:t>
      </w:r>
    </w:p>
    <w:p w14:paraId="55AC77F0"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20"/>
          <w:szCs w:val="20"/>
          <w:lang w:eastAsia="it-IT"/>
        </w:rPr>
      </w:pPr>
    </w:p>
    <w:p w14:paraId="54820642"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20"/>
          <w:szCs w:val="20"/>
          <w:lang w:eastAsia="it-IT"/>
        </w:rPr>
      </w:pPr>
      <w:r w:rsidRPr="00872645">
        <w:rPr>
          <w:rFonts w:ascii="Times New Roman" w:eastAsia="Times New Roman" w:hAnsi="Times New Roman" w:cs="Times New Roman"/>
          <w:color w:val="000000"/>
          <w:sz w:val="20"/>
          <w:szCs w:val="20"/>
          <w:shd w:val="clear" w:color="auto" w:fill="FFFFFF"/>
          <w:lang w:eastAsia="it-IT"/>
        </w:rPr>
        <w:t xml:space="preserve">Per </w:t>
      </w:r>
      <w:r w:rsidRPr="00872645">
        <w:rPr>
          <w:rFonts w:ascii="Times New Roman" w:eastAsia="Times New Roman" w:hAnsi="Times New Roman" w:cs="Times New Roman"/>
          <w:i/>
          <w:iCs/>
          <w:color w:val="000000"/>
          <w:sz w:val="20"/>
          <w:szCs w:val="20"/>
          <w:shd w:val="clear" w:color="auto" w:fill="FFFFFF"/>
          <w:lang w:eastAsia="it-IT"/>
        </w:rPr>
        <w:t>Flash Tattoo</w:t>
      </w:r>
      <w:r w:rsidRPr="00872645">
        <w:rPr>
          <w:rFonts w:ascii="Times New Roman" w:eastAsia="Times New Roman" w:hAnsi="Times New Roman" w:cs="Times New Roman"/>
          <w:color w:val="000000"/>
          <w:sz w:val="20"/>
          <w:szCs w:val="20"/>
          <w:shd w:val="clear" w:color="auto" w:fill="FFFFFF"/>
          <w:lang w:eastAsia="it-IT"/>
        </w:rPr>
        <w:t xml:space="preserve"> sono presenti in mostra</w:t>
      </w:r>
      <w:r w:rsidRPr="00872645">
        <w:rPr>
          <w:rFonts w:ascii="Times New Roman" w:eastAsia="Times New Roman" w:hAnsi="Times New Roman" w:cs="Times New Roman"/>
          <w:b/>
          <w:bCs/>
          <w:color w:val="000000"/>
          <w:sz w:val="20"/>
          <w:szCs w:val="20"/>
          <w:lang w:eastAsia="it-IT"/>
        </w:rPr>
        <w:t xml:space="preserve"> </w:t>
      </w:r>
      <w:r w:rsidRPr="00872645">
        <w:rPr>
          <w:rFonts w:ascii="Times New Roman" w:eastAsia="Times New Roman" w:hAnsi="Times New Roman" w:cs="Times New Roman"/>
          <w:i/>
          <w:iCs/>
          <w:color w:val="000000"/>
          <w:sz w:val="20"/>
          <w:szCs w:val="20"/>
          <w:lang w:eastAsia="it-IT"/>
        </w:rPr>
        <w:t>Senza titolo</w:t>
      </w:r>
      <w:r w:rsidRPr="00872645">
        <w:rPr>
          <w:rFonts w:ascii="Times New Roman" w:eastAsia="Times New Roman" w:hAnsi="Times New Roman" w:cs="Times New Roman"/>
          <w:color w:val="000000"/>
          <w:sz w:val="20"/>
          <w:szCs w:val="20"/>
          <w:shd w:val="clear" w:color="auto" w:fill="FFFFFF"/>
          <w:lang w:eastAsia="it-IT"/>
        </w:rPr>
        <w:t xml:space="preserve"> e </w:t>
      </w:r>
      <w:r w:rsidRPr="00872645">
        <w:rPr>
          <w:rFonts w:ascii="Times New Roman" w:eastAsia="Times New Roman" w:hAnsi="Times New Roman" w:cs="Times New Roman"/>
          <w:i/>
          <w:iCs/>
          <w:color w:val="000000"/>
          <w:sz w:val="20"/>
          <w:szCs w:val="20"/>
          <w:shd w:val="clear" w:color="auto" w:fill="FFFFFF"/>
          <w:lang w:eastAsia="it-IT"/>
        </w:rPr>
        <w:t>L’inchino</w:t>
      </w:r>
      <w:r w:rsidRPr="00872645">
        <w:rPr>
          <w:rFonts w:ascii="Times New Roman" w:eastAsia="Times New Roman" w:hAnsi="Times New Roman" w:cs="Times New Roman"/>
          <w:color w:val="000000"/>
          <w:sz w:val="20"/>
          <w:szCs w:val="20"/>
          <w:shd w:val="clear" w:color="auto" w:fill="FFFFFF"/>
          <w:lang w:eastAsia="it-IT"/>
        </w:rPr>
        <w:t xml:space="preserve">, due tavole su tecnica mista degli anni Settanta di Ezechiele Leandro appartenenti alla collezione privata di Nicola Cucurachi e sei lavori di Ember: </w:t>
      </w:r>
      <w:r w:rsidRPr="00872645">
        <w:rPr>
          <w:rFonts w:ascii="Times New Roman" w:eastAsia="Times New Roman" w:hAnsi="Times New Roman" w:cs="Times New Roman"/>
          <w:i/>
          <w:iCs/>
          <w:color w:val="000000"/>
          <w:sz w:val="20"/>
          <w:szCs w:val="20"/>
          <w:lang w:eastAsia="it-IT"/>
        </w:rPr>
        <w:t>Flash Tattoo</w:t>
      </w:r>
      <w:r w:rsidRPr="00872645">
        <w:rPr>
          <w:rFonts w:ascii="Times New Roman" w:eastAsia="Times New Roman" w:hAnsi="Times New Roman" w:cs="Times New Roman"/>
          <w:color w:val="000000"/>
          <w:sz w:val="20"/>
          <w:szCs w:val="20"/>
          <w:lang w:eastAsia="it-IT"/>
        </w:rPr>
        <w:t xml:space="preserve">, 2023, leporello con quattro acqueforti che ritraggono soggetti ispirati ai sigilli di età minoica; </w:t>
      </w:r>
      <w:r w:rsidRPr="00872645">
        <w:rPr>
          <w:rFonts w:ascii="Times New Roman" w:eastAsia="Times New Roman" w:hAnsi="Times New Roman" w:cs="Times New Roman"/>
          <w:i/>
          <w:iCs/>
          <w:color w:val="000000"/>
          <w:sz w:val="20"/>
          <w:szCs w:val="20"/>
          <w:lang w:eastAsia="it-IT"/>
        </w:rPr>
        <w:t>Vaso Messapico</w:t>
      </w:r>
      <w:r w:rsidRPr="00872645">
        <w:rPr>
          <w:rFonts w:ascii="Times New Roman" w:eastAsia="Times New Roman" w:hAnsi="Times New Roman" w:cs="Times New Roman"/>
          <w:color w:val="000000"/>
          <w:sz w:val="20"/>
          <w:szCs w:val="20"/>
          <w:lang w:eastAsia="it-IT"/>
        </w:rPr>
        <w:t xml:space="preserve">, 2022 e </w:t>
      </w:r>
      <w:r w:rsidRPr="00872645">
        <w:rPr>
          <w:rFonts w:ascii="Times New Roman" w:eastAsia="Times New Roman" w:hAnsi="Times New Roman" w:cs="Times New Roman"/>
          <w:i/>
          <w:iCs/>
          <w:color w:val="000000"/>
          <w:sz w:val="20"/>
          <w:szCs w:val="20"/>
          <w:lang w:eastAsia="it-IT"/>
        </w:rPr>
        <w:t>Primi Uomini</w:t>
      </w:r>
      <w:r w:rsidRPr="00872645">
        <w:rPr>
          <w:rFonts w:ascii="Times New Roman" w:eastAsia="Times New Roman" w:hAnsi="Times New Roman" w:cs="Times New Roman"/>
          <w:color w:val="000000"/>
          <w:sz w:val="20"/>
          <w:szCs w:val="20"/>
          <w:lang w:eastAsia="it-IT"/>
        </w:rPr>
        <w:t xml:space="preserve">, 2023, due teli realizzati con spray e pittura con soggetti provenienti dalla storia del territorio salentino e dalla cultura greca; </w:t>
      </w:r>
      <w:proofErr w:type="spellStart"/>
      <w:r w:rsidRPr="00872645">
        <w:rPr>
          <w:rFonts w:ascii="Times New Roman" w:eastAsia="Times New Roman" w:hAnsi="Times New Roman" w:cs="Times New Roman"/>
          <w:i/>
          <w:iCs/>
          <w:color w:val="000000"/>
          <w:sz w:val="20"/>
          <w:szCs w:val="20"/>
          <w:lang w:eastAsia="it-IT"/>
        </w:rPr>
        <w:t>R</w:t>
      </w:r>
      <w:r w:rsidRPr="00872645">
        <w:rPr>
          <w:rFonts w:ascii="Times New Roman" w:eastAsia="Times New Roman" w:hAnsi="Times New Roman" w:cs="Times New Roman"/>
          <w:i/>
          <w:iCs/>
          <w:color w:val="202124"/>
          <w:sz w:val="20"/>
          <w:szCs w:val="20"/>
          <w:shd w:val="clear" w:color="auto" w:fill="FFFFFF"/>
          <w:lang w:eastAsia="it-IT"/>
        </w:rPr>
        <w:t>ê</w:t>
      </w:r>
      <w:r w:rsidRPr="00872645">
        <w:rPr>
          <w:rFonts w:ascii="Times New Roman" w:eastAsia="Times New Roman" w:hAnsi="Times New Roman" w:cs="Times New Roman"/>
          <w:i/>
          <w:iCs/>
          <w:color w:val="000000"/>
          <w:sz w:val="20"/>
          <w:szCs w:val="20"/>
          <w:lang w:eastAsia="it-IT"/>
        </w:rPr>
        <w:t>ver</w:t>
      </w:r>
      <w:proofErr w:type="spellEnd"/>
      <w:r w:rsidRPr="00872645">
        <w:rPr>
          <w:rFonts w:ascii="Times New Roman" w:eastAsia="Times New Roman" w:hAnsi="Times New Roman" w:cs="Times New Roman"/>
          <w:color w:val="000000"/>
          <w:sz w:val="20"/>
          <w:szCs w:val="20"/>
          <w:lang w:eastAsia="it-IT"/>
        </w:rPr>
        <w:t xml:space="preserve">, 2022, incisione a rilievo su pvc con aggiunta di fondini con carta di riso e di banano; la video performance </w:t>
      </w:r>
      <w:r w:rsidRPr="00872645">
        <w:rPr>
          <w:rFonts w:ascii="Times New Roman" w:eastAsia="Times New Roman" w:hAnsi="Times New Roman" w:cs="Times New Roman"/>
          <w:i/>
          <w:iCs/>
          <w:color w:val="000000"/>
          <w:sz w:val="20"/>
          <w:szCs w:val="20"/>
          <w:lang w:eastAsia="it-IT"/>
        </w:rPr>
        <w:t xml:space="preserve">Lu </w:t>
      </w:r>
      <w:proofErr w:type="spellStart"/>
      <w:r w:rsidRPr="00872645">
        <w:rPr>
          <w:rFonts w:ascii="Times New Roman" w:eastAsia="Times New Roman" w:hAnsi="Times New Roman" w:cs="Times New Roman"/>
          <w:i/>
          <w:iCs/>
          <w:color w:val="000000"/>
          <w:sz w:val="20"/>
          <w:szCs w:val="20"/>
          <w:lang w:eastAsia="it-IT"/>
        </w:rPr>
        <w:t>Zacheli</w:t>
      </w:r>
      <w:proofErr w:type="spellEnd"/>
      <w:r w:rsidRPr="00872645">
        <w:rPr>
          <w:rFonts w:ascii="Times New Roman" w:eastAsia="Times New Roman" w:hAnsi="Times New Roman" w:cs="Times New Roman"/>
          <w:color w:val="000000"/>
          <w:sz w:val="20"/>
          <w:szCs w:val="20"/>
          <w:lang w:eastAsia="it-IT"/>
        </w:rPr>
        <w:t xml:space="preserve">, 2023 e </w:t>
      </w:r>
      <w:proofErr w:type="spellStart"/>
      <w:r w:rsidRPr="00872645">
        <w:rPr>
          <w:rFonts w:ascii="Times New Roman" w:eastAsia="Times New Roman" w:hAnsi="Times New Roman" w:cs="Times New Roman"/>
          <w:i/>
          <w:iCs/>
          <w:color w:val="000000"/>
          <w:sz w:val="20"/>
          <w:szCs w:val="20"/>
          <w:lang w:eastAsia="it-IT"/>
        </w:rPr>
        <w:t>Untitled</w:t>
      </w:r>
      <w:proofErr w:type="spellEnd"/>
      <w:r w:rsidRPr="00872645">
        <w:rPr>
          <w:rFonts w:ascii="Times New Roman" w:eastAsia="Times New Roman" w:hAnsi="Times New Roman" w:cs="Times New Roman"/>
          <w:i/>
          <w:iCs/>
          <w:color w:val="000000"/>
          <w:sz w:val="20"/>
          <w:szCs w:val="20"/>
          <w:lang w:eastAsia="it-IT"/>
        </w:rPr>
        <w:t>,</w:t>
      </w:r>
      <w:r w:rsidRPr="00872645">
        <w:rPr>
          <w:rFonts w:ascii="Times New Roman" w:eastAsia="Times New Roman" w:hAnsi="Times New Roman" w:cs="Times New Roman"/>
          <w:color w:val="000000"/>
          <w:sz w:val="20"/>
          <w:szCs w:val="20"/>
          <w:lang w:eastAsia="it-IT"/>
        </w:rPr>
        <w:t xml:space="preserve"> 2023, abito della performance realizzato in collaborazione con </w:t>
      </w:r>
      <w:r w:rsidRPr="00872645">
        <w:rPr>
          <w:rFonts w:ascii="Times New Roman" w:eastAsia="Times New Roman" w:hAnsi="Times New Roman" w:cs="Times New Roman"/>
          <w:i/>
          <w:iCs/>
          <w:color w:val="000000"/>
          <w:sz w:val="20"/>
          <w:szCs w:val="20"/>
          <w:lang w:eastAsia="it-IT"/>
        </w:rPr>
        <w:t>Volto Santo by Enrica Anastasia Marangio</w:t>
      </w:r>
      <w:r w:rsidRPr="00872645">
        <w:rPr>
          <w:rFonts w:ascii="Times New Roman" w:eastAsia="Times New Roman" w:hAnsi="Times New Roman" w:cs="Times New Roman"/>
          <w:color w:val="000000"/>
          <w:sz w:val="20"/>
          <w:szCs w:val="20"/>
          <w:lang w:eastAsia="it-IT"/>
        </w:rPr>
        <w:t>, entrambi pensati come avvicinamento alla figura di Ezechiele Leandro. </w:t>
      </w:r>
    </w:p>
    <w:p w14:paraId="1B36E42D" w14:textId="77777777" w:rsidR="001D07D4" w:rsidRPr="00CA419D" w:rsidRDefault="001D07D4" w:rsidP="001D07D4">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it-IT"/>
        </w:rPr>
      </w:pPr>
    </w:p>
    <w:p w14:paraId="23DC4FCA"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it-IT"/>
        </w:rPr>
      </w:pPr>
      <w:r w:rsidRPr="00872645">
        <w:rPr>
          <w:rFonts w:ascii="Times New Roman" w:eastAsia="Times New Roman" w:hAnsi="Times New Roman" w:cs="Times New Roman"/>
          <w:color w:val="000000"/>
          <w:sz w:val="20"/>
          <w:szCs w:val="20"/>
          <w:shd w:val="clear" w:color="auto" w:fill="FFFFFF"/>
          <w:lang w:eastAsia="it-IT"/>
        </w:rPr>
        <w:t>SIGNUM P</w:t>
      </w:r>
      <w:r w:rsidRPr="00CA419D">
        <w:rPr>
          <w:rFonts w:ascii="Times New Roman" w:eastAsia="Times New Roman" w:hAnsi="Times New Roman" w:cs="Times New Roman"/>
          <w:color w:val="000000"/>
          <w:sz w:val="20"/>
          <w:szCs w:val="20"/>
          <w:shd w:val="clear" w:color="auto" w:fill="FFFFFF"/>
          <w:lang w:eastAsia="it-IT"/>
        </w:rPr>
        <w:t xml:space="preserve">ROJECT è la project room di SIGNUM e </w:t>
      </w:r>
      <w:r w:rsidRPr="00872645">
        <w:rPr>
          <w:rFonts w:ascii="Times New Roman" w:eastAsia="Times New Roman" w:hAnsi="Times New Roman" w:cs="Times New Roman"/>
          <w:color w:val="000000"/>
          <w:sz w:val="20"/>
          <w:szCs w:val="20"/>
          <w:shd w:val="clear" w:color="auto" w:fill="FFFFFF"/>
          <w:lang w:eastAsia="it-IT"/>
        </w:rPr>
        <w:t>si propone come luogo di ricerca per l’arte contemporanea</w:t>
      </w:r>
      <w:r w:rsidRPr="00CA419D">
        <w:rPr>
          <w:rFonts w:ascii="Times New Roman" w:eastAsia="Times New Roman" w:hAnsi="Times New Roman" w:cs="Times New Roman"/>
          <w:color w:val="000000"/>
          <w:sz w:val="20"/>
          <w:szCs w:val="20"/>
          <w:shd w:val="clear" w:color="auto" w:fill="FFFFFF"/>
          <w:lang w:eastAsia="it-IT"/>
        </w:rPr>
        <w:t>.</w:t>
      </w:r>
      <w:r>
        <w:rPr>
          <w:rFonts w:ascii="Times New Roman" w:eastAsia="Times New Roman" w:hAnsi="Times New Roman" w:cs="Times New Roman"/>
          <w:color w:val="000000"/>
          <w:sz w:val="20"/>
          <w:szCs w:val="20"/>
          <w:shd w:val="clear" w:color="auto" w:fill="FFFFFF"/>
          <w:lang w:eastAsia="it-IT"/>
        </w:rPr>
        <w:t xml:space="preserve"> Con </w:t>
      </w:r>
      <w:r w:rsidRPr="00CA419D">
        <w:rPr>
          <w:rFonts w:ascii="Times New Roman" w:eastAsia="Times New Roman" w:hAnsi="Times New Roman" w:cs="Times New Roman"/>
          <w:i/>
          <w:iCs/>
          <w:color w:val="000000"/>
          <w:sz w:val="20"/>
          <w:szCs w:val="20"/>
          <w:shd w:val="clear" w:color="auto" w:fill="FFFFFF"/>
          <w:lang w:eastAsia="it-IT"/>
        </w:rPr>
        <w:t>Flash Tattoo</w:t>
      </w:r>
      <w:r>
        <w:rPr>
          <w:rFonts w:ascii="Times New Roman" w:eastAsia="Times New Roman" w:hAnsi="Times New Roman" w:cs="Times New Roman"/>
          <w:color w:val="000000"/>
          <w:sz w:val="20"/>
          <w:szCs w:val="20"/>
          <w:shd w:val="clear" w:color="auto" w:fill="FFFFFF"/>
          <w:lang w:eastAsia="it-IT"/>
        </w:rPr>
        <w:t xml:space="preserve"> si inaugurano gli spazi di SIGNUM. </w:t>
      </w:r>
    </w:p>
    <w:p w14:paraId="55EDD01F" w14:textId="77777777" w:rsidR="001D07D4" w:rsidRPr="00CA419D" w:rsidRDefault="001D07D4" w:rsidP="001D07D4">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it-IT"/>
        </w:rPr>
      </w:pPr>
    </w:p>
    <w:p w14:paraId="1F562A01" w14:textId="77777777" w:rsidR="001D07D4" w:rsidRPr="00CA419D" w:rsidRDefault="001D07D4" w:rsidP="001D07D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it-IT"/>
        </w:rPr>
      </w:pPr>
    </w:p>
    <w:p w14:paraId="47961BB0" w14:textId="77777777" w:rsidR="001D07D4" w:rsidRPr="00CA419D" w:rsidRDefault="001D07D4" w:rsidP="001D07D4">
      <w:pPr>
        <w:pBdr>
          <w:bottom w:val="single" w:sz="12" w:space="1" w:color="auto"/>
        </w:pBdr>
        <w:shd w:val="clear" w:color="auto" w:fill="FFFFFF"/>
        <w:spacing w:after="0" w:line="240" w:lineRule="auto"/>
        <w:jc w:val="center"/>
        <w:rPr>
          <w:rFonts w:ascii="Times New Roman" w:eastAsia="Times New Roman" w:hAnsi="Times New Roman" w:cs="Times New Roman"/>
          <w:color w:val="000000"/>
          <w:sz w:val="18"/>
          <w:szCs w:val="18"/>
          <w:shd w:val="clear" w:color="auto" w:fill="FFFFFF"/>
          <w:lang w:eastAsia="it-IT"/>
        </w:rPr>
      </w:pPr>
      <w:r w:rsidRPr="00CA419D">
        <w:rPr>
          <w:rFonts w:ascii="Times New Roman" w:eastAsia="Times New Roman" w:hAnsi="Times New Roman" w:cs="Times New Roman"/>
          <w:color w:val="000000"/>
          <w:sz w:val="18"/>
          <w:szCs w:val="18"/>
          <w:shd w:val="clear" w:color="auto" w:fill="FFFFFF"/>
          <w:lang w:eastAsia="it-IT"/>
        </w:rPr>
        <w:t>La mostra sarà aperta fino al 4 giugno</w:t>
      </w:r>
    </w:p>
    <w:p w14:paraId="64B11909" w14:textId="77777777" w:rsidR="001D07D4" w:rsidRPr="00CA419D" w:rsidRDefault="001D07D4" w:rsidP="001D07D4">
      <w:pPr>
        <w:pBdr>
          <w:bottom w:val="single" w:sz="12" w:space="1" w:color="auto"/>
        </w:pBdr>
        <w:shd w:val="clear" w:color="auto" w:fill="FFFFFF"/>
        <w:spacing w:after="0" w:line="240" w:lineRule="auto"/>
        <w:jc w:val="center"/>
        <w:rPr>
          <w:rFonts w:ascii="Times New Roman" w:eastAsia="Times New Roman" w:hAnsi="Times New Roman" w:cs="Times New Roman"/>
          <w:color w:val="000000"/>
          <w:sz w:val="18"/>
          <w:szCs w:val="18"/>
          <w:shd w:val="clear" w:color="auto" w:fill="FFFFFF"/>
          <w:lang w:eastAsia="it-IT"/>
        </w:rPr>
      </w:pPr>
      <w:r w:rsidRPr="00CA419D">
        <w:rPr>
          <w:rFonts w:ascii="Times New Roman" w:eastAsia="Times New Roman" w:hAnsi="Times New Roman" w:cs="Times New Roman"/>
          <w:color w:val="000000"/>
          <w:sz w:val="18"/>
          <w:szCs w:val="18"/>
          <w:shd w:val="clear" w:color="auto" w:fill="FFFFFF"/>
          <w:lang w:eastAsia="it-IT"/>
        </w:rPr>
        <w:t>Orari: da martedì a domenica, 17.00 - 20.00</w:t>
      </w:r>
    </w:p>
    <w:p w14:paraId="791A4FE6" w14:textId="77777777" w:rsidR="001D07D4" w:rsidRPr="00872645" w:rsidRDefault="001D07D4" w:rsidP="001D07D4">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eastAsia="it-IT"/>
        </w:rPr>
      </w:pPr>
    </w:p>
    <w:p w14:paraId="01781E66" w14:textId="77777777" w:rsidR="001D07D4"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7832DBA2"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16"/>
          <w:szCs w:val="16"/>
          <w:shd w:val="clear" w:color="auto" w:fill="FFFFFF"/>
          <w:lang w:eastAsia="it-IT"/>
        </w:rPr>
      </w:pPr>
      <w:r w:rsidRPr="00872645">
        <w:rPr>
          <w:rFonts w:ascii="Times New Roman" w:eastAsia="Times New Roman" w:hAnsi="Times New Roman" w:cs="Times New Roman"/>
          <w:b/>
          <w:bCs/>
          <w:color w:val="000000"/>
          <w:sz w:val="16"/>
          <w:szCs w:val="16"/>
          <w:shd w:val="clear" w:color="auto" w:fill="FFFFFF"/>
          <w:lang w:eastAsia="it-IT"/>
        </w:rPr>
        <w:t>Ember</w:t>
      </w:r>
      <w:r w:rsidRPr="00872645">
        <w:rPr>
          <w:rFonts w:ascii="Times New Roman" w:eastAsia="Times New Roman" w:hAnsi="Times New Roman" w:cs="Times New Roman"/>
          <w:color w:val="000000"/>
          <w:sz w:val="16"/>
          <w:szCs w:val="16"/>
          <w:shd w:val="clear" w:color="auto" w:fill="FFFFFF"/>
          <w:lang w:eastAsia="it-IT"/>
        </w:rPr>
        <w:t xml:space="preserve"> (Gorizia, 1995): la ricerca di Ember si basa sul concetto di archetipo applicato al contesto contemporaneo, sulla capacità inesauribile delle immagini di generare significati in chi le guarda come se appartenessero a un database collettivo. Utilizza la grafica d’arte, il graffitismo e il muralismo, il tatuaggio, la performance, la pittura: tecniche che interessano all’artista per la componente del movimento, inteso come azione con una sua specifica ritualità. I temi di ricerca nel suo lavoro nascono in relazione alla scelta del materiale di supporto, che determina la natura delle immagini rappresentate, spesso attinte da una tradizione figurativa dal mondo antico a quello contemporaneo. </w:t>
      </w:r>
    </w:p>
    <w:p w14:paraId="5220D8FA" w14:textId="77777777" w:rsidR="001D07D4" w:rsidRDefault="001D07D4" w:rsidP="001D07D4">
      <w:pPr>
        <w:shd w:val="clear" w:color="auto" w:fill="FFFFFF"/>
        <w:spacing w:after="0" w:line="240" w:lineRule="auto"/>
        <w:jc w:val="both"/>
        <w:rPr>
          <w:rFonts w:ascii="Times New Roman" w:eastAsia="Times New Roman" w:hAnsi="Times New Roman" w:cs="Times New Roman"/>
          <w:b/>
          <w:bCs/>
          <w:color w:val="000000"/>
          <w:sz w:val="16"/>
          <w:szCs w:val="16"/>
          <w:shd w:val="clear" w:color="auto" w:fill="FFFFFF"/>
          <w:lang w:eastAsia="it-IT"/>
        </w:rPr>
      </w:pPr>
    </w:p>
    <w:p w14:paraId="5130CF41" w14:textId="77777777" w:rsidR="001D07D4" w:rsidRDefault="001D07D4" w:rsidP="001D07D4">
      <w:pPr>
        <w:shd w:val="clear" w:color="auto" w:fill="FFFFFF"/>
        <w:spacing w:after="0" w:line="240" w:lineRule="auto"/>
        <w:jc w:val="both"/>
        <w:rPr>
          <w:rFonts w:ascii="Times New Roman" w:eastAsia="Times New Roman" w:hAnsi="Times New Roman" w:cs="Times New Roman"/>
          <w:b/>
          <w:bCs/>
          <w:color w:val="000000"/>
          <w:sz w:val="16"/>
          <w:szCs w:val="16"/>
          <w:shd w:val="clear" w:color="auto" w:fill="FFFFFF"/>
          <w:lang w:eastAsia="it-IT"/>
        </w:rPr>
      </w:pPr>
    </w:p>
    <w:p w14:paraId="588BC1AF"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16"/>
          <w:szCs w:val="16"/>
          <w:shd w:val="clear" w:color="auto" w:fill="FFFFFF"/>
          <w:lang w:eastAsia="it-IT"/>
        </w:rPr>
      </w:pPr>
      <w:r w:rsidRPr="00872645">
        <w:rPr>
          <w:rFonts w:ascii="Times New Roman" w:eastAsia="Times New Roman" w:hAnsi="Times New Roman" w:cs="Times New Roman"/>
          <w:b/>
          <w:bCs/>
          <w:color w:val="000000"/>
          <w:sz w:val="16"/>
          <w:szCs w:val="16"/>
          <w:shd w:val="clear" w:color="auto" w:fill="FFFFFF"/>
          <w:lang w:eastAsia="it-IT"/>
        </w:rPr>
        <w:lastRenderedPageBreak/>
        <w:t>Ezechiele Leandro</w:t>
      </w:r>
      <w:r w:rsidRPr="00872645">
        <w:rPr>
          <w:rFonts w:ascii="Times New Roman" w:eastAsia="Times New Roman" w:hAnsi="Times New Roman" w:cs="Times New Roman"/>
          <w:color w:val="000000"/>
          <w:sz w:val="16"/>
          <w:szCs w:val="16"/>
          <w:shd w:val="clear" w:color="auto" w:fill="FFFFFF"/>
          <w:lang w:eastAsia="it-IT"/>
        </w:rPr>
        <w:t xml:space="preserve"> (Lequile, 1905 – San Cesario di Lecce, 1981): la ricerca di Leandro è profondamente manuale, legata alla minuzia e allo sforzo fisico, alla raccolta lenta di materiali buttati via come rifiuti da qualcun altro e assemblati con altrettanta lentezza e pazienza. Cementista, minatore, rottamaio, </w:t>
      </w:r>
      <w:proofErr w:type="spellStart"/>
      <w:r w:rsidRPr="00872645">
        <w:rPr>
          <w:rFonts w:ascii="Times New Roman" w:eastAsia="Times New Roman" w:hAnsi="Times New Roman" w:cs="Times New Roman"/>
          <w:color w:val="000000"/>
          <w:sz w:val="16"/>
          <w:szCs w:val="16"/>
          <w:shd w:val="clear" w:color="auto" w:fill="FFFFFF"/>
          <w:lang w:eastAsia="it-IT"/>
        </w:rPr>
        <w:t>biciclettaio</w:t>
      </w:r>
      <w:proofErr w:type="spellEnd"/>
      <w:r w:rsidRPr="00872645">
        <w:rPr>
          <w:rFonts w:ascii="Times New Roman" w:eastAsia="Times New Roman" w:hAnsi="Times New Roman" w:cs="Times New Roman"/>
          <w:color w:val="000000"/>
          <w:sz w:val="16"/>
          <w:szCs w:val="16"/>
          <w:shd w:val="clear" w:color="auto" w:fill="FFFFFF"/>
          <w:lang w:eastAsia="it-IT"/>
        </w:rPr>
        <w:t xml:space="preserve"> smentisce l’idea che studio d’artista e officina di riparazione siano due spazi di lavoro diversi. Pittura, scultura e poesia sono gli strumenti con cui rappresenta la cultura visiva e figurativa che ha probabilmente maturato durante i suoi spostamenti tra Puglia, Germania e Africa.</w:t>
      </w:r>
    </w:p>
    <w:p w14:paraId="049244F3" w14:textId="77777777" w:rsidR="001D07D4"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7A6BC0BE" w14:textId="77777777" w:rsidR="001D07D4" w:rsidRDefault="001D07D4" w:rsidP="001D07D4">
      <w:pPr>
        <w:shd w:val="clear" w:color="auto" w:fill="FFFFFF"/>
        <w:spacing w:after="0"/>
        <w:jc w:val="both"/>
        <w:rPr>
          <w:rFonts w:ascii="Times New Roman" w:eastAsia="Times New Roman" w:hAnsi="Times New Roman" w:cs="Times New Roman"/>
          <w:color w:val="000000"/>
          <w:sz w:val="16"/>
          <w:szCs w:val="16"/>
          <w:shd w:val="clear" w:color="auto" w:fill="FFFFFF"/>
          <w:lang w:eastAsia="it-IT"/>
        </w:rPr>
      </w:pPr>
    </w:p>
    <w:p w14:paraId="12CE2825" w14:textId="77777777" w:rsidR="001D07D4" w:rsidRDefault="001D07D4" w:rsidP="001D07D4">
      <w:pPr>
        <w:shd w:val="clear" w:color="auto" w:fill="FFFFFF"/>
        <w:spacing w:after="0"/>
        <w:jc w:val="both"/>
        <w:rPr>
          <w:rFonts w:ascii="Times New Roman" w:hAnsi="Times New Roman" w:cs="Times New Roman"/>
          <w:color w:val="000000"/>
          <w:sz w:val="16"/>
          <w:szCs w:val="16"/>
          <w:shd w:val="clear" w:color="auto" w:fill="FFFFFF"/>
        </w:rPr>
      </w:pPr>
      <w:r w:rsidRPr="00CA419D">
        <w:rPr>
          <w:rFonts w:ascii="Times New Roman" w:eastAsia="Times New Roman" w:hAnsi="Times New Roman" w:cs="Times New Roman"/>
          <w:color w:val="000000"/>
          <w:sz w:val="16"/>
          <w:szCs w:val="16"/>
          <w:shd w:val="clear" w:color="auto" w:fill="FFFFFF"/>
          <w:lang w:eastAsia="it-IT"/>
        </w:rPr>
        <w:t>*</w:t>
      </w:r>
      <w:r w:rsidRPr="00CA419D">
        <w:rPr>
          <w:rFonts w:ascii="Times New Roman" w:hAnsi="Times New Roman" w:cs="Times New Roman"/>
          <w:i/>
          <w:iCs/>
          <w:color w:val="000000"/>
          <w:sz w:val="16"/>
          <w:szCs w:val="16"/>
          <w:shd w:val="clear" w:color="auto" w:fill="FFFFFF"/>
        </w:rPr>
        <w:t>Volto Santo</w:t>
      </w:r>
      <w:r w:rsidRPr="00CA419D">
        <w:rPr>
          <w:rFonts w:ascii="Times New Roman" w:hAnsi="Times New Roman" w:cs="Times New Roman"/>
          <w:color w:val="000000"/>
          <w:sz w:val="16"/>
          <w:szCs w:val="16"/>
          <w:shd w:val="clear" w:color="auto" w:fill="FFFFFF"/>
        </w:rPr>
        <w:t xml:space="preserve"> è un </w:t>
      </w:r>
      <w:proofErr w:type="gramStart"/>
      <w:r w:rsidRPr="00CA419D">
        <w:rPr>
          <w:rFonts w:ascii="Times New Roman" w:hAnsi="Times New Roman" w:cs="Times New Roman"/>
          <w:color w:val="000000"/>
          <w:sz w:val="16"/>
          <w:szCs w:val="16"/>
          <w:shd w:val="clear" w:color="auto" w:fill="FFFFFF"/>
        </w:rPr>
        <w:t>brand</w:t>
      </w:r>
      <w:proofErr w:type="gramEnd"/>
      <w:r w:rsidRPr="00CA419D">
        <w:rPr>
          <w:rFonts w:ascii="Times New Roman" w:hAnsi="Times New Roman" w:cs="Times New Roman"/>
          <w:color w:val="000000"/>
          <w:sz w:val="16"/>
          <w:szCs w:val="16"/>
          <w:shd w:val="clear" w:color="auto" w:fill="FFFFFF"/>
        </w:rPr>
        <w:t xml:space="preserve"> di moda indipendente e sostenibile nato nel 2021 da Enrica Anastasia Marangio (1993) che si occupa della produzione limitata di capi attraverso l’utilizzo di materiali naturali, tessuti d’epoca e restyling dell’usato. Racconti magici, folklore, guerriglie, pene d’amore, il tessuto e la sua storia, così come chi li indossa, fanno il design finale di ogni progetto.</w:t>
      </w:r>
    </w:p>
    <w:p w14:paraId="09E6D54F" w14:textId="77777777" w:rsidR="001D07D4" w:rsidRDefault="001D07D4" w:rsidP="001D07D4">
      <w:pPr>
        <w:shd w:val="clear" w:color="auto" w:fill="FFFFFF"/>
        <w:spacing w:after="0"/>
        <w:jc w:val="both"/>
        <w:rPr>
          <w:rFonts w:ascii="Times New Roman" w:hAnsi="Times New Roman" w:cs="Times New Roman"/>
          <w:color w:val="000000"/>
          <w:sz w:val="16"/>
          <w:szCs w:val="16"/>
          <w:shd w:val="clear" w:color="auto" w:fill="FFFFFF"/>
        </w:rPr>
      </w:pPr>
    </w:p>
    <w:p w14:paraId="7791DE36" w14:textId="77777777" w:rsidR="001D07D4" w:rsidRPr="00CA419D" w:rsidRDefault="001D07D4" w:rsidP="001D07D4">
      <w:pPr>
        <w:shd w:val="clear" w:color="auto" w:fill="FFFFFF"/>
        <w:spacing w:after="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*progetto grafico a cura di Anna La Rosa.</w:t>
      </w:r>
    </w:p>
    <w:p w14:paraId="3206A565" w14:textId="77777777" w:rsidR="001D07D4"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4403DD32" w14:textId="77777777" w:rsidR="001D07D4"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6349A845" w14:textId="77777777" w:rsidR="001D07D4"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r>
        <w:rPr>
          <w:rFonts w:ascii="Times New Roman" w:eastAsia="Times New Roman" w:hAnsi="Times New Roman" w:cs="Times New Roman"/>
          <w:color w:val="000000"/>
          <w:sz w:val="18"/>
          <w:szCs w:val="18"/>
          <w:shd w:val="clear" w:color="auto" w:fill="FFFFFF"/>
          <w:lang w:eastAsia="it-IT"/>
        </w:rPr>
        <w:t>----------------------------------------------------------------------------------------------------------------------------------------------------------------</w:t>
      </w:r>
    </w:p>
    <w:p w14:paraId="1BC9487E"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eastAsia="it-IT"/>
        </w:rPr>
      </w:pPr>
      <w:r w:rsidRPr="00872645">
        <w:rPr>
          <w:rFonts w:ascii="Times New Roman" w:eastAsia="Times New Roman" w:hAnsi="Times New Roman" w:cs="Times New Roman"/>
          <w:color w:val="000000"/>
          <w:sz w:val="18"/>
          <w:szCs w:val="18"/>
          <w:shd w:val="clear" w:color="auto" w:fill="FFFFFF"/>
          <w:lang w:eastAsia="it-IT"/>
        </w:rPr>
        <w:t>Contatti e info:</w:t>
      </w:r>
    </w:p>
    <w:p w14:paraId="13EED30E"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4C238C4A"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eastAsia="it-IT"/>
        </w:rPr>
      </w:pPr>
      <w:r w:rsidRPr="00872645">
        <w:rPr>
          <w:rFonts w:ascii="Times New Roman" w:eastAsia="Times New Roman" w:hAnsi="Times New Roman" w:cs="Times New Roman"/>
          <w:color w:val="000000"/>
          <w:sz w:val="18"/>
          <w:szCs w:val="18"/>
          <w:shd w:val="clear" w:color="auto" w:fill="FFFFFF"/>
          <w:lang w:eastAsia="it-IT"/>
        </w:rPr>
        <w:t>SINGUM</w:t>
      </w:r>
      <w:r>
        <w:rPr>
          <w:rFonts w:ascii="Times New Roman" w:eastAsia="Times New Roman" w:hAnsi="Times New Roman" w:cs="Times New Roman"/>
          <w:color w:val="000000"/>
          <w:sz w:val="18"/>
          <w:szCs w:val="18"/>
          <w:shd w:val="clear" w:color="auto" w:fill="FFFFFF"/>
          <w:lang w:eastAsia="it-IT"/>
        </w:rPr>
        <w:t xml:space="preserve"> - Vi</w:t>
      </w:r>
      <w:r w:rsidRPr="00872645">
        <w:rPr>
          <w:rFonts w:ascii="Times New Roman" w:eastAsia="Times New Roman" w:hAnsi="Times New Roman" w:cs="Times New Roman"/>
          <w:color w:val="000000"/>
          <w:sz w:val="18"/>
          <w:szCs w:val="18"/>
          <w:shd w:val="clear" w:color="auto" w:fill="FFFFFF"/>
          <w:lang w:eastAsia="it-IT"/>
        </w:rPr>
        <w:t>a Pantelleria 66, Lecce 73100</w:t>
      </w:r>
    </w:p>
    <w:p w14:paraId="0AC9C24F"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793018DA"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eastAsia="it-IT"/>
        </w:rPr>
      </w:pPr>
      <w:r w:rsidRPr="00872645">
        <w:rPr>
          <w:rFonts w:ascii="Times New Roman" w:eastAsia="Times New Roman" w:hAnsi="Times New Roman" w:cs="Times New Roman"/>
          <w:color w:val="000000"/>
          <w:sz w:val="18"/>
          <w:szCs w:val="18"/>
          <w:shd w:val="clear" w:color="auto" w:fill="FFFFFF"/>
          <w:lang w:eastAsia="it-IT"/>
        </w:rPr>
        <w:t xml:space="preserve">SIGNUM PROJECT </w:t>
      </w:r>
      <w:r>
        <w:rPr>
          <w:rFonts w:ascii="Times New Roman" w:eastAsia="Times New Roman" w:hAnsi="Times New Roman" w:cs="Times New Roman"/>
          <w:color w:val="000000"/>
          <w:sz w:val="18"/>
          <w:szCs w:val="18"/>
          <w:shd w:val="clear" w:color="auto" w:fill="FFFFFF"/>
          <w:lang w:eastAsia="it-IT"/>
        </w:rPr>
        <w:t>- V</w:t>
      </w:r>
      <w:r w:rsidRPr="00872645">
        <w:rPr>
          <w:rFonts w:ascii="Times New Roman" w:eastAsia="Times New Roman" w:hAnsi="Times New Roman" w:cs="Times New Roman"/>
          <w:color w:val="000000"/>
          <w:sz w:val="18"/>
          <w:szCs w:val="18"/>
          <w:shd w:val="clear" w:color="auto" w:fill="FFFFFF"/>
          <w:lang w:eastAsia="it-IT"/>
        </w:rPr>
        <w:t>ia Di Leuca 78, Lecce 73100</w:t>
      </w:r>
    </w:p>
    <w:p w14:paraId="45366053"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eastAsia="it-IT"/>
        </w:rPr>
      </w:pPr>
    </w:p>
    <w:p w14:paraId="521A372E"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val="en-GB" w:eastAsia="it-IT"/>
        </w:rPr>
      </w:pPr>
      <w:r w:rsidRPr="00872645">
        <w:rPr>
          <w:rFonts w:ascii="Times New Roman" w:eastAsia="Times New Roman" w:hAnsi="Times New Roman" w:cs="Times New Roman"/>
          <w:color w:val="000000"/>
          <w:sz w:val="18"/>
          <w:szCs w:val="18"/>
          <w:shd w:val="clear" w:color="auto" w:fill="FFFFFF"/>
          <w:lang w:val="en-GB" w:eastAsia="it-IT"/>
        </w:rPr>
        <w:t xml:space="preserve">Mail: </w:t>
      </w:r>
      <w:hyperlink r:id="rId7" w:history="1">
        <w:r w:rsidRPr="00872645">
          <w:rPr>
            <w:rFonts w:ascii="Times New Roman" w:eastAsia="Times New Roman" w:hAnsi="Times New Roman" w:cs="Times New Roman"/>
            <w:color w:val="000000"/>
            <w:sz w:val="18"/>
            <w:szCs w:val="18"/>
            <w:u w:val="single"/>
            <w:shd w:val="clear" w:color="auto" w:fill="FFFFFF"/>
            <w:lang w:val="en-GB" w:eastAsia="it-IT"/>
          </w:rPr>
          <w:t>info@signumarte.it</w:t>
        </w:r>
      </w:hyperlink>
      <w:r w:rsidRPr="00872645">
        <w:rPr>
          <w:rFonts w:ascii="Times New Roman" w:eastAsia="Times New Roman" w:hAnsi="Times New Roman" w:cs="Times New Roman"/>
          <w:sz w:val="18"/>
          <w:szCs w:val="18"/>
          <w:lang w:val="en-GB" w:eastAsia="it-IT"/>
        </w:rPr>
        <w:t xml:space="preserve"> / </w:t>
      </w:r>
      <w:hyperlink r:id="rId8" w:history="1">
        <w:r w:rsidRPr="00872645">
          <w:rPr>
            <w:rStyle w:val="Collegamentoipertestuale"/>
            <w:rFonts w:ascii="Times New Roman" w:eastAsia="Times New Roman" w:hAnsi="Times New Roman" w:cs="Times New Roman"/>
            <w:sz w:val="18"/>
            <w:szCs w:val="18"/>
            <w:lang w:val="en-GB" w:eastAsia="it-IT"/>
          </w:rPr>
          <w:t>comunicazione@signumarte.it</w:t>
        </w:r>
      </w:hyperlink>
      <w:r w:rsidRPr="00872645">
        <w:rPr>
          <w:rFonts w:ascii="Times New Roman" w:eastAsia="Times New Roman" w:hAnsi="Times New Roman" w:cs="Times New Roman"/>
          <w:sz w:val="18"/>
          <w:szCs w:val="18"/>
          <w:lang w:val="en-GB" w:eastAsia="it-IT"/>
        </w:rPr>
        <w:t xml:space="preserve"> </w:t>
      </w:r>
    </w:p>
    <w:p w14:paraId="52C3B02F"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val="en-GB" w:eastAsia="it-IT"/>
        </w:rPr>
      </w:pPr>
    </w:p>
    <w:p w14:paraId="384AD810"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val="en-GB" w:eastAsia="it-IT"/>
        </w:rPr>
      </w:pPr>
      <w:r w:rsidRPr="00872645">
        <w:rPr>
          <w:rFonts w:ascii="Times New Roman" w:eastAsia="Times New Roman" w:hAnsi="Times New Roman" w:cs="Times New Roman"/>
          <w:color w:val="000000"/>
          <w:sz w:val="18"/>
          <w:szCs w:val="18"/>
          <w:shd w:val="clear" w:color="auto" w:fill="FFFFFF"/>
          <w:lang w:val="en-GB" w:eastAsia="it-IT"/>
        </w:rPr>
        <w:t xml:space="preserve">Instagram: </w:t>
      </w:r>
      <w:proofErr w:type="spellStart"/>
      <w:r w:rsidRPr="00872645">
        <w:rPr>
          <w:rFonts w:ascii="Times New Roman" w:eastAsia="Times New Roman" w:hAnsi="Times New Roman" w:cs="Times New Roman"/>
          <w:color w:val="000000"/>
          <w:sz w:val="18"/>
          <w:szCs w:val="18"/>
          <w:shd w:val="clear" w:color="auto" w:fill="FFFFFF"/>
          <w:lang w:val="en-GB" w:eastAsia="it-IT"/>
        </w:rPr>
        <w:t>Signum_roomproject</w:t>
      </w:r>
      <w:proofErr w:type="spellEnd"/>
    </w:p>
    <w:p w14:paraId="2A4FA140" w14:textId="77777777" w:rsidR="001D07D4" w:rsidRDefault="001D07D4" w:rsidP="001D07D4">
      <w:pPr>
        <w:shd w:val="clear" w:color="auto" w:fill="FFFFFF"/>
        <w:spacing w:after="0" w:line="240" w:lineRule="auto"/>
        <w:jc w:val="both"/>
        <w:rPr>
          <w:rFonts w:ascii="Times New Roman" w:eastAsia="Times New Roman" w:hAnsi="Times New Roman" w:cs="Times New Roman"/>
          <w:color w:val="000000"/>
          <w:sz w:val="18"/>
          <w:szCs w:val="18"/>
          <w:shd w:val="clear" w:color="auto" w:fill="FFFFFF"/>
          <w:lang w:val="en-GB" w:eastAsia="it-IT"/>
        </w:rPr>
      </w:pPr>
    </w:p>
    <w:p w14:paraId="4BE9DA02" w14:textId="77777777" w:rsidR="001D07D4" w:rsidRPr="00872645" w:rsidRDefault="001D07D4" w:rsidP="001D07D4">
      <w:pPr>
        <w:shd w:val="clear" w:color="auto" w:fill="FFFFFF"/>
        <w:spacing w:after="0" w:line="240" w:lineRule="auto"/>
        <w:jc w:val="both"/>
        <w:rPr>
          <w:rFonts w:ascii="Times New Roman" w:eastAsia="Times New Roman" w:hAnsi="Times New Roman" w:cs="Times New Roman"/>
          <w:sz w:val="18"/>
          <w:szCs w:val="18"/>
          <w:lang w:val="en-GB" w:eastAsia="it-IT"/>
        </w:rPr>
      </w:pPr>
      <w:r w:rsidRPr="00872645">
        <w:rPr>
          <w:rFonts w:ascii="Times New Roman" w:eastAsia="Times New Roman" w:hAnsi="Times New Roman" w:cs="Times New Roman"/>
          <w:color w:val="000000"/>
          <w:sz w:val="18"/>
          <w:szCs w:val="18"/>
          <w:shd w:val="clear" w:color="auto" w:fill="FFFFFF"/>
          <w:lang w:val="en-GB" w:eastAsia="it-IT"/>
        </w:rPr>
        <w:t xml:space="preserve">Tel: </w:t>
      </w:r>
      <w:r>
        <w:rPr>
          <w:rFonts w:ascii="Times New Roman" w:eastAsia="Times New Roman" w:hAnsi="Times New Roman" w:cs="Times New Roman"/>
          <w:color w:val="000000"/>
          <w:sz w:val="18"/>
          <w:szCs w:val="18"/>
          <w:shd w:val="clear" w:color="auto" w:fill="FFFFFF"/>
          <w:lang w:val="en-GB" w:eastAsia="it-IT"/>
        </w:rPr>
        <w:t xml:space="preserve">+39 </w:t>
      </w:r>
      <w:r w:rsidRPr="00872645">
        <w:rPr>
          <w:rFonts w:ascii="Times New Roman" w:eastAsia="Times New Roman" w:hAnsi="Times New Roman" w:cs="Times New Roman"/>
          <w:color w:val="000000"/>
          <w:sz w:val="18"/>
          <w:szCs w:val="18"/>
          <w:shd w:val="clear" w:color="auto" w:fill="FFFFFF"/>
          <w:lang w:val="en-GB" w:eastAsia="it-IT"/>
        </w:rPr>
        <w:t>3</w:t>
      </w:r>
      <w:r>
        <w:rPr>
          <w:rFonts w:ascii="Times New Roman" w:eastAsia="Times New Roman" w:hAnsi="Times New Roman" w:cs="Times New Roman"/>
          <w:color w:val="000000"/>
          <w:sz w:val="18"/>
          <w:szCs w:val="18"/>
          <w:shd w:val="clear" w:color="auto" w:fill="FFFFFF"/>
          <w:lang w:val="en-GB" w:eastAsia="it-IT"/>
        </w:rPr>
        <w:t>286830671</w:t>
      </w:r>
    </w:p>
    <w:p w14:paraId="655D5CAF" w14:textId="77777777" w:rsidR="001D07D4" w:rsidRPr="00872645" w:rsidRDefault="001D07D4" w:rsidP="001D07D4">
      <w:pPr>
        <w:rPr>
          <w:sz w:val="18"/>
          <w:szCs w:val="18"/>
          <w:lang w:val="en-GB"/>
        </w:rPr>
      </w:pPr>
    </w:p>
    <w:p w14:paraId="635792C4" w14:textId="77777777" w:rsidR="00C2498A" w:rsidRDefault="00C2498A"/>
    <w:sectPr w:rsidR="00C2498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A0F8" w14:textId="77777777" w:rsidR="007E301B" w:rsidRDefault="007E301B" w:rsidP="001D07D4">
      <w:pPr>
        <w:spacing w:after="0" w:line="240" w:lineRule="auto"/>
      </w:pPr>
      <w:r>
        <w:separator/>
      </w:r>
    </w:p>
  </w:endnote>
  <w:endnote w:type="continuationSeparator" w:id="0">
    <w:p w14:paraId="1FF9FF51" w14:textId="77777777" w:rsidR="007E301B" w:rsidRDefault="007E301B" w:rsidP="001D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7C68" w14:textId="77777777" w:rsidR="007E301B" w:rsidRDefault="007E301B" w:rsidP="001D07D4">
      <w:pPr>
        <w:spacing w:after="0" w:line="240" w:lineRule="auto"/>
      </w:pPr>
      <w:r>
        <w:separator/>
      </w:r>
    </w:p>
  </w:footnote>
  <w:footnote w:type="continuationSeparator" w:id="0">
    <w:p w14:paraId="62A26825" w14:textId="77777777" w:rsidR="007E301B" w:rsidRDefault="007E301B" w:rsidP="001D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7996" w14:textId="77777777" w:rsidR="00977554" w:rsidRDefault="00000000">
    <w:pPr>
      <w:pStyle w:val="Intestazione"/>
      <w:rPr>
        <w:noProof/>
      </w:rPr>
    </w:pPr>
    <w:r>
      <w:rPr>
        <w:noProof/>
      </w:rPr>
      <w:drawing>
        <wp:anchor distT="0" distB="0" distL="114300" distR="114300" simplePos="0" relativeHeight="251659264" behindDoc="0" locked="0" layoutInCell="1" allowOverlap="1" wp14:anchorId="1E17A747" wp14:editId="0C7905DE">
          <wp:simplePos x="0" y="0"/>
          <wp:positionH relativeFrom="margin">
            <wp:align>center</wp:align>
          </wp:positionH>
          <wp:positionV relativeFrom="paragraph">
            <wp:posOffset>-253365</wp:posOffset>
          </wp:positionV>
          <wp:extent cx="425450" cy="425450"/>
          <wp:effectExtent l="0" t="0" r="0" b="0"/>
          <wp:wrapNone/>
          <wp:docPr id="119310640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106400" name="Immagine 1193106400"/>
                  <pic:cNvPicPr/>
                </pic:nvPicPr>
                <pic:blipFill>
                  <a:blip r:embed="rId1">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p>
  <w:p w14:paraId="4F5A3972" w14:textId="77777777" w:rsidR="00977554" w:rsidRDefault="00000000">
    <w:pPr>
      <w:pStyle w:val="Intestazione"/>
    </w:pPr>
    <w:r>
      <w:rPr>
        <w:noProof/>
      </w:rPr>
      <w:drawing>
        <wp:anchor distT="0" distB="0" distL="114300" distR="114300" simplePos="0" relativeHeight="251660288" behindDoc="0" locked="0" layoutInCell="1" allowOverlap="1" wp14:anchorId="19E2DC89" wp14:editId="2F3320CE">
          <wp:simplePos x="0" y="0"/>
          <wp:positionH relativeFrom="margin">
            <wp:align>center</wp:align>
          </wp:positionH>
          <wp:positionV relativeFrom="paragraph">
            <wp:posOffset>58420</wp:posOffset>
          </wp:positionV>
          <wp:extent cx="469900" cy="139976"/>
          <wp:effectExtent l="0" t="0" r="6350" b="0"/>
          <wp:wrapNone/>
          <wp:docPr id="157378946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89466" name="Immagine 1573789466"/>
                  <pic:cNvPicPr/>
                </pic:nvPicPr>
                <pic:blipFill>
                  <a:blip r:embed="rId2">
                    <a:extLst>
                      <a:ext uri="{28A0092B-C50C-407E-A947-70E740481C1C}">
                        <a14:useLocalDpi xmlns:a14="http://schemas.microsoft.com/office/drawing/2010/main" val="0"/>
                      </a:ext>
                    </a:extLst>
                  </a:blip>
                  <a:stretch>
                    <a:fillRect/>
                  </a:stretch>
                </pic:blipFill>
                <pic:spPr>
                  <a:xfrm>
                    <a:off x="0" y="0"/>
                    <a:ext cx="469900" cy="139976"/>
                  </a:xfrm>
                  <a:prstGeom prst="rect">
                    <a:avLst/>
                  </a:prstGeom>
                </pic:spPr>
              </pic:pic>
            </a:graphicData>
          </a:graphic>
          <wp14:sizeRelH relativeFrom="margin">
            <wp14:pctWidth>0</wp14:pctWidth>
          </wp14:sizeRelH>
          <wp14:sizeRelV relativeFrom="margin">
            <wp14:pctHeight>0</wp14:pctHeight>
          </wp14:sizeRelV>
        </wp:anchor>
      </w:drawing>
    </w:r>
  </w:p>
  <w:p w14:paraId="535AAEF8" w14:textId="77777777" w:rsidR="00977554"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D4"/>
    <w:rsid w:val="001D07D4"/>
    <w:rsid w:val="007E301B"/>
    <w:rsid w:val="00C24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BD14"/>
  <w15:chartTrackingRefBased/>
  <w15:docId w15:val="{15057319-35C0-4E19-A994-EF739E3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7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D07D4"/>
    <w:rPr>
      <w:color w:val="0000FF"/>
      <w:u w:val="single"/>
    </w:rPr>
  </w:style>
  <w:style w:type="paragraph" w:styleId="Intestazione">
    <w:name w:val="header"/>
    <w:basedOn w:val="Normale"/>
    <w:link w:val="IntestazioneCarattere"/>
    <w:uiPriority w:val="99"/>
    <w:unhideWhenUsed/>
    <w:rsid w:val="001D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7D4"/>
  </w:style>
  <w:style w:type="paragraph" w:styleId="Pidipagina">
    <w:name w:val="footer"/>
    <w:basedOn w:val="Normale"/>
    <w:link w:val="PidipaginaCarattere"/>
    <w:uiPriority w:val="99"/>
    <w:unhideWhenUsed/>
    <w:rsid w:val="001D07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signumarte.it" TargetMode="External"/><Relationship Id="rId3" Type="http://schemas.openxmlformats.org/officeDocument/2006/relationships/webSettings" Target="webSettings.xml"/><Relationship Id="rId7" Type="http://schemas.openxmlformats.org/officeDocument/2006/relationships/hyperlink" Target="mailto:info@signumar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MONTONI</dc:creator>
  <cp:keywords/>
  <dc:description/>
  <cp:lastModifiedBy>MARTA MONTONI</cp:lastModifiedBy>
  <cp:revision>1</cp:revision>
  <dcterms:created xsi:type="dcterms:W3CDTF">2023-03-29T02:50:00Z</dcterms:created>
  <dcterms:modified xsi:type="dcterms:W3CDTF">2023-03-29T02:51:00Z</dcterms:modified>
</cp:coreProperties>
</file>