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AEA1E" w14:textId="5D3D5009" w:rsidR="00482A47" w:rsidRPr="00482A47" w:rsidRDefault="00482A47" w:rsidP="00482A47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  <w:r w:rsidRPr="00482A47">
        <w:rPr>
          <w:b/>
          <w:bCs/>
          <w:noProof/>
          <w:color w:val="80340D" w:themeColor="accent2" w:themeShade="80"/>
          <w:sz w:val="28"/>
          <w:szCs w:val="28"/>
        </w:rPr>
        <w:drawing>
          <wp:inline distT="0" distB="0" distL="0" distR="0" wp14:anchorId="00A820AA" wp14:editId="22DCD349">
            <wp:extent cx="2734573" cy="2734573"/>
            <wp:effectExtent l="0" t="0" r="0" b="0"/>
            <wp:docPr id="92994606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94606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81612" cy="2781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DA48F" w14:textId="77777777" w:rsidR="00482A47" w:rsidRDefault="00482A47" w:rsidP="004010D8">
      <w:pPr>
        <w:pStyle w:val="p1"/>
        <w:jc w:val="center"/>
        <w:rPr>
          <w:b/>
          <w:bCs/>
          <w:color w:val="80340D" w:themeColor="accent2" w:themeShade="80"/>
          <w:sz w:val="72"/>
          <w:szCs w:val="72"/>
        </w:rPr>
      </w:pPr>
    </w:p>
    <w:p w14:paraId="0B496273" w14:textId="3B04527F" w:rsidR="004010D8" w:rsidRPr="00AD5E19" w:rsidRDefault="004010D8" w:rsidP="004010D8">
      <w:pPr>
        <w:pStyle w:val="p1"/>
        <w:jc w:val="center"/>
        <w:rPr>
          <w:b/>
          <w:bCs/>
          <w:color w:val="80340D" w:themeColor="accent2" w:themeShade="80"/>
          <w:sz w:val="72"/>
          <w:szCs w:val="72"/>
        </w:rPr>
      </w:pPr>
      <w:r w:rsidRPr="00AD5E19">
        <w:rPr>
          <w:b/>
          <w:bCs/>
          <w:color w:val="80340D" w:themeColor="accent2" w:themeShade="80"/>
          <w:sz w:val="72"/>
          <w:szCs w:val="72"/>
        </w:rPr>
        <w:t>Il Volo</w:t>
      </w:r>
    </w:p>
    <w:p w14:paraId="1952801D" w14:textId="14054ABF" w:rsidR="004010D8" w:rsidRPr="00AD5E19" w:rsidRDefault="004010D8" w:rsidP="004010D8">
      <w:pPr>
        <w:pStyle w:val="p1"/>
        <w:jc w:val="center"/>
        <w:rPr>
          <w:b/>
          <w:bCs/>
          <w:color w:val="80340D" w:themeColor="accent2" w:themeShade="80"/>
          <w:sz w:val="72"/>
          <w:szCs w:val="72"/>
        </w:rPr>
      </w:pPr>
      <w:r w:rsidRPr="00AD5E19">
        <w:rPr>
          <w:b/>
          <w:bCs/>
          <w:color w:val="80340D" w:themeColor="accent2" w:themeShade="80"/>
          <w:sz w:val="72"/>
          <w:szCs w:val="72"/>
        </w:rPr>
        <w:t>e la Ragione</w:t>
      </w:r>
    </w:p>
    <w:p w14:paraId="0D5BC0EF" w14:textId="77777777" w:rsidR="00AD5E19" w:rsidRDefault="00AD5E19" w:rsidP="004010D8">
      <w:pPr>
        <w:pStyle w:val="p1"/>
        <w:jc w:val="center"/>
        <w:rPr>
          <w:b/>
          <w:bCs/>
          <w:sz w:val="52"/>
          <w:szCs w:val="52"/>
        </w:rPr>
      </w:pPr>
    </w:p>
    <w:p w14:paraId="0408AEEE" w14:textId="0AAEC51F" w:rsidR="00AD5E19" w:rsidRPr="00AD5E19" w:rsidRDefault="00AD5E19" w:rsidP="00BA0F5D">
      <w:pPr>
        <w:pStyle w:val="p1"/>
        <w:jc w:val="center"/>
        <w:rPr>
          <w:b/>
          <w:bCs/>
          <w:color w:val="80340D" w:themeColor="accent2" w:themeShade="80"/>
          <w:sz w:val="32"/>
          <w:szCs w:val="32"/>
        </w:rPr>
      </w:pPr>
      <w:r>
        <w:rPr>
          <w:b/>
          <w:bCs/>
          <w:color w:val="80340D" w:themeColor="accent2" w:themeShade="80"/>
          <w:sz w:val="32"/>
          <w:szCs w:val="32"/>
        </w:rPr>
        <w:t>L’opera, un’</w:t>
      </w:r>
      <w:r w:rsidRPr="00AD5E19">
        <w:rPr>
          <w:b/>
          <w:bCs/>
          <w:color w:val="80340D" w:themeColor="accent2" w:themeShade="80"/>
          <w:sz w:val="32"/>
          <w:szCs w:val="32"/>
        </w:rPr>
        <w:t>esperienza immersiva tra scienza, teologia,</w:t>
      </w:r>
    </w:p>
    <w:p w14:paraId="5812202E" w14:textId="77777777" w:rsidR="00ED6EC3" w:rsidRDefault="00AD5E19" w:rsidP="00BA0F5D">
      <w:pPr>
        <w:pStyle w:val="p1"/>
        <w:jc w:val="center"/>
        <w:rPr>
          <w:b/>
          <w:bCs/>
          <w:color w:val="80340D" w:themeColor="accent2" w:themeShade="80"/>
          <w:sz w:val="32"/>
          <w:szCs w:val="32"/>
        </w:rPr>
      </w:pPr>
      <w:r w:rsidRPr="00AD5E19">
        <w:rPr>
          <w:b/>
          <w:bCs/>
          <w:color w:val="80340D" w:themeColor="accent2" w:themeShade="80"/>
          <w:sz w:val="32"/>
          <w:szCs w:val="32"/>
        </w:rPr>
        <w:t>filosofia</w:t>
      </w:r>
      <w:r>
        <w:rPr>
          <w:b/>
          <w:bCs/>
          <w:color w:val="80340D" w:themeColor="accent2" w:themeShade="80"/>
          <w:sz w:val="32"/>
          <w:szCs w:val="32"/>
        </w:rPr>
        <w:t xml:space="preserve"> e arte,</w:t>
      </w:r>
      <w:r w:rsidRPr="00AD5E19">
        <w:rPr>
          <w:b/>
          <w:bCs/>
          <w:color w:val="80340D" w:themeColor="accent2" w:themeShade="80"/>
          <w:sz w:val="32"/>
          <w:szCs w:val="32"/>
        </w:rPr>
        <w:t xml:space="preserve"> inaugura </w:t>
      </w:r>
      <w:r w:rsidR="00ED6EC3">
        <w:rPr>
          <w:b/>
          <w:bCs/>
          <w:color w:val="80340D" w:themeColor="accent2" w:themeShade="80"/>
          <w:sz w:val="32"/>
          <w:szCs w:val="32"/>
        </w:rPr>
        <w:t xml:space="preserve">la prima edizione </w:t>
      </w:r>
    </w:p>
    <w:p w14:paraId="458F93C9" w14:textId="728E4C4D" w:rsidR="00AD5E19" w:rsidRPr="00AD5E19" w:rsidRDefault="00ED6EC3" w:rsidP="00BA0F5D">
      <w:pPr>
        <w:pStyle w:val="p1"/>
        <w:jc w:val="center"/>
        <w:rPr>
          <w:b/>
          <w:bCs/>
          <w:color w:val="80340D" w:themeColor="accent2" w:themeShade="80"/>
          <w:sz w:val="32"/>
          <w:szCs w:val="32"/>
        </w:rPr>
      </w:pPr>
      <w:r>
        <w:rPr>
          <w:b/>
          <w:bCs/>
          <w:color w:val="80340D" w:themeColor="accent2" w:themeShade="80"/>
          <w:sz w:val="32"/>
          <w:szCs w:val="32"/>
        </w:rPr>
        <w:t>del</w:t>
      </w:r>
      <w:r w:rsidR="00AD5E19" w:rsidRPr="00AD5E19">
        <w:rPr>
          <w:b/>
          <w:bCs/>
          <w:color w:val="80340D" w:themeColor="accent2" w:themeShade="80"/>
          <w:sz w:val="32"/>
          <w:szCs w:val="32"/>
        </w:rPr>
        <w:t xml:space="preserve"> festival </w:t>
      </w:r>
      <w:r w:rsidR="00AD5E19">
        <w:rPr>
          <w:b/>
          <w:bCs/>
          <w:color w:val="80340D" w:themeColor="accent2" w:themeShade="80"/>
          <w:sz w:val="32"/>
          <w:szCs w:val="32"/>
        </w:rPr>
        <w:t>“</w:t>
      </w:r>
      <w:r w:rsidR="00AD5E19" w:rsidRPr="00AD5E19">
        <w:rPr>
          <w:b/>
          <w:bCs/>
          <w:color w:val="80340D" w:themeColor="accent2" w:themeShade="80"/>
          <w:sz w:val="32"/>
          <w:szCs w:val="32"/>
        </w:rPr>
        <w:t xml:space="preserve">Schola </w:t>
      </w:r>
      <w:proofErr w:type="spellStart"/>
      <w:r w:rsidR="00AD5E19" w:rsidRPr="00AD5E19">
        <w:rPr>
          <w:b/>
          <w:bCs/>
          <w:color w:val="80340D" w:themeColor="accent2" w:themeShade="80"/>
          <w:sz w:val="32"/>
          <w:szCs w:val="32"/>
        </w:rPr>
        <w:t>Naturalis</w:t>
      </w:r>
      <w:proofErr w:type="spellEnd"/>
      <w:r w:rsidR="00AD5E19">
        <w:rPr>
          <w:b/>
          <w:bCs/>
          <w:color w:val="80340D" w:themeColor="accent2" w:themeShade="80"/>
          <w:sz w:val="32"/>
          <w:szCs w:val="32"/>
        </w:rPr>
        <w:t>”</w:t>
      </w:r>
    </w:p>
    <w:p w14:paraId="7BF3DFB4" w14:textId="77777777" w:rsidR="00AD5E19" w:rsidRDefault="00AD5E19" w:rsidP="004010D8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</w:p>
    <w:p w14:paraId="18C030B4" w14:textId="64FD7E5D" w:rsidR="00AD5E19" w:rsidRDefault="00AD5E19" w:rsidP="004010D8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  <w:r w:rsidRPr="00AD5E19">
        <w:rPr>
          <w:b/>
          <w:bCs/>
          <w:color w:val="80340D" w:themeColor="accent2" w:themeShade="80"/>
          <w:sz w:val="28"/>
          <w:szCs w:val="28"/>
        </w:rPr>
        <w:t>26 giugno - ore 20</w:t>
      </w:r>
      <w:r w:rsidR="00BF5632">
        <w:rPr>
          <w:b/>
          <w:bCs/>
          <w:color w:val="80340D" w:themeColor="accent2" w:themeShade="80"/>
          <w:sz w:val="28"/>
          <w:szCs w:val="28"/>
        </w:rPr>
        <w:t>.00</w:t>
      </w:r>
    </w:p>
    <w:p w14:paraId="595ABBFA" w14:textId="77777777" w:rsidR="00AD5E19" w:rsidRDefault="00AD5E19" w:rsidP="004010D8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</w:p>
    <w:p w14:paraId="11904A0F" w14:textId="77777777" w:rsidR="00BF5632" w:rsidRDefault="00AD5E19" w:rsidP="00AD5E19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  <w:r w:rsidRPr="00AD5E19">
        <w:rPr>
          <w:b/>
          <w:bCs/>
          <w:color w:val="80340D" w:themeColor="accent2" w:themeShade="80"/>
          <w:sz w:val="28"/>
          <w:szCs w:val="28"/>
        </w:rPr>
        <w:t xml:space="preserve">Parrocchia Immacolata Concezione </w:t>
      </w:r>
    </w:p>
    <w:p w14:paraId="521AF521" w14:textId="4660FB2A" w:rsidR="00AD5E19" w:rsidRPr="00AD5E19" w:rsidRDefault="00AD5E19" w:rsidP="00AD5E19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  <w:r w:rsidRPr="00AD5E19">
        <w:rPr>
          <w:b/>
          <w:bCs/>
          <w:color w:val="80340D" w:themeColor="accent2" w:themeShade="80"/>
          <w:sz w:val="28"/>
          <w:szCs w:val="28"/>
        </w:rPr>
        <w:t>in via Sottotenente Ernesto Cirillo, 5</w:t>
      </w:r>
    </w:p>
    <w:p w14:paraId="20EEC1A9" w14:textId="262B7EDF" w:rsidR="00AD5E19" w:rsidRPr="00AD5E19" w:rsidRDefault="00AD5E19" w:rsidP="00AD5E19">
      <w:pPr>
        <w:pStyle w:val="p1"/>
        <w:jc w:val="center"/>
        <w:rPr>
          <w:b/>
          <w:bCs/>
          <w:color w:val="80340D" w:themeColor="accent2" w:themeShade="80"/>
          <w:sz w:val="28"/>
          <w:szCs w:val="28"/>
        </w:rPr>
      </w:pPr>
      <w:r w:rsidRPr="00AD5E19">
        <w:rPr>
          <w:b/>
          <w:bCs/>
          <w:color w:val="80340D" w:themeColor="accent2" w:themeShade="80"/>
          <w:sz w:val="28"/>
          <w:szCs w:val="28"/>
        </w:rPr>
        <w:t>Boscoreale/Napoli</w:t>
      </w:r>
    </w:p>
    <w:p w14:paraId="39809AB8" w14:textId="77777777" w:rsidR="00AD5E19" w:rsidRDefault="00AD5E19" w:rsidP="005F3F08">
      <w:pPr>
        <w:pStyle w:val="p1"/>
        <w:jc w:val="both"/>
        <w:rPr>
          <w:b/>
          <w:bCs/>
          <w:sz w:val="52"/>
          <w:szCs w:val="52"/>
        </w:rPr>
      </w:pPr>
    </w:p>
    <w:p w14:paraId="08CFE157" w14:textId="7CCE17C4" w:rsidR="006617DF" w:rsidRPr="00A60968" w:rsidRDefault="005F3F08" w:rsidP="005F3F08">
      <w:pPr>
        <w:pStyle w:val="p1"/>
        <w:jc w:val="both"/>
        <w:rPr>
          <w:sz w:val="28"/>
          <w:szCs w:val="28"/>
        </w:rPr>
      </w:pPr>
      <w:r w:rsidRPr="005F3F08">
        <w:rPr>
          <w:b/>
          <w:bCs/>
          <w:sz w:val="28"/>
          <w:szCs w:val="28"/>
        </w:rPr>
        <w:t>BOSCOREALE</w:t>
      </w:r>
      <w:r>
        <w:rPr>
          <w:b/>
          <w:bCs/>
          <w:sz w:val="28"/>
          <w:szCs w:val="28"/>
        </w:rPr>
        <w:t>-NAPOLI</w:t>
      </w:r>
      <w:r w:rsidRPr="005F3F08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2966E6">
        <w:rPr>
          <w:sz w:val="28"/>
          <w:szCs w:val="28"/>
        </w:rPr>
        <w:t>U</w:t>
      </w:r>
      <w:r w:rsidR="002966E6" w:rsidRPr="000B4442">
        <w:rPr>
          <w:sz w:val="28"/>
          <w:szCs w:val="28"/>
        </w:rPr>
        <w:t>n attraversamento esperienziale</w:t>
      </w:r>
      <w:r w:rsidR="00A60968">
        <w:rPr>
          <w:sz w:val="28"/>
          <w:szCs w:val="28"/>
        </w:rPr>
        <w:t>,</w:t>
      </w:r>
      <w:r w:rsidR="002966E6" w:rsidRPr="000B4442">
        <w:rPr>
          <w:sz w:val="28"/>
          <w:szCs w:val="28"/>
        </w:rPr>
        <w:t xml:space="preserve"> un invito a leggere la natura non</w:t>
      </w:r>
      <w:r w:rsidR="002966E6">
        <w:rPr>
          <w:sz w:val="28"/>
          <w:szCs w:val="28"/>
        </w:rPr>
        <w:t xml:space="preserve"> solo</w:t>
      </w:r>
      <w:r w:rsidR="002966E6" w:rsidRPr="000B4442">
        <w:rPr>
          <w:sz w:val="28"/>
          <w:szCs w:val="28"/>
        </w:rPr>
        <w:t xml:space="preserve"> come dato</w:t>
      </w:r>
      <w:r w:rsidR="006617DF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>puramente materiale, ma segno di un ordine più profondo</w:t>
      </w:r>
      <w:r w:rsidR="002966E6">
        <w:rPr>
          <w:sz w:val="28"/>
          <w:szCs w:val="28"/>
        </w:rPr>
        <w:t>:</w:t>
      </w:r>
      <w:r>
        <w:rPr>
          <w:sz w:val="28"/>
          <w:szCs w:val="28"/>
        </w:rPr>
        <w:t xml:space="preserve"> sarà </w:t>
      </w:r>
      <w:r w:rsidR="002966E6" w:rsidRPr="000B4442">
        <w:rPr>
          <w:b/>
          <w:bCs/>
          <w:i/>
          <w:iCs/>
          <w:sz w:val="28"/>
          <w:szCs w:val="28"/>
        </w:rPr>
        <w:t xml:space="preserve">“Il </w:t>
      </w:r>
      <w:r w:rsidR="00ED6EC3">
        <w:rPr>
          <w:b/>
          <w:bCs/>
          <w:i/>
          <w:iCs/>
          <w:sz w:val="28"/>
          <w:szCs w:val="28"/>
        </w:rPr>
        <w:t>V</w:t>
      </w:r>
      <w:r w:rsidR="002966E6" w:rsidRPr="000B4442">
        <w:rPr>
          <w:b/>
          <w:bCs/>
          <w:i/>
          <w:iCs/>
          <w:sz w:val="28"/>
          <w:szCs w:val="28"/>
        </w:rPr>
        <w:t xml:space="preserve">olo e la </w:t>
      </w:r>
      <w:r w:rsidR="00ED6EC3">
        <w:rPr>
          <w:b/>
          <w:bCs/>
          <w:i/>
          <w:iCs/>
          <w:sz w:val="28"/>
          <w:szCs w:val="28"/>
        </w:rPr>
        <w:t>R</w:t>
      </w:r>
      <w:r w:rsidR="002966E6" w:rsidRPr="000B4442">
        <w:rPr>
          <w:b/>
          <w:bCs/>
          <w:i/>
          <w:iCs/>
          <w:sz w:val="28"/>
          <w:szCs w:val="28"/>
        </w:rPr>
        <w:t>agione”</w:t>
      </w:r>
      <w:r w:rsidR="002966E6" w:rsidRPr="000B4442">
        <w:rPr>
          <w:sz w:val="28"/>
          <w:szCs w:val="28"/>
        </w:rPr>
        <w:t xml:space="preserve">, </w:t>
      </w:r>
      <w:r w:rsidR="00AD5E19" w:rsidRPr="00AD5E19">
        <w:rPr>
          <w:b/>
          <w:bCs/>
          <w:sz w:val="28"/>
          <w:szCs w:val="28"/>
        </w:rPr>
        <w:t>venerdì</w:t>
      </w:r>
      <w:r w:rsidR="006617DF" w:rsidRPr="00AD5E19">
        <w:rPr>
          <w:b/>
          <w:bCs/>
          <w:sz w:val="28"/>
          <w:szCs w:val="28"/>
        </w:rPr>
        <w:t xml:space="preserve"> 26 giugno alle ore 20</w:t>
      </w:r>
      <w:r w:rsidR="002A1641">
        <w:rPr>
          <w:b/>
          <w:bCs/>
          <w:sz w:val="28"/>
          <w:szCs w:val="28"/>
        </w:rPr>
        <w:t xml:space="preserve"> </w:t>
      </w:r>
      <w:r w:rsidR="006617DF" w:rsidRPr="00AD5E19">
        <w:rPr>
          <w:b/>
          <w:bCs/>
          <w:sz w:val="28"/>
          <w:szCs w:val="28"/>
        </w:rPr>
        <w:t>a Boscoreale (Napoli), nella Parrocchia Immacolata Concezione in via Sottotenente Ernesto Cirillo, 5</w:t>
      </w:r>
      <w:r w:rsidR="006617DF" w:rsidRPr="006617DF">
        <w:rPr>
          <w:sz w:val="28"/>
          <w:szCs w:val="28"/>
        </w:rPr>
        <w:t xml:space="preserve">, </w:t>
      </w:r>
      <w:r w:rsidR="002A1641">
        <w:rPr>
          <w:sz w:val="28"/>
          <w:szCs w:val="28"/>
        </w:rPr>
        <w:t>ad aprire la</w:t>
      </w:r>
      <w:r w:rsidR="00C778EC">
        <w:rPr>
          <w:sz w:val="28"/>
          <w:szCs w:val="28"/>
        </w:rPr>
        <w:t xml:space="preserve"> </w:t>
      </w:r>
      <w:r w:rsidR="00BB48D9">
        <w:rPr>
          <w:sz w:val="28"/>
          <w:szCs w:val="28"/>
        </w:rPr>
        <w:t>prima edizione</w:t>
      </w:r>
      <w:r>
        <w:rPr>
          <w:sz w:val="28"/>
          <w:szCs w:val="28"/>
        </w:rPr>
        <w:t xml:space="preserve"> del</w:t>
      </w:r>
      <w:r w:rsidR="002966E6" w:rsidRPr="000B44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festival </w:t>
      </w:r>
      <w:r w:rsidR="00AD5E19">
        <w:rPr>
          <w:sz w:val="28"/>
          <w:szCs w:val="28"/>
        </w:rPr>
        <w:t>“</w:t>
      </w:r>
      <w:r w:rsidR="002966E6" w:rsidRPr="000B4442">
        <w:rPr>
          <w:b/>
          <w:bCs/>
          <w:sz w:val="28"/>
          <w:szCs w:val="28"/>
        </w:rPr>
        <w:t xml:space="preserve">Schola </w:t>
      </w:r>
      <w:proofErr w:type="spellStart"/>
      <w:r w:rsidR="002966E6" w:rsidRPr="000B4442">
        <w:rPr>
          <w:b/>
          <w:bCs/>
          <w:sz w:val="28"/>
          <w:szCs w:val="28"/>
        </w:rPr>
        <w:t>Naturalis</w:t>
      </w:r>
      <w:proofErr w:type="spellEnd"/>
      <w:r w:rsidR="00AD5E19">
        <w:rPr>
          <w:b/>
          <w:bCs/>
          <w:sz w:val="28"/>
          <w:szCs w:val="28"/>
        </w:rPr>
        <w:t>”</w:t>
      </w:r>
      <w:r>
        <w:rPr>
          <w:sz w:val="28"/>
          <w:szCs w:val="28"/>
        </w:rPr>
        <w:t>. Un progetto</w:t>
      </w:r>
      <w:r w:rsidR="00810959">
        <w:rPr>
          <w:sz w:val="28"/>
          <w:szCs w:val="28"/>
        </w:rPr>
        <w:t>,</w:t>
      </w:r>
      <w:r w:rsidR="00A60968">
        <w:rPr>
          <w:sz w:val="28"/>
          <w:szCs w:val="28"/>
        </w:rPr>
        <w:t xml:space="preserve"> ideato dal professor </w:t>
      </w:r>
      <w:r w:rsidR="00A60968" w:rsidRPr="00A60968">
        <w:rPr>
          <w:b/>
          <w:bCs/>
          <w:sz w:val="28"/>
          <w:szCs w:val="28"/>
        </w:rPr>
        <w:t>Claudio Salerno</w:t>
      </w:r>
      <w:r w:rsidR="00A60968">
        <w:rPr>
          <w:sz w:val="28"/>
          <w:szCs w:val="28"/>
        </w:rPr>
        <w:t>, presidente dell’</w:t>
      </w:r>
      <w:r w:rsidR="00810959" w:rsidRPr="00810959">
        <w:rPr>
          <w:b/>
          <w:bCs/>
          <w:sz w:val="28"/>
          <w:szCs w:val="28"/>
        </w:rPr>
        <w:t>Istituto per la Diffusione delle Scienze Naturali (IDSN)</w:t>
      </w:r>
      <w:r w:rsidR="00810959"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che</w:t>
      </w:r>
      <w:r w:rsidR="002966E6" w:rsidRPr="000B4442">
        <w:rPr>
          <w:sz w:val="28"/>
          <w:szCs w:val="28"/>
        </w:rPr>
        <w:t xml:space="preserve"> intreccia scienza, arte, tecnologia e umanesimo con l’obiettivo</w:t>
      </w:r>
      <w:r w:rsidR="002966E6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 xml:space="preserve">di valorizzare il </w:t>
      </w:r>
      <w:r w:rsidR="002966E6" w:rsidRPr="000B4442">
        <w:rPr>
          <w:sz w:val="28"/>
          <w:szCs w:val="28"/>
        </w:rPr>
        <w:lastRenderedPageBreak/>
        <w:t>territorio vesuviano</w:t>
      </w:r>
      <w:r w:rsidR="006F1142">
        <w:rPr>
          <w:sz w:val="28"/>
          <w:szCs w:val="28"/>
        </w:rPr>
        <w:t xml:space="preserve">, trasfigurandolo in </w:t>
      </w:r>
      <w:r w:rsidR="002966E6" w:rsidRPr="000B4442">
        <w:rPr>
          <w:sz w:val="28"/>
          <w:szCs w:val="28"/>
        </w:rPr>
        <w:t>spazio di memoria, ricerca e visione contemporanea.</w:t>
      </w:r>
      <w:r w:rsidR="002966E6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>Un percorso che non si limita a descrivere un luogo, ma lo interpreta come un cammino</w:t>
      </w:r>
      <w:r w:rsidR="002966E6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>di riflessione e sperimentazione dedicato al rapporto tra fede, filosofia e osservazione del mondo.</w:t>
      </w:r>
      <w:r w:rsidR="002966E6">
        <w:rPr>
          <w:sz w:val="28"/>
          <w:szCs w:val="28"/>
        </w:rPr>
        <w:t xml:space="preserve"> </w:t>
      </w:r>
    </w:p>
    <w:p w14:paraId="2257081D" w14:textId="65C2CC23" w:rsidR="00183183" w:rsidRDefault="005F3F08" w:rsidP="000B4442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>L’opera</w:t>
      </w:r>
      <w:r w:rsidR="002966E6" w:rsidRPr="000B4442">
        <w:rPr>
          <w:sz w:val="28"/>
          <w:szCs w:val="28"/>
        </w:rPr>
        <w:t>,</w:t>
      </w:r>
      <w:r w:rsidR="00AD5E19">
        <w:rPr>
          <w:sz w:val="28"/>
          <w:szCs w:val="28"/>
        </w:rPr>
        <w:t xml:space="preserve"> </w:t>
      </w:r>
      <w:r w:rsidR="00A60968">
        <w:rPr>
          <w:sz w:val="28"/>
          <w:szCs w:val="28"/>
        </w:rPr>
        <w:t>che potrà essere visitata fino al 31 lugl</w:t>
      </w:r>
      <w:r w:rsidR="00810959">
        <w:rPr>
          <w:sz w:val="28"/>
          <w:szCs w:val="28"/>
        </w:rPr>
        <w:t>i</w:t>
      </w:r>
      <w:r w:rsidR="00A60968">
        <w:rPr>
          <w:sz w:val="28"/>
          <w:szCs w:val="28"/>
        </w:rPr>
        <w:t xml:space="preserve">o, </w:t>
      </w:r>
      <w:r w:rsidR="00AD5E19">
        <w:rPr>
          <w:sz w:val="28"/>
          <w:szCs w:val="28"/>
        </w:rPr>
        <w:t>fortemente</w:t>
      </w:r>
      <w:r w:rsidR="002966E6" w:rsidRPr="000B4442">
        <w:rPr>
          <w:sz w:val="28"/>
          <w:szCs w:val="28"/>
        </w:rPr>
        <w:t xml:space="preserve"> voluta dal Sindaco </w:t>
      </w:r>
      <w:r w:rsidR="002966E6" w:rsidRPr="000B4442">
        <w:rPr>
          <w:b/>
          <w:bCs/>
          <w:sz w:val="28"/>
          <w:szCs w:val="28"/>
        </w:rPr>
        <w:t>Pasquale Di Lauro</w:t>
      </w:r>
      <w:r w:rsidR="002966E6" w:rsidRPr="000B4442">
        <w:rPr>
          <w:sz w:val="28"/>
          <w:szCs w:val="28"/>
        </w:rPr>
        <w:t xml:space="preserve">, progettata e </w:t>
      </w:r>
      <w:r w:rsidR="00647B15">
        <w:rPr>
          <w:sz w:val="28"/>
          <w:szCs w:val="28"/>
        </w:rPr>
        <w:t>curata</w:t>
      </w:r>
      <w:r w:rsidR="002966E6" w:rsidRPr="000B4442">
        <w:rPr>
          <w:sz w:val="28"/>
          <w:szCs w:val="28"/>
        </w:rPr>
        <w:t xml:space="preserve"> da </w:t>
      </w:r>
      <w:r w:rsidR="002966E6" w:rsidRPr="000B4442">
        <w:rPr>
          <w:b/>
          <w:bCs/>
          <w:sz w:val="28"/>
          <w:szCs w:val="28"/>
        </w:rPr>
        <w:t>Claudio Rodolfo Salerno</w:t>
      </w:r>
      <w:r w:rsidR="002966E6" w:rsidRPr="000B4442">
        <w:rPr>
          <w:sz w:val="28"/>
          <w:szCs w:val="28"/>
        </w:rPr>
        <w:t xml:space="preserve"> e </w:t>
      </w:r>
      <w:r w:rsidR="002966E6" w:rsidRPr="000B4442">
        <w:rPr>
          <w:b/>
          <w:bCs/>
          <w:sz w:val="28"/>
          <w:szCs w:val="28"/>
        </w:rPr>
        <w:t>Luigi Buffone</w:t>
      </w:r>
      <w:r w:rsidR="006617DF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>dell’</w:t>
      </w:r>
      <w:r w:rsidR="002966E6" w:rsidRPr="00560241">
        <w:rPr>
          <w:b/>
          <w:bCs/>
          <w:sz w:val="28"/>
          <w:szCs w:val="28"/>
        </w:rPr>
        <w:t xml:space="preserve">Istituto per la </w:t>
      </w:r>
      <w:r w:rsidR="002966E6" w:rsidRPr="000B4442">
        <w:rPr>
          <w:b/>
          <w:bCs/>
          <w:sz w:val="28"/>
          <w:szCs w:val="28"/>
        </w:rPr>
        <w:t>Diffusione delle Scienze Naturali</w:t>
      </w:r>
      <w:r w:rsidR="002966E6" w:rsidRPr="000B4442">
        <w:rPr>
          <w:sz w:val="28"/>
          <w:szCs w:val="28"/>
        </w:rPr>
        <w:t xml:space="preserve">, con il </w:t>
      </w:r>
      <w:bookmarkStart w:id="0" w:name="OLE_LINK10"/>
      <w:r w:rsidR="002966E6" w:rsidRPr="000B4442">
        <w:rPr>
          <w:sz w:val="28"/>
          <w:szCs w:val="28"/>
        </w:rPr>
        <w:t xml:space="preserve">sostegno scientifico del teologo </w:t>
      </w:r>
      <w:r w:rsidR="002966E6" w:rsidRPr="000B4442">
        <w:rPr>
          <w:b/>
          <w:bCs/>
          <w:sz w:val="28"/>
          <w:szCs w:val="28"/>
        </w:rPr>
        <w:t>Don Alessandro Valentino</w:t>
      </w:r>
      <w:bookmarkEnd w:id="0"/>
      <w:r w:rsidR="002966E6" w:rsidRPr="000B4442">
        <w:rPr>
          <w:sz w:val="28"/>
          <w:szCs w:val="28"/>
        </w:rPr>
        <w:t>,</w:t>
      </w:r>
      <w:r w:rsidR="006617DF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 xml:space="preserve">e con la partecipazione di </w:t>
      </w:r>
      <w:r w:rsidR="002966E6" w:rsidRPr="000B4442">
        <w:rPr>
          <w:b/>
          <w:bCs/>
          <w:sz w:val="28"/>
          <w:szCs w:val="28"/>
        </w:rPr>
        <w:t>Raffaele Riccardi</w:t>
      </w:r>
      <w:r w:rsidR="002966E6" w:rsidRPr="000B4442">
        <w:rPr>
          <w:sz w:val="28"/>
          <w:szCs w:val="28"/>
        </w:rPr>
        <w:t xml:space="preserve"> (editing), </w:t>
      </w:r>
      <w:r w:rsidR="002966E6" w:rsidRPr="000B4442">
        <w:rPr>
          <w:b/>
          <w:bCs/>
          <w:sz w:val="28"/>
          <w:szCs w:val="28"/>
        </w:rPr>
        <w:t>Benedetto Longobardi Ruju</w:t>
      </w:r>
      <w:r w:rsidR="002966E6" w:rsidRPr="000B4442">
        <w:rPr>
          <w:sz w:val="28"/>
          <w:szCs w:val="28"/>
        </w:rPr>
        <w:t xml:space="preserve"> (art director), </w:t>
      </w:r>
      <w:r w:rsidR="002966E6" w:rsidRPr="000B4442">
        <w:rPr>
          <w:b/>
          <w:bCs/>
          <w:sz w:val="28"/>
          <w:szCs w:val="28"/>
        </w:rPr>
        <w:t>Stefano Piancastelli</w:t>
      </w:r>
      <w:r w:rsidR="006617DF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 xml:space="preserve">(fotografia), </w:t>
      </w:r>
      <w:r w:rsidR="002966E6" w:rsidRPr="000B4442">
        <w:rPr>
          <w:b/>
          <w:bCs/>
          <w:sz w:val="28"/>
          <w:szCs w:val="28"/>
        </w:rPr>
        <w:t>Nicola Buono</w:t>
      </w:r>
      <w:r w:rsidR="002966E6" w:rsidRPr="000B4442">
        <w:rPr>
          <w:sz w:val="28"/>
          <w:szCs w:val="28"/>
        </w:rPr>
        <w:t xml:space="preserve"> e </w:t>
      </w:r>
      <w:r w:rsidR="002966E6" w:rsidRPr="000B4442">
        <w:rPr>
          <w:b/>
          <w:bCs/>
          <w:sz w:val="28"/>
          <w:szCs w:val="28"/>
        </w:rPr>
        <w:t>Lino Monaco</w:t>
      </w:r>
      <w:r w:rsidR="002966E6" w:rsidRPr="000B4442">
        <w:rPr>
          <w:sz w:val="28"/>
          <w:szCs w:val="28"/>
        </w:rPr>
        <w:t xml:space="preserve"> (compositori), </w:t>
      </w:r>
      <w:r w:rsidR="002966E6" w:rsidRPr="000B4442">
        <w:rPr>
          <w:b/>
          <w:bCs/>
          <w:sz w:val="28"/>
          <w:szCs w:val="28"/>
        </w:rPr>
        <w:t>Anita Pagano</w:t>
      </w:r>
      <w:r w:rsidR="002966E6" w:rsidRPr="000B4442">
        <w:rPr>
          <w:sz w:val="28"/>
          <w:szCs w:val="28"/>
        </w:rPr>
        <w:t xml:space="preserve"> e </w:t>
      </w:r>
      <w:r w:rsidR="002966E6" w:rsidRPr="000B4442">
        <w:rPr>
          <w:b/>
          <w:bCs/>
          <w:sz w:val="28"/>
          <w:szCs w:val="28"/>
        </w:rPr>
        <w:t>Ottavio Costa</w:t>
      </w:r>
      <w:r w:rsidR="002966E6" w:rsidRPr="000B4442">
        <w:rPr>
          <w:sz w:val="28"/>
          <w:szCs w:val="28"/>
        </w:rPr>
        <w:t xml:space="preserve"> (dialoghi), </w:t>
      </w:r>
      <w:r w:rsidR="002966E6" w:rsidRPr="000B4442">
        <w:rPr>
          <w:b/>
          <w:bCs/>
          <w:sz w:val="28"/>
          <w:szCs w:val="28"/>
        </w:rPr>
        <w:t>Felix Policastro</w:t>
      </w:r>
      <w:r w:rsidR="006617DF"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 xml:space="preserve">(artista) e </w:t>
      </w:r>
      <w:r w:rsidR="002966E6" w:rsidRPr="000B4442">
        <w:rPr>
          <w:b/>
          <w:bCs/>
          <w:sz w:val="28"/>
          <w:szCs w:val="28"/>
        </w:rPr>
        <w:t>Dario Macellaro</w:t>
      </w:r>
      <w:r w:rsidR="002966E6" w:rsidRPr="000B4442">
        <w:rPr>
          <w:sz w:val="28"/>
          <w:szCs w:val="28"/>
        </w:rPr>
        <w:t xml:space="preserve"> (organizzazione), si configura come </w:t>
      </w:r>
      <w:r w:rsidR="0021551F">
        <w:rPr>
          <w:sz w:val="28"/>
          <w:szCs w:val="28"/>
        </w:rPr>
        <w:t>secondo</w:t>
      </w:r>
      <w:r w:rsidR="002966E6" w:rsidRPr="000B4442">
        <w:rPr>
          <w:sz w:val="28"/>
          <w:szCs w:val="28"/>
        </w:rPr>
        <w:t xml:space="preserve"> capitolo di un progetto più ampio, destinato</w:t>
      </w:r>
      <w:r>
        <w:rPr>
          <w:sz w:val="28"/>
          <w:szCs w:val="28"/>
        </w:rPr>
        <w:t xml:space="preserve"> </w:t>
      </w:r>
      <w:r w:rsidR="002966E6" w:rsidRPr="000B4442">
        <w:rPr>
          <w:sz w:val="28"/>
          <w:szCs w:val="28"/>
        </w:rPr>
        <w:t>a svilupparsi attraverso nuove installazioni, laboratori, produzioni digitali, podcast e documentari</w:t>
      </w:r>
      <w:r w:rsidR="006617DF">
        <w:rPr>
          <w:sz w:val="28"/>
          <w:szCs w:val="28"/>
        </w:rPr>
        <w:t>.</w:t>
      </w:r>
    </w:p>
    <w:p w14:paraId="7C2853A5" w14:textId="0485E494" w:rsidR="000B4442" w:rsidRPr="000B4442" w:rsidRDefault="000B4442" w:rsidP="000B4442">
      <w:pPr>
        <w:pStyle w:val="p1"/>
        <w:jc w:val="both"/>
        <w:rPr>
          <w:sz w:val="28"/>
          <w:szCs w:val="28"/>
        </w:rPr>
      </w:pPr>
      <w:r w:rsidRPr="000B4442">
        <w:rPr>
          <w:sz w:val="28"/>
          <w:szCs w:val="28"/>
        </w:rPr>
        <w:t>Il titolo richiama due dimensioni fondamentali dell’intelligenza umana: il volo, inteso come slancio, intuizione e tensione</w:t>
      </w:r>
      <w:r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>verso l’alto; e la ragione, come strumento di indagine, ordine e comprensione della realtà. Due forze che, nel pensiero</w:t>
      </w:r>
      <w:r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 xml:space="preserve">di </w:t>
      </w:r>
      <w:r w:rsidRPr="000B4442">
        <w:rPr>
          <w:b/>
          <w:bCs/>
          <w:sz w:val="28"/>
          <w:szCs w:val="28"/>
        </w:rPr>
        <w:t>San Tommaso d’Aquino</w:t>
      </w:r>
      <w:r w:rsidRPr="000B4442">
        <w:rPr>
          <w:sz w:val="28"/>
          <w:szCs w:val="28"/>
        </w:rPr>
        <w:t>, non si oppongono ma si integrano, come due ali necessarie per tendere alla verità.</w:t>
      </w:r>
    </w:p>
    <w:p w14:paraId="3E5CFF9E" w14:textId="42492503" w:rsidR="000B4442" w:rsidRPr="000B4442" w:rsidRDefault="000B4442" w:rsidP="006617DF">
      <w:pPr>
        <w:pStyle w:val="p1"/>
        <w:jc w:val="both"/>
        <w:rPr>
          <w:sz w:val="28"/>
          <w:szCs w:val="28"/>
        </w:rPr>
      </w:pPr>
      <w:r w:rsidRPr="000B4442">
        <w:rPr>
          <w:sz w:val="28"/>
          <w:szCs w:val="28"/>
        </w:rPr>
        <w:t>Al centro del progetto vi è l’intento di rendere il pensiero tomista accessibile, sensoriale e contemporaneo, traducendo</w:t>
      </w:r>
      <w:r w:rsidR="006617DF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 xml:space="preserve">contenuti filosofici complessi in un </w:t>
      </w:r>
      <w:r w:rsidR="004010D8">
        <w:rPr>
          <w:sz w:val="28"/>
          <w:szCs w:val="28"/>
        </w:rPr>
        <w:t>momento</w:t>
      </w:r>
      <w:r w:rsidRPr="000B4442">
        <w:rPr>
          <w:sz w:val="28"/>
          <w:szCs w:val="28"/>
        </w:rPr>
        <w:t xml:space="preserve"> immersivo costruito attraverso spazio, suono, immagini, simboli e parola.</w:t>
      </w:r>
      <w:r>
        <w:rPr>
          <w:sz w:val="28"/>
          <w:szCs w:val="28"/>
        </w:rPr>
        <w:t xml:space="preserve"> </w:t>
      </w:r>
    </w:p>
    <w:p w14:paraId="6A32B869" w14:textId="4102BCCA" w:rsidR="000B4442" w:rsidRPr="000B4442" w:rsidRDefault="000B4442" w:rsidP="000B4442">
      <w:pPr>
        <w:pStyle w:val="p1"/>
        <w:jc w:val="both"/>
        <w:rPr>
          <w:sz w:val="28"/>
          <w:szCs w:val="28"/>
        </w:rPr>
      </w:pPr>
      <w:r w:rsidRPr="000B4442">
        <w:rPr>
          <w:sz w:val="28"/>
          <w:szCs w:val="28"/>
        </w:rPr>
        <w:t xml:space="preserve">Apre il </w:t>
      </w:r>
      <w:r w:rsidR="004010D8">
        <w:rPr>
          <w:sz w:val="28"/>
          <w:szCs w:val="28"/>
        </w:rPr>
        <w:t xml:space="preserve">viaggio </w:t>
      </w:r>
      <w:r w:rsidRPr="000B4442">
        <w:rPr>
          <w:sz w:val="28"/>
          <w:szCs w:val="28"/>
        </w:rPr>
        <w:t xml:space="preserve">l’installazione </w:t>
      </w:r>
      <w:r w:rsidRPr="000B4442">
        <w:rPr>
          <w:b/>
          <w:bCs/>
          <w:i/>
          <w:iCs/>
          <w:sz w:val="28"/>
          <w:szCs w:val="28"/>
        </w:rPr>
        <w:t>“Le Due Ali – Fides et Ratio”</w:t>
      </w:r>
      <w:r w:rsidRPr="000B4442">
        <w:rPr>
          <w:sz w:val="28"/>
          <w:szCs w:val="28"/>
        </w:rPr>
        <w:t>, che rappresenta in forma visiva la complementarità</w:t>
      </w:r>
      <w:r w:rsidR="00183183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>tra fede e ragione come principio fondativo dell’intero progetto.</w:t>
      </w:r>
      <w:r w:rsidR="00183183">
        <w:rPr>
          <w:sz w:val="28"/>
          <w:szCs w:val="28"/>
        </w:rPr>
        <w:t xml:space="preserve"> </w:t>
      </w:r>
      <w:r w:rsidR="009958D9">
        <w:rPr>
          <w:sz w:val="28"/>
          <w:szCs w:val="28"/>
        </w:rPr>
        <w:t>Suddivisa</w:t>
      </w:r>
      <w:r w:rsidRPr="000B4442">
        <w:rPr>
          <w:sz w:val="28"/>
          <w:szCs w:val="28"/>
        </w:rPr>
        <w:t xml:space="preserve"> </w:t>
      </w:r>
      <w:r w:rsidR="009958D9">
        <w:rPr>
          <w:sz w:val="28"/>
          <w:szCs w:val="28"/>
        </w:rPr>
        <w:t>in tre</w:t>
      </w:r>
      <w:r w:rsidRPr="000B4442">
        <w:rPr>
          <w:sz w:val="28"/>
          <w:szCs w:val="28"/>
        </w:rPr>
        <w:t xml:space="preserve"> </w:t>
      </w:r>
      <w:r w:rsidR="009958D9">
        <w:rPr>
          <w:sz w:val="28"/>
          <w:szCs w:val="28"/>
        </w:rPr>
        <w:t>momenti,</w:t>
      </w:r>
      <w:r w:rsidRPr="000B4442">
        <w:rPr>
          <w:sz w:val="28"/>
          <w:szCs w:val="28"/>
        </w:rPr>
        <w:t xml:space="preserve"> fotografic</w:t>
      </w:r>
      <w:r w:rsidR="00AD6F2A">
        <w:rPr>
          <w:sz w:val="28"/>
          <w:szCs w:val="28"/>
        </w:rPr>
        <w:t>i</w:t>
      </w:r>
      <w:r w:rsidR="00217A15">
        <w:rPr>
          <w:sz w:val="28"/>
          <w:szCs w:val="28"/>
        </w:rPr>
        <w:t>,</w:t>
      </w:r>
      <w:r w:rsidRPr="000B4442">
        <w:rPr>
          <w:sz w:val="28"/>
          <w:szCs w:val="28"/>
        </w:rPr>
        <w:t xml:space="preserve"> </w:t>
      </w:r>
      <w:r w:rsidRPr="000B4442">
        <w:rPr>
          <w:b/>
          <w:bCs/>
          <w:i/>
          <w:iCs/>
          <w:sz w:val="28"/>
          <w:szCs w:val="28"/>
        </w:rPr>
        <w:t>“Frammenti del Visibile”</w:t>
      </w:r>
      <w:r w:rsidRPr="000B4442">
        <w:rPr>
          <w:sz w:val="28"/>
          <w:szCs w:val="28"/>
        </w:rPr>
        <w:t xml:space="preserve">, composta da cinque </w:t>
      </w:r>
      <w:r w:rsidR="00647F33">
        <w:rPr>
          <w:sz w:val="28"/>
          <w:szCs w:val="28"/>
        </w:rPr>
        <w:t xml:space="preserve">grandi </w:t>
      </w:r>
      <w:r w:rsidR="006D3A32">
        <w:rPr>
          <w:sz w:val="28"/>
          <w:szCs w:val="28"/>
        </w:rPr>
        <w:t>lastre trasparenti</w:t>
      </w:r>
      <w:r w:rsidR="00B012AA">
        <w:rPr>
          <w:sz w:val="28"/>
          <w:szCs w:val="28"/>
        </w:rPr>
        <w:t xml:space="preserve"> </w:t>
      </w:r>
      <w:r w:rsidR="006D3A32">
        <w:rPr>
          <w:sz w:val="28"/>
          <w:szCs w:val="28"/>
        </w:rPr>
        <w:t xml:space="preserve">stampate in </w:t>
      </w:r>
      <w:r w:rsidRPr="000B4442">
        <w:rPr>
          <w:sz w:val="28"/>
          <w:szCs w:val="28"/>
        </w:rPr>
        <w:t>bianco e nero, dedicate a luoghi iconici del territorio vesuviano, dove il paesaggio diventa</w:t>
      </w:r>
      <w:r w:rsidR="00183183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>riflessione visiva sul rapporto tra visibile e invisibile.</w:t>
      </w:r>
      <w:r w:rsidR="00183183">
        <w:rPr>
          <w:sz w:val="28"/>
          <w:szCs w:val="28"/>
        </w:rPr>
        <w:t xml:space="preserve"> </w:t>
      </w:r>
      <w:r w:rsidR="008F0B2D">
        <w:rPr>
          <w:sz w:val="28"/>
          <w:szCs w:val="28"/>
        </w:rPr>
        <w:t>S</w:t>
      </w:r>
      <w:r w:rsidR="009958D9">
        <w:rPr>
          <w:sz w:val="28"/>
          <w:szCs w:val="28"/>
        </w:rPr>
        <w:t>onora</w:t>
      </w:r>
      <w:r w:rsidR="00217A15">
        <w:rPr>
          <w:sz w:val="28"/>
          <w:szCs w:val="28"/>
        </w:rPr>
        <w:t>,</w:t>
      </w:r>
      <w:r w:rsidR="009958D9">
        <w:rPr>
          <w:sz w:val="28"/>
          <w:szCs w:val="28"/>
        </w:rPr>
        <w:t xml:space="preserve"> a</w:t>
      </w:r>
      <w:r w:rsidRPr="000B4442">
        <w:rPr>
          <w:sz w:val="28"/>
          <w:szCs w:val="28"/>
        </w:rPr>
        <w:t xml:space="preserve">ll’interno di due spazi dedicati alla confessione prendono forma </w:t>
      </w:r>
      <w:r w:rsidRPr="000B4442">
        <w:rPr>
          <w:b/>
          <w:bCs/>
          <w:i/>
          <w:iCs/>
          <w:sz w:val="28"/>
          <w:szCs w:val="28"/>
        </w:rPr>
        <w:t>“</w:t>
      </w:r>
      <w:proofErr w:type="spellStart"/>
      <w:r w:rsidRPr="000B4442">
        <w:rPr>
          <w:b/>
          <w:bCs/>
          <w:i/>
          <w:iCs/>
          <w:sz w:val="28"/>
          <w:szCs w:val="28"/>
        </w:rPr>
        <w:t>Confessio</w:t>
      </w:r>
      <w:proofErr w:type="spellEnd"/>
      <w:r w:rsidRPr="000B4442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0B4442">
        <w:rPr>
          <w:b/>
          <w:bCs/>
          <w:i/>
          <w:iCs/>
          <w:sz w:val="28"/>
          <w:szCs w:val="28"/>
        </w:rPr>
        <w:t>Sensuum</w:t>
      </w:r>
      <w:proofErr w:type="spellEnd"/>
      <w:r w:rsidRPr="000B4442">
        <w:rPr>
          <w:b/>
          <w:bCs/>
          <w:i/>
          <w:iCs/>
          <w:sz w:val="28"/>
          <w:szCs w:val="28"/>
        </w:rPr>
        <w:t>”</w:t>
      </w:r>
      <w:r w:rsidRPr="000B4442">
        <w:rPr>
          <w:sz w:val="28"/>
          <w:szCs w:val="28"/>
        </w:rPr>
        <w:t>, installazione sonora immersiva</w:t>
      </w:r>
      <w:r w:rsidR="00183183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>e contemplativa in cui si ascolta un dialogo immaginario tra San Tommaso d’Aquino e una penitente contemporanea,</w:t>
      </w:r>
      <w:r w:rsidR="00183183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 xml:space="preserve">e </w:t>
      </w:r>
      <w:r w:rsidRPr="000B4442">
        <w:rPr>
          <w:b/>
          <w:bCs/>
          <w:i/>
          <w:iCs/>
          <w:sz w:val="28"/>
          <w:szCs w:val="28"/>
        </w:rPr>
        <w:t xml:space="preserve">“Vox </w:t>
      </w:r>
      <w:proofErr w:type="spellStart"/>
      <w:r w:rsidRPr="000B4442">
        <w:rPr>
          <w:b/>
          <w:bCs/>
          <w:i/>
          <w:iCs/>
          <w:sz w:val="28"/>
          <w:szCs w:val="28"/>
        </w:rPr>
        <w:t>Aquinatis</w:t>
      </w:r>
      <w:proofErr w:type="spellEnd"/>
      <w:r w:rsidRPr="000B4442">
        <w:rPr>
          <w:b/>
          <w:bCs/>
          <w:i/>
          <w:iCs/>
          <w:sz w:val="28"/>
          <w:szCs w:val="28"/>
        </w:rPr>
        <w:t>”</w:t>
      </w:r>
      <w:r w:rsidRPr="000B4442">
        <w:rPr>
          <w:sz w:val="28"/>
          <w:szCs w:val="28"/>
        </w:rPr>
        <w:t>, una composizione musicale che intreccia canti gregoriani, suoni liturgici, repertorio classico</w:t>
      </w:r>
      <w:r w:rsidR="00183183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>e linguaggi sonori contemporanei.</w:t>
      </w:r>
    </w:p>
    <w:p w14:paraId="2839F157" w14:textId="7C8F39C9" w:rsidR="000B4442" w:rsidRPr="000B4442" w:rsidRDefault="004010D8" w:rsidP="000B4442">
      <w:pPr>
        <w:pStyle w:val="p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narrazione </w:t>
      </w:r>
      <w:r w:rsidR="000B4442" w:rsidRPr="000B4442">
        <w:rPr>
          <w:sz w:val="28"/>
          <w:szCs w:val="28"/>
        </w:rPr>
        <w:t xml:space="preserve">si completa con cinque </w:t>
      </w:r>
      <w:r w:rsidR="008F0B2D">
        <w:rPr>
          <w:sz w:val="28"/>
          <w:szCs w:val="28"/>
        </w:rPr>
        <w:t>leggii</w:t>
      </w:r>
      <w:r w:rsidR="000B4442" w:rsidRPr="000B4442">
        <w:rPr>
          <w:sz w:val="28"/>
          <w:szCs w:val="28"/>
        </w:rPr>
        <w:t xml:space="preserve"> scultore</w:t>
      </w:r>
      <w:r w:rsidR="008F0B2D">
        <w:rPr>
          <w:sz w:val="28"/>
          <w:szCs w:val="28"/>
        </w:rPr>
        <w:t>i</w:t>
      </w:r>
      <w:r w:rsidR="000B4442" w:rsidRPr="000B4442">
        <w:rPr>
          <w:sz w:val="28"/>
          <w:szCs w:val="28"/>
        </w:rPr>
        <w:t>, denominat</w:t>
      </w:r>
      <w:r w:rsidR="00CA0CAA">
        <w:rPr>
          <w:sz w:val="28"/>
          <w:szCs w:val="28"/>
        </w:rPr>
        <w:t>i</w:t>
      </w:r>
      <w:r w:rsidR="000B4442" w:rsidRPr="000B4442">
        <w:rPr>
          <w:sz w:val="28"/>
          <w:szCs w:val="28"/>
        </w:rPr>
        <w:t xml:space="preserve"> </w:t>
      </w:r>
      <w:r w:rsidR="000B4442" w:rsidRPr="000B4442">
        <w:rPr>
          <w:b/>
          <w:bCs/>
          <w:i/>
          <w:iCs/>
          <w:sz w:val="28"/>
          <w:szCs w:val="28"/>
        </w:rPr>
        <w:t>“Le ali della ragione – Le Cinque Vie”</w:t>
      </w:r>
      <w:r w:rsidR="000B4442" w:rsidRPr="000B4442">
        <w:rPr>
          <w:sz w:val="28"/>
          <w:szCs w:val="28"/>
        </w:rPr>
        <w:t>,</w:t>
      </w:r>
      <w:r w:rsidR="00183183">
        <w:rPr>
          <w:sz w:val="28"/>
          <w:szCs w:val="28"/>
        </w:rPr>
        <w:t xml:space="preserve"> </w:t>
      </w:r>
      <w:r w:rsidR="000B4442" w:rsidRPr="000B4442">
        <w:rPr>
          <w:sz w:val="28"/>
          <w:szCs w:val="28"/>
        </w:rPr>
        <w:t>ciascun</w:t>
      </w:r>
      <w:r w:rsidR="00895380">
        <w:rPr>
          <w:sz w:val="28"/>
          <w:szCs w:val="28"/>
        </w:rPr>
        <w:t>o</w:t>
      </w:r>
      <w:r w:rsidR="000B4442" w:rsidRPr="000B4442">
        <w:rPr>
          <w:sz w:val="28"/>
          <w:szCs w:val="28"/>
        </w:rPr>
        <w:t xml:space="preserve"> de</w:t>
      </w:r>
      <w:r w:rsidR="00895380">
        <w:rPr>
          <w:sz w:val="28"/>
          <w:szCs w:val="28"/>
        </w:rPr>
        <w:t>i</w:t>
      </w:r>
      <w:r w:rsidR="000B4442" w:rsidRPr="000B4442">
        <w:rPr>
          <w:sz w:val="28"/>
          <w:szCs w:val="28"/>
        </w:rPr>
        <w:t xml:space="preserve"> quali sostiene</w:t>
      </w:r>
      <w:r w:rsidR="00895380">
        <w:rPr>
          <w:sz w:val="28"/>
          <w:szCs w:val="28"/>
        </w:rPr>
        <w:t xml:space="preserve"> i</w:t>
      </w:r>
      <w:r w:rsidR="003744B3">
        <w:rPr>
          <w:sz w:val="28"/>
          <w:szCs w:val="28"/>
        </w:rPr>
        <w:t xml:space="preserve">dealmente il </w:t>
      </w:r>
      <w:r w:rsidR="00895380">
        <w:rPr>
          <w:sz w:val="28"/>
          <w:szCs w:val="28"/>
        </w:rPr>
        <w:t xml:space="preserve">battito d’ali di </w:t>
      </w:r>
      <w:r w:rsidR="000B4442" w:rsidRPr="000B4442">
        <w:rPr>
          <w:sz w:val="28"/>
          <w:szCs w:val="28"/>
        </w:rPr>
        <w:t xml:space="preserve">un libro d’arte contenente scritti e disegni dedicati a </w:t>
      </w:r>
      <w:r w:rsidR="00217A15">
        <w:rPr>
          <w:sz w:val="28"/>
          <w:szCs w:val="28"/>
        </w:rPr>
        <w:t xml:space="preserve">ognuna </w:t>
      </w:r>
      <w:r w:rsidR="000B4442" w:rsidRPr="000B4442">
        <w:rPr>
          <w:sz w:val="28"/>
          <w:szCs w:val="28"/>
        </w:rPr>
        <w:t>delle Cinque Vie del pensiero</w:t>
      </w:r>
      <w:r w:rsidR="00020CB2">
        <w:rPr>
          <w:sz w:val="28"/>
          <w:szCs w:val="28"/>
        </w:rPr>
        <w:t xml:space="preserve"> </w:t>
      </w:r>
      <w:r w:rsidR="000B4442" w:rsidRPr="000B4442">
        <w:rPr>
          <w:sz w:val="28"/>
          <w:szCs w:val="28"/>
        </w:rPr>
        <w:t>tomista, offrendo una lettura simbolica e narrativa del suo sistema filosofico.</w:t>
      </w:r>
    </w:p>
    <w:p w14:paraId="2DC07F4B" w14:textId="02CC0DB1" w:rsidR="000B4442" w:rsidRPr="000B4442" w:rsidRDefault="000B4442" w:rsidP="000B4442">
      <w:pPr>
        <w:pStyle w:val="p1"/>
        <w:jc w:val="both"/>
        <w:rPr>
          <w:sz w:val="28"/>
          <w:szCs w:val="28"/>
        </w:rPr>
      </w:pPr>
      <w:r w:rsidRPr="000B4442">
        <w:rPr>
          <w:b/>
          <w:bCs/>
          <w:sz w:val="28"/>
          <w:szCs w:val="28"/>
        </w:rPr>
        <w:t xml:space="preserve">Schola </w:t>
      </w:r>
      <w:proofErr w:type="spellStart"/>
      <w:r w:rsidRPr="000B4442">
        <w:rPr>
          <w:b/>
          <w:bCs/>
          <w:sz w:val="28"/>
          <w:szCs w:val="28"/>
        </w:rPr>
        <w:t>Naturalis</w:t>
      </w:r>
      <w:proofErr w:type="spellEnd"/>
      <w:r w:rsidRPr="000B4442">
        <w:rPr>
          <w:sz w:val="28"/>
          <w:szCs w:val="28"/>
        </w:rPr>
        <w:t xml:space="preserve"> nasce con una duplice ambizione: da un lato divulgare in modo innovativo il pensiero di uno dei più</w:t>
      </w:r>
      <w:r w:rsidR="005F3F08">
        <w:rPr>
          <w:sz w:val="28"/>
          <w:szCs w:val="28"/>
        </w:rPr>
        <w:t xml:space="preserve"> </w:t>
      </w:r>
      <w:r w:rsidRPr="000B4442">
        <w:rPr>
          <w:sz w:val="28"/>
          <w:szCs w:val="28"/>
        </w:rPr>
        <w:t xml:space="preserve">grandi filosofi della tradizione </w:t>
      </w:r>
      <w:r w:rsidRPr="000B4442">
        <w:rPr>
          <w:sz w:val="28"/>
          <w:szCs w:val="28"/>
        </w:rPr>
        <w:lastRenderedPageBreak/>
        <w:t xml:space="preserve">occidentale; dall’altro costruire un’esperienza culturale capace di coinvolgere </w:t>
      </w:r>
      <w:r w:rsidR="00F71DCE">
        <w:rPr>
          <w:sz w:val="28"/>
          <w:szCs w:val="28"/>
        </w:rPr>
        <w:t xml:space="preserve">un </w:t>
      </w:r>
      <w:r w:rsidR="00E95CF0">
        <w:rPr>
          <w:sz w:val="28"/>
          <w:szCs w:val="28"/>
        </w:rPr>
        <w:t xml:space="preserve">ampio </w:t>
      </w:r>
      <w:r w:rsidRPr="000B4442">
        <w:rPr>
          <w:sz w:val="28"/>
          <w:szCs w:val="28"/>
        </w:rPr>
        <w:t>pubblic</w:t>
      </w:r>
      <w:r w:rsidR="00F71DCE">
        <w:rPr>
          <w:sz w:val="28"/>
          <w:szCs w:val="28"/>
        </w:rPr>
        <w:t>o</w:t>
      </w:r>
      <w:r w:rsidRPr="000B4442">
        <w:rPr>
          <w:sz w:val="28"/>
          <w:szCs w:val="28"/>
        </w:rPr>
        <w:t>, avvicinando in particolare le nuove generazioni alla filosofia e alla spiritualità come strumenti di lettura del mondo.</w:t>
      </w:r>
    </w:p>
    <w:p w14:paraId="4C9F985F" w14:textId="77777777" w:rsidR="00780281" w:rsidRDefault="00780281" w:rsidP="00AD5E19">
      <w:pPr>
        <w:jc w:val="both"/>
        <w:rPr>
          <w:sz w:val="28"/>
          <w:szCs w:val="28"/>
        </w:rPr>
      </w:pPr>
    </w:p>
    <w:p w14:paraId="3F50B41E" w14:textId="58A853B1" w:rsidR="00AD5E19" w:rsidRPr="00AD5E19" w:rsidRDefault="00AD5E19" w:rsidP="00AD5E19">
      <w:pPr>
        <w:jc w:val="both"/>
        <w:rPr>
          <w:b/>
          <w:i/>
          <w:sz w:val="28"/>
          <w:szCs w:val="28"/>
        </w:rPr>
      </w:pPr>
      <w:r w:rsidRPr="00AD5E19">
        <w:rPr>
          <w:b/>
          <w:sz w:val="28"/>
          <w:szCs w:val="28"/>
        </w:rPr>
        <w:t xml:space="preserve">TITOLO </w:t>
      </w:r>
      <w:r w:rsidRPr="00AD5E19">
        <w:rPr>
          <w:b/>
          <w:bCs/>
          <w:i/>
          <w:iCs/>
          <w:sz w:val="28"/>
          <w:szCs w:val="28"/>
        </w:rPr>
        <w:t>“Il volo e la ragione”</w:t>
      </w:r>
    </w:p>
    <w:p w14:paraId="1363EB21" w14:textId="77777777" w:rsidR="00334EA0" w:rsidRDefault="00AD5E19" w:rsidP="00AD5E19">
      <w:pPr>
        <w:pStyle w:val="Nessunaspaziatura"/>
      </w:pPr>
      <w:r w:rsidRPr="00AD5E19">
        <w:rPr>
          <w:b/>
          <w:bCs/>
        </w:rPr>
        <w:t>DOVE</w:t>
      </w:r>
      <w:r w:rsidRPr="00AD5E19">
        <w:t xml:space="preserve"> Parrocchia Immacolata Concezione in </w:t>
      </w:r>
      <w:r w:rsidR="00334EA0" w:rsidRPr="00AD5E19">
        <w:t xml:space="preserve">Boscoreale (Napoli), </w:t>
      </w:r>
    </w:p>
    <w:p w14:paraId="161AB7DF" w14:textId="02544E38" w:rsidR="00AD5E19" w:rsidRPr="00AD5E19" w:rsidRDefault="00334EA0" w:rsidP="00AD5E19">
      <w:pPr>
        <w:pStyle w:val="Nessunaspaziatura"/>
      </w:pPr>
      <w:r w:rsidRPr="00AD5E19">
        <w:t xml:space="preserve">nella </w:t>
      </w:r>
      <w:r w:rsidR="00AD5E19" w:rsidRPr="00AD5E19">
        <w:t>via Sottotenente Ernesto Cirillo, 5</w:t>
      </w:r>
    </w:p>
    <w:p w14:paraId="5D3074F5" w14:textId="77777777" w:rsidR="008A0743" w:rsidRDefault="008A0743" w:rsidP="00AD5E19">
      <w:pPr>
        <w:pStyle w:val="Nessunaspaziatura"/>
        <w:rPr>
          <w:b/>
          <w:bCs/>
        </w:rPr>
      </w:pPr>
    </w:p>
    <w:p w14:paraId="1A0C98BE" w14:textId="7C1EC4D5" w:rsidR="00AD5E19" w:rsidRPr="00AD5E19" w:rsidRDefault="00AD5E19" w:rsidP="00AD5E19">
      <w:pPr>
        <w:pStyle w:val="Nessunaspaziatura"/>
      </w:pPr>
      <w:r w:rsidRPr="00AD5E19">
        <w:rPr>
          <w:b/>
          <w:bCs/>
        </w:rPr>
        <w:t>QUANDO</w:t>
      </w:r>
      <w:r w:rsidRPr="00AD5E19">
        <w:t xml:space="preserve"> </w:t>
      </w:r>
      <w:r w:rsidR="008B3CA1">
        <w:t xml:space="preserve">dal </w:t>
      </w:r>
      <w:r w:rsidRPr="00AD5E19">
        <w:t>26 giugno</w:t>
      </w:r>
      <w:r w:rsidR="009A56E6">
        <w:t xml:space="preserve"> al 31 luglio</w:t>
      </w:r>
      <w:r w:rsidRPr="00AD5E19">
        <w:t xml:space="preserve"> </w:t>
      </w:r>
      <w:r w:rsidR="009626BD">
        <w:t>2026</w:t>
      </w:r>
    </w:p>
    <w:p w14:paraId="1274BF26" w14:textId="3E7A193A" w:rsidR="00517D97" w:rsidRPr="00DC3D86" w:rsidRDefault="00517D97" w:rsidP="00AD5E19">
      <w:pPr>
        <w:pStyle w:val="Nessunaspaziatura"/>
        <w:rPr>
          <w:color w:val="000000" w:themeColor="text1"/>
        </w:rPr>
      </w:pPr>
      <w:r w:rsidRPr="00DC3D86">
        <w:rPr>
          <w:color w:val="000000" w:themeColor="text1"/>
        </w:rPr>
        <w:t xml:space="preserve">L’installazione è fruibile </w:t>
      </w:r>
      <w:r w:rsidR="00E06A5A" w:rsidRPr="00DC3D86">
        <w:rPr>
          <w:color w:val="000000" w:themeColor="text1"/>
        </w:rPr>
        <w:t>negli orari in cui non sono celebrate le messe</w:t>
      </w:r>
    </w:p>
    <w:p w14:paraId="0EBB3F44" w14:textId="3E18EDCA" w:rsidR="00E06A5A" w:rsidRPr="00DC3D86" w:rsidRDefault="00E06A5A" w:rsidP="00AD5E19">
      <w:pPr>
        <w:pStyle w:val="Nessunaspaziatura"/>
        <w:rPr>
          <w:color w:val="000000" w:themeColor="text1"/>
        </w:rPr>
      </w:pPr>
      <w:r w:rsidRPr="00780281">
        <w:rPr>
          <w:b/>
          <w:bCs/>
          <w:color w:val="000000" w:themeColor="text1"/>
        </w:rPr>
        <w:t>mattina</w:t>
      </w:r>
      <w:r w:rsidRPr="00DC3D86">
        <w:rPr>
          <w:color w:val="000000" w:themeColor="text1"/>
        </w:rPr>
        <w:t xml:space="preserve"> </w:t>
      </w:r>
      <w:r w:rsidR="00DC3D86">
        <w:rPr>
          <w:color w:val="000000" w:themeColor="text1"/>
        </w:rPr>
        <w:t xml:space="preserve">/ </w:t>
      </w:r>
      <w:r w:rsidRPr="00DC3D86">
        <w:rPr>
          <w:color w:val="000000" w:themeColor="text1"/>
        </w:rPr>
        <w:t xml:space="preserve">dalle ore 9.00 alle 12.30 </w:t>
      </w:r>
    </w:p>
    <w:p w14:paraId="4EE05816" w14:textId="3DDF6455" w:rsidR="00E06A5A" w:rsidRPr="00DC3D86" w:rsidRDefault="00E06A5A" w:rsidP="00AD5E19">
      <w:pPr>
        <w:pStyle w:val="Nessunaspaziatura"/>
        <w:rPr>
          <w:color w:val="000000" w:themeColor="text1"/>
        </w:rPr>
      </w:pPr>
      <w:r w:rsidRPr="00780281">
        <w:rPr>
          <w:b/>
          <w:bCs/>
          <w:color w:val="000000" w:themeColor="text1"/>
        </w:rPr>
        <w:t>pomeriggio</w:t>
      </w:r>
      <w:r w:rsidRPr="00DC3D86">
        <w:rPr>
          <w:color w:val="000000" w:themeColor="text1"/>
        </w:rPr>
        <w:t xml:space="preserve"> </w:t>
      </w:r>
      <w:r w:rsidR="00DC3D86">
        <w:rPr>
          <w:color w:val="000000" w:themeColor="text1"/>
        </w:rPr>
        <w:t xml:space="preserve">/ </w:t>
      </w:r>
      <w:r w:rsidRPr="00DC3D86">
        <w:rPr>
          <w:color w:val="000000" w:themeColor="text1"/>
        </w:rPr>
        <w:t>dalle ore 16.00 alle 20.00</w:t>
      </w:r>
    </w:p>
    <w:p w14:paraId="6C80F72B" w14:textId="77777777" w:rsidR="00E06A5A" w:rsidRDefault="00E06A5A" w:rsidP="00AD5E19">
      <w:pPr>
        <w:pStyle w:val="Nessunaspaziatura"/>
        <w:rPr>
          <w:color w:val="C00000"/>
        </w:rPr>
      </w:pPr>
    </w:p>
    <w:p w14:paraId="002FFF6A" w14:textId="7ECC79C3" w:rsidR="00E06A5A" w:rsidRDefault="00780281" w:rsidP="00F12C68">
      <w:pPr>
        <w:pStyle w:val="Nessunaspaziatura"/>
      </w:pPr>
      <w:hyperlink r:id="rId5" w:history="1">
        <w:r w:rsidRPr="001D252F">
          <w:rPr>
            <w:rStyle w:val="Collegamentoipertestuale"/>
          </w:rPr>
          <w:t>salerno.idsn@alice.it</w:t>
        </w:r>
      </w:hyperlink>
    </w:p>
    <w:p w14:paraId="16EEA3DA" w14:textId="7BD2CEB5" w:rsidR="00780281" w:rsidRDefault="00780281" w:rsidP="00F12C68">
      <w:pPr>
        <w:pStyle w:val="Nessunaspaziatura"/>
      </w:pPr>
      <w:r>
        <w:t>T. 336308262</w:t>
      </w:r>
    </w:p>
    <w:p w14:paraId="06EE0F42" w14:textId="555E4650" w:rsidR="00780281" w:rsidRDefault="00780281" w:rsidP="00F12C68">
      <w:pPr>
        <w:pStyle w:val="Nessunaspaziatura"/>
        <w:rPr>
          <w:b/>
          <w:bCs/>
        </w:rPr>
      </w:pPr>
      <w:r w:rsidRPr="0074187B">
        <w:rPr>
          <w:b/>
          <w:bCs/>
        </w:rPr>
        <w:t>alkve.it</w:t>
      </w:r>
    </w:p>
    <w:p w14:paraId="48D887D3" w14:textId="77777777" w:rsidR="00ED6EC3" w:rsidRDefault="00ED6EC3" w:rsidP="00F12C68">
      <w:pPr>
        <w:pStyle w:val="Nessunaspaziatura"/>
        <w:rPr>
          <w:b/>
          <w:bCs/>
        </w:rPr>
      </w:pPr>
    </w:p>
    <w:p w14:paraId="59AA971E" w14:textId="46F22B78" w:rsidR="00ED6EC3" w:rsidRDefault="00ED6EC3" w:rsidP="00F12C68">
      <w:pPr>
        <w:pStyle w:val="Nessunaspaziatura"/>
        <w:rPr>
          <w:b/>
          <w:bCs/>
        </w:rPr>
      </w:pPr>
      <w:r>
        <w:rPr>
          <w:b/>
          <w:bCs/>
        </w:rPr>
        <w:t xml:space="preserve">Ufficio stampa per “Il </w:t>
      </w:r>
      <w:r w:rsidR="00D00BB0">
        <w:rPr>
          <w:b/>
          <w:bCs/>
        </w:rPr>
        <w:t>v</w:t>
      </w:r>
      <w:r>
        <w:rPr>
          <w:b/>
          <w:bCs/>
        </w:rPr>
        <w:t xml:space="preserve">olo e la </w:t>
      </w:r>
      <w:r w:rsidR="00D00BB0">
        <w:rPr>
          <w:b/>
          <w:bCs/>
        </w:rPr>
        <w:t>r</w:t>
      </w:r>
      <w:r>
        <w:rPr>
          <w:b/>
          <w:bCs/>
        </w:rPr>
        <w:t>agione”</w:t>
      </w:r>
    </w:p>
    <w:p w14:paraId="20BBB791" w14:textId="08506D44" w:rsidR="00ED6EC3" w:rsidRDefault="00ED6EC3" w:rsidP="00F12C68">
      <w:pPr>
        <w:pStyle w:val="Nessunaspaziatura"/>
        <w:rPr>
          <w:b/>
          <w:bCs/>
        </w:rPr>
      </w:pPr>
      <w:r>
        <w:rPr>
          <w:b/>
          <w:bCs/>
        </w:rPr>
        <w:t xml:space="preserve">Désirée Klain </w:t>
      </w:r>
    </w:p>
    <w:p w14:paraId="13371B3F" w14:textId="0A2455B9" w:rsidR="00ED6EC3" w:rsidRDefault="00ED6EC3" w:rsidP="00F12C68">
      <w:pPr>
        <w:pStyle w:val="Nessunaspaziatura"/>
        <w:rPr>
          <w:b/>
          <w:bCs/>
        </w:rPr>
      </w:pPr>
      <w:r>
        <w:rPr>
          <w:b/>
          <w:bCs/>
        </w:rPr>
        <w:t>Phone: 3454259681</w:t>
      </w:r>
    </w:p>
    <w:p w14:paraId="65B9C0B0" w14:textId="300C0485" w:rsidR="00ED6EC3" w:rsidRPr="0074187B" w:rsidRDefault="00ED6EC3" w:rsidP="00F12C68">
      <w:pPr>
        <w:pStyle w:val="Nessunaspaziatura"/>
        <w:rPr>
          <w:b/>
          <w:bCs/>
        </w:rPr>
      </w:pPr>
      <w:r>
        <w:rPr>
          <w:b/>
          <w:bCs/>
        </w:rPr>
        <w:t>Mail: desireeklain@gmail.com</w:t>
      </w:r>
    </w:p>
    <w:sectPr w:rsidR="00ED6EC3" w:rsidRPr="007418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442"/>
    <w:rsid w:val="00020CB2"/>
    <w:rsid w:val="000B4442"/>
    <w:rsid w:val="000C3EBE"/>
    <w:rsid w:val="00183183"/>
    <w:rsid w:val="0021551F"/>
    <w:rsid w:val="00217A15"/>
    <w:rsid w:val="002966E6"/>
    <w:rsid w:val="002A1641"/>
    <w:rsid w:val="00334EA0"/>
    <w:rsid w:val="003744B3"/>
    <w:rsid w:val="003F6B3A"/>
    <w:rsid w:val="004010D8"/>
    <w:rsid w:val="00437F9A"/>
    <w:rsid w:val="0045319E"/>
    <w:rsid w:val="00482A47"/>
    <w:rsid w:val="00517D97"/>
    <w:rsid w:val="00560241"/>
    <w:rsid w:val="005F3F08"/>
    <w:rsid w:val="00647B15"/>
    <w:rsid w:val="00647F33"/>
    <w:rsid w:val="006617DF"/>
    <w:rsid w:val="006D3A32"/>
    <w:rsid w:val="006F1142"/>
    <w:rsid w:val="0074187B"/>
    <w:rsid w:val="00780281"/>
    <w:rsid w:val="007B5BD9"/>
    <w:rsid w:val="007F1098"/>
    <w:rsid w:val="00800201"/>
    <w:rsid w:val="00810959"/>
    <w:rsid w:val="00820A12"/>
    <w:rsid w:val="008503E2"/>
    <w:rsid w:val="00895380"/>
    <w:rsid w:val="008A0743"/>
    <w:rsid w:val="008A1C9F"/>
    <w:rsid w:val="008B3CA1"/>
    <w:rsid w:val="008F0B2D"/>
    <w:rsid w:val="009626BD"/>
    <w:rsid w:val="009958D9"/>
    <w:rsid w:val="009A56E6"/>
    <w:rsid w:val="00A60968"/>
    <w:rsid w:val="00AD5E19"/>
    <w:rsid w:val="00AD6F2A"/>
    <w:rsid w:val="00B012AA"/>
    <w:rsid w:val="00BA0F5D"/>
    <w:rsid w:val="00BB48D9"/>
    <w:rsid w:val="00BC7899"/>
    <w:rsid w:val="00BF5632"/>
    <w:rsid w:val="00C3789C"/>
    <w:rsid w:val="00C778EC"/>
    <w:rsid w:val="00CA0CAA"/>
    <w:rsid w:val="00D00BB0"/>
    <w:rsid w:val="00D747CC"/>
    <w:rsid w:val="00DC3D86"/>
    <w:rsid w:val="00E044BA"/>
    <w:rsid w:val="00E06A5A"/>
    <w:rsid w:val="00E45DE3"/>
    <w:rsid w:val="00E95CF0"/>
    <w:rsid w:val="00EB4A99"/>
    <w:rsid w:val="00ED6EC3"/>
    <w:rsid w:val="00F12C68"/>
    <w:rsid w:val="00F7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6EA30"/>
  <w15:chartTrackingRefBased/>
  <w15:docId w15:val="{91412F1C-9937-C84D-8B1F-FACDDF74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B4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B4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B4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B4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B4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B4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B4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B4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B4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B4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B4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B4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B4442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B4442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B444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B444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B444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B444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B4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B4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B4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B4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B4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B444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B444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B444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B4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B444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B444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e"/>
    <w:rsid w:val="000B4442"/>
    <w:pPr>
      <w:spacing w:after="0" w:line="240" w:lineRule="auto"/>
    </w:pPr>
    <w:rPr>
      <w:rFonts w:ascii="Helvetica Neue" w:eastAsia="Times New Roman" w:hAnsi="Helvetica Neue" w:cs="Times New Roman"/>
      <w:color w:val="141413"/>
      <w:kern w:val="0"/>
      <w:sz w:val="14"/>
      <w:szCs w:val="14"/>
      <w:lang w:eastAsia="it-IT"/>
      <w14:ligatures w14:val="none"/>
    </w:rPr>
  </w:style>
  <w:style w:type="paragraph" w:customStyle="1" w:styleId="p2">
    <w:name w:val="p2"/>
    <w:basedOn w:val="Normale"/>
    <w:rsid w:val="000B4442"/>
    <w:pPr>
      <w:spacing w:after="0" w:line="240" w:lineRule="auto"/>
    </w:pPr>
    <w:rPr>
      <w:rFonts w:ascii="Helvetica Neue" w:eastAsia="Times New Roman" w:hAnsi="Helvetica Neue" w:cs="Times New Roman"/>
      <w:color w:val="323231"/>
      <w:kern w:val="0"/>
      <w:sz w:val="15"/>
      <w:szCs w:val="15"/>
      <w:lang w:eastAsia="it-IT"/>
      <w14:ligatures w14:val="none"/>
    </w:rPr>
  </w:style>
  <w:style w:type="paragraph" w:customStyle="1" w:styleId="p3">
    <w:name w:val="p3"/>
    <w:basedOn w:val="Normale"/>
    <w:rsid w:val="000B4442"/>
    <w:pPr>
      <w:spacing w:after="0" w:line="240" w:lineRule="auto"/>
    </w:pPr>
    <w:rPr>
      <w:rFonts w:ascii="Helvetica" w:eastAsia="Times New Roman" w:hAnsi="Helvetica" w:cs="Times New Roman"/>
      <w:color w:val="141413"/>
      <w:kern w:val="0"/>
      <w:sz w:val="17"/>
      <w:szCs w:val="17"/>
      <w:lang w:eastAsia="it-IT"/>
      <w14:ligatures w14:val="none"/>
    </w:rPr>
  </w:style>
  <w:style w:type="paragraph" w:customStyle="1" w:styleId="p4">
    <w:name w:val="p4"/>
    <w:basedOn w:val="Normale"/>
    <w:rsid w:val="000B4442"/>
    <w:pPr>
      <w:spacing w:after="0" w:line="240" w:lineRule="auto"/>
    </w:pPr>
    <w:rPr>
      <w:rFonts w:ascii="Helvetica" w:eastAsia="Times New Roman" w:hAnsi="Helvetica" w:cs="Times New Roman"/>
      <w:color w:val="1D3226"/>
      <w:kern w:val="0"/>
      <w:sz w:val="33"/>
      <w:szCs w:val="33"/>
      <w:lang w:eastAsia="it-IT"/>
      <w14:ligatures w14:val="none"/>
    </w:rPr>
  </w:style>
  <w:style w:type="paragraph" w:customStyle="1" w:styleId="p5">
    <w:name w:val="p5"/>
    <w:basedOn w:val="Normale"/>
    <w:rsid w:val="000B4442"/>
    <w:pPr>
      <w:spacing w:after="0" w:line="240" w:lineRule="auto"/>
    </w:pPr>
    <w:rPr>
      <w:rFonts w:ascii="Helvetica Neue" w:eastAsia="Times New Roman" w:hAnsi="Helvetica Neue" w:cs="Times New Roman"/>
      <w:color w:val="1D3226"/>
      <w:kern w:val="0"/>
      <w:sz w:val="36"/>
      <w:szCs w:val="36"/>
      <w:lang w:eastAsia="it-IT"/>
      <w14:ligatures w14:val="none"/>
    </w:rPr>
  </w:style>
  <w:style w:type="paragraph" w:customStyle="1" w:styleId="p6">
    <w:name w:val="p6"/>
    <w:basedOn w:val="Normale"/>
    <w:rsid w:val="000B4442"/>
    <w:pPr>
      <w:spacing w:after="0" w:line="240" w:lineRule="auto"/>
    </w:pPr>
    <w:rPr>
      <w:rFonts w:ascii="Helvetica Neue" w:eastAsia="Times New Roman" w:hAnsi="Helvetica Neue" w:cs="Times New Roman"/>
      <w:color w:val="1D3226"/>
      <w:kern w:val="0"/>
      <w:sz w:val="20"/>
      <w:szCs w:val="20"/>
      <w:lang w:eastAsia="it-IT"/>
      <w14:ligatures w14:val="none"/>
    </w:rPr>
  </w:style>
  <w:style w:type="character" w:customStyle="1" w:styleId="s1">
    <w:name w:val="s1"/>
    <w:basedOn w:val="Carpredefinitoparagrafo"/>
    <w:rsid w:val="000B4442"/>
    <w:rPr>
      <w:rFonts w:ascii="Helvetica Neue" w:hAnsi="Helvetica Neue" w:hint="default"/>
      <w:color w:val="272827"/>
      <w:sz w:val="14"/>
      <w:szCs w:val="14"/>
    </w:rPr>
  </w:style>
  <w:style w:type="paragraph" w:styleId="NormaleWeb">
    <w:name w:val="Normal (Web)"/>
    <w:basedOn w:val="Normale"/>
    <w:uiPriority w:val="99"/>
    <w:unhideWhenUsed/>
    <w:rsid w:val="00401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apple-converted-space">
    <w:name w:val="apple-converted-space"/>
    <w:basedOn w:val="Carpredefinitoparagrafo"/>
    <w:rsid w:val="004010D8"/>
  </w:style>
  <w:style w:type="character" w:styleId="Enfasigrassetto">
    <w:name w:val="Strong"/>
    <w:basedOn w:val="Carpredefinitoparagrafo"/>
    <w:uiPriority w:val="22"/>
    <w:qFormat/>
    <w:rsid w:val="004010D8"/>
    <w:rPr>
      <w:b/>
      <w:bCs/>
    </w:rPr>
  </w:style>
  <w:style w:type="paragraph" w:styleId="Nessunaspaziatura">
    <w:name w:val="No Spacing"/>
    <w:uiPriority w:val="1"/>
    <w:qFormat/>
    <w:rsid w:val="00AD5E19"/>
    <w:pPr>
      <w:spacing w:after="0" w:line="240" w:lineRule="auto"/>
    </w:pPr>
  </w:style>
  <w:style w:type="paragraph" w:customStyle="1" w:styleId="Paragrafobase">
    <w:name w:val="[Paragrafo base]"/>
    <w:basedOn w:val="Normale"/>
    <w:uiPriority w:val="99"/>
    <w:rsid w:val="00F12C6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78028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802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lerno.idsn@alic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Rosaria Klain</dc:creator>
  <cp:keywords/>
  <dc:description/>
  <cp:lastModifiedBy>Rosaria Klain</cp:lastModifiedBy>
  <cp:revision>67</cp:revision>
  <dcterms:created xsi:type="dcterms:W3CDTF">2026-06-12T20:07:00Z</dcterms:created>
  <dcterms:modified xsi:type="dcterms:W3CDTF">2026-06-22T09:09:00Z</dcterms:modified>
</cp:coreProperties>
</file>