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COMUNICATO STAMPA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ESTATE A NAPOLI: LUCA VIOLINI in scena giovedì 5 settembre con “II PICCOLO PRINCIPE”</w:t>
      </w:r>
    </w:p>
    <w:p>
      <w:pPr>
        <w:pStyle w:val="Normal"/>
        <w:spacing w:lineRule="auto" w:line="276" w:before="0" w:after="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 w:before="0" w:after="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Arial" w:hAnsi="Arial"/>
          <w:b/>
          <w:bCs/>
          <w:sz w:val="26"/>
          <w:szCs w:val="26"/>
        </w:rPr>
        <w:t>GIOVEDÌ 5 SETTEMBRE</w:t>
      </w:r>
      <w:r>
        <w:rPr>
          <w:rFonts w:ascii="Arial" w:hAnsi="Arial"/>
          <w:sz w:val="26"/>
          <w:szCs w:val="26"/>
        </w:rPr>
        <w:t xml:space="preserve"> alle 21.30 presso il suggestivo Cortile del Maschio Angioino, si svolgerà lo spettacolo di RadioTeatro </w:t>
      </w:r>
      <w:r>
        <w:rPr>
          <w:rFonts w:ascii="Arial" w:hAnsi="Arial"/>
          <w:b/>
          <w:bCs/>
          <w:sz w:val="26"/>
          <w:szCs w:val="26"/>
        </w:rPr>
        <w:t>"IL PICCOLO PRINCIPE</w:t>
      </w:r>
      <w:r>
        <w:rPr>
          <w:rFonts w:ascii="Arial" w:hAnsi="Arial"/>
          <w:sz w:val="26"/>
          <w:szCs w:val="26"/>
        </w:rPr>
        <w:t xml:space="preserve">", liberamente tratto dal racconto di Antoine de Saint-Exupéry e portato in scena dall'attore e doppiatore </w:t>
      </w:r>
      <w:r>
        <w:rPr>
          <w:rFonts w:ascii="Arial" w:hAnsi="Arial"/>
          <w:b/>
          <w:bCs/>
          <w:sz w:val="26"/>
          <w:szCs w:val="26"/>
        </w:rPr>
        <w:t xml:space="preserve">LUCA VIOLINI </w:t>
      </w:r>
      <w:r>
        <w:rPr>
          <w:rFonts w:ascii="Arial" w:hAnsi="Arial"/>
          <w:sz w:val="26"/>
          <w:szCs w:val="26"/>
        </w:rPr>
        <w:t>per la rassegna</w:t>
      </w:r>
      <w:r>
        <w:rPr>
          <w:rFonts w:ascii="Arial" w:hAnsi="Arial"/>
          <w:b/>
          <w:bCs/>
          <w:sz w:val="26"/>
          <w:szCs w:val="26"/>
        </w:rPr>
        <w:t xml:space="preserve"> “Estate a Napoli”</w:t>
      </w:r>
      <w:r>
        <w:rPr>
          <w:rFonts w:ascii="Arial" w:hAnsi="Arial"/>
          <w:sz w:val="26"/>
          <w:szCs w:val="26"/>
        </w:rPr>
        <w:t xml:space="preserve">, promossa dal </w:t>
      </w:r>
      <w:r>
        <w:rPr>
          <w:rFonts w:ascii="Arial" w:hAnsi="Arial"/>
          <w:b/>
          <w:bCs/>
          <w:sz w:val="26"/>
          <w:szCs w:val="26"/>
        </w:rPr>
        <w:t>Comune di Napoli.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“</w:t>
      </w:r>
      <w:r>
        <w:rPr>
          <w:rFonts w:ascii="Arial" w:hAnsi="Arial"/>
          <w:b/>
          <w:bCs/>
          <w:sz w:val="26"/>
          <w:szCs w:val="26"/>
        </w:rPr>
        <w:t>Il Piccolo Principe”</w:t>
      </w:r>
      <w:r>
        <w:rPr>
          <w:rFonts w:ascii="Arial" w:hAnsi="Arial"/>
          <w:sz w:val="26"/>
          <w:szCs w:val="26"/>
        </w:rPr>
        <w:t xml:space="preserve"> è l'opera più famosa di Antoine de Saint-Exupéry e, tradotto in centinaia di lingue, resta ancora il libro più letto al mondo. Il </w:t>
      </w:r>
      <w:r>
        <w:rPr>
          <w:rFonts w:ascii="Arial" w:hAnsi="Arial"/>
          <w:color w:val="040402"/>
          <w:sz w:val="26"/>
          <w:szCs w:val="26"/>
        </w:rPr>
        <w:t xml:space="preserve">racconto, con grande semplicità e altrettanta poesia, si rivolge ad un pubblico eterogeneo e di tutte le età. Attraverso </w:t>
      </w:r>
      <w:r>
        <w:rPr>
          <w:rFonts w:ascii="Arial" w:hAnsi="Arial"/>
          <w:sz w:val="26"/>
          <w:szCs w:val="26"/>
        </w:rPr>
        <w:t xml:space="preserve">allegorie che arrivano dritte all'anima, l’opera affronta tematiche come l'Amore, l'Amicizia, il Senso della Vita. </w:t>
      </w:r>
      <w:r>
        <w:rPr>
          <w:rFonts w:ascii="Arial" w:hAnsi="Arial"/>
          <w:color w:val="040402"/>
          <w:sz w:val="26"/>
          <w:szCs w:val="26"/>
        </w:rPr>
        <w:t xml:space="preserve">Il protagonista è un bambino che, pagina dopo pagina, mette in luce i difetti della vita adulta e i comportamenti e le credenze che ci allontanano da un’esistenza felice.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Nel portare in scena il racconto, Luca Violini evidenzia gli insegnamenti che più lo hanno più colpito: l’invito a riscoprire la creatività e l'immaginazione che caratterizza i bambini, ad apprezzare i piccoli piaceri della vita, ad appropriarci del nostro tempo per vivere in serenità, a cedere alla curiosità di scoprire cose nuove e a lasciare che sia il cuore a guidare le nostre scelte.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"Non si vede bene che col cuore. L'essenziale è invisibile agli occhi"</w:t>
      </w:r>
      <w:r>
        <w:rPr>
          <w:rFonts w:ascii="Arial" w:hAnsi="Arial"/>
          <w:sz w:val="26"/>
          <w:szCs w:val="26"/>
        </w:rPr>
        <w:t xml:space="preserve"> è un assioma che l’artista ha fatto suo proprio nel RadioTeatro, cioè quella espressione artistica che ha tanto ricercato. Una forma di Teatro essenziale, </w:t>
      </w:r>
      <w:r>
        <w:rPr>
          <w:rFonts w:eastAsia="Times New Roman" w:ascii="Arial" w:hAnsi="Arial"/>
          <w:sz w:val="26"/>
          <w:szCs w:val="26"/>
          <w:lang w:eastAsia="it-IT"/>
        </w:rPr>
        <w:t>che</w:t>
      </w:r>
      <w:r>
        <w:rPr>
          <w:rFonts w:ascii="Arial" w:hAnsi="Arial"/>
          <w:sz w:val="26"/>
          <w:szCs w:val="26"/>
        </w:rPr>
        <w:t xml:space="preserve"> porta sulla scena, dal vivo, la magia immortale della Radio. </w:t>
      </w:r>
    </w:p>
    <w:p>
      <w:pPr>
        <w:pStyle w:val="Normal"/>
        <w:spacing w:lineRule="auto" w:line="360" w:before="0" w:after="0"/>
        <w:jc w:val="both"/>
        <w:rPr>
          <w:rFonts w:ascii="Arial" w:hAnsi="Arial" w:cs="Arial;Helvetica"/>
          <w:color w:val="222222"/>
          <w:sz w:val="26"/>
          <w:szCs w:val="26"/>
        </w:rPr>
      </w:pPr>
      <w:r>
        <w:rPr>
          <w:rFonts w:cs="Arial;Helvetica" w:ascii="Arial" w:hAnsi="Arial"/>
          <w:color w:val="222222"/>
          <w:sz w:val="26"/>
          <w:szCs w:val="26"/>
        </w:rPr>
        <w:t>Luca Violini è una delle più importanti e note voci nel panorama documentaristico, pubblicitario, televisivo e radiofonico nazionale. È la voce ufficiale-speaker-sponsor de La7, e dei canali Disney +, Dmax, National Geographic, National Geographic Wild, Netflix, Real Time ed altri, per la realizzazione di documentari, over sound e reality. Ha prestato la sua voce a numerosi attori tra cui Alec Baldwin, Chazz Palminteri, Mickey Rourke, Matt Dillon, Steve Buscemi, Steven Seagal, nonché a molti personaggi protagonisti nelle serie dei cartoni animati come Bob’s Burghers, Fangbone, Garfield, Hercules, Mike il Carlino, Ranma 1/2, The Mask, Il Trenino Thomas, Sam il Pompiere. Fra i tanti reality di grande successo doppiati, citiamo Chip Gaines in “Casa su Misura”, Lance Reddick in “Segreti e Misteri”, Kevin McClaud in “Grandi Progetti”, Terrence Ferguson in “Critter Fixers”, Erìc in “Vintage Garage”. Attualmente presta la voce al personaggio di Carlos Orengo - interpretato dall’attore Ramón Ibarra, - nella soap opera “La promessa” in onda su canale 5.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br/>
        <w:t>Ingresso: 15 euro intero – 10 euro ridotto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Per info e prenotazioni: 320.5623974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-948690</wp:posOffset>
          </wp:positionH>
          <wp:positionV relativeFrom="paragraph">
            <wp:posOffset>-449580</wp:posOffset>
          </wp:positionV>
          <wp:extent cx="7559675" cy="10692130"/>
          <wp:effectExtent l="0" t="0" r="0" b="0"/>
          <wp:wrapNone/>
          <wp:docPr id="1" name="WordPictureWatermark8764026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764026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91d2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91d2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"/>
    <w:link w:val="IntestazioneCarattere"/>
    <w:uiPriority w:val="99"/>
    <w:unhideWhenUsed/>
    <w:rsid w:val="00591d24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91d24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LibreOffice/6.1.4.2$Windows_X86_64 LibreOffice_project/9d0f32d1f0b509096fd65e0d4bec26ddd1938fd3</Application>
  <Pages>2</Pages>
  <Words>437</Words>
  <Characters>2377</Characters>
  <CharactersWithSpaces>2810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2024-08-19T10:14:00Z</dcterms:created>
  <dc:creator>ROBERTO BUONO</dc:creator>
  <dc:description/>
  <dc:language>it-IT</dc:language>
  <cp:lastModifiedBy/>
  <dcterms:modified xsi:type="dcterms:W3CDTF">2024-08-27T15:41:19Z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