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AC60" w14:textId="77777777" w:rsidR="00515438" w:rsidRDefault="00515438" w:rsidP="00515438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3DE6841" wp14:editId="16D3726A">
            <wp:extent cx="1793421" cy="126737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IANCO 2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97" cy="12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2D74CEAB" w:rsidR="00A94850" w:rsidRDefault="0051543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COSA SONO LE NUVOLE</w:t>
      </w:r>
    </w:p>
    <w:p w14:paraId="00000002" w14:textId="3805CFE7" w:rsidR="00A94850" w:rsidRDefault="0051543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Mostra di </w:t>
      </w:r>
      <w:r w:rsidRPr="00515438">
        <w:rPr>
          <w:b/>
          <w:i/>
          <w:sz w:val="24"/>
          <w:szCs w:val="24"/>
        </w:rPr>
        <w:t>Arianna Ellero</w:t>
      </w:r>
      <w:r>
        <w:rPr>
          <w:i/>
          <w:sz w:val="24"/>
          <w:szCs w:val="24"/>
        </w:rPr>
        <w:t xml:space="preserve"> per </w:t>
      </w:r>
      <w:r w:rsidRPr="00515438">
        <w:rPr>
          <w:b/>
          <w:i/>
          <w:sz w:val="24"/>
          <w:szCs w:val="24"/>
        </w:rPr>
        <w:t>Spazio Scuderia</w:t>
      </w:r>
      <w:r>
        <w:rPr>
          <w:i/>
          <w:sz w:val="24"/>
          <w:szCs w:val="24"/>
        </w:rPr>
        <w:t xml:space="preserve"> presso Villa </w:t>
      </w:r>
      <w:proofErr w:type="spellStart"/>
      <w:r>
        <w:rPr>
          <w:i/>
          <w:sz w:val="24"/>
          <w:szCs w:val="24"/>
        </w:rPr>
        <w:t>Albrizzi</w:t>
      </w:r>
      <w:proofErr w:type="spellEnd"/>
      <w:r>
        <w:rPr>
          <w:i/>
          <w:sz w:val="24"/>
          <w:szCs w:val="24"/>
        </w:rPr>
        <w:t xml:space="preserve"> Marini</w:t>
      </w:r>
    </w:p>
    <w:p w14:paraId="00000003" w14:textId="208032DC" w:rsidR="00A94850" w:rsidRDefault="00515438">
      <w:pPr>
        <w:rPr>
          <w:sz w:val="24"/>
          <w:szCs w:val="24"/>
        </w:rPr>
      </w:pPr>
      <w:r>
        <w:rPr>
          <w:sz w:val="24"/>
          <w:szCs w:val="24"/>
        </w:rPr>
        <w:t xml:space="preserve">Via Teresa </w:t>
      </w:r>
      <w:proofErr w:type="spellStart"/>
      <w:r>
        <w:rPr>
          <w:sz w:val="24"/>
          <w:szCs w:val="24"/>
        </w:rPr>
        <w:t>Rubelli</w:t>
      </w:r>
      <w:proofErr w:type="spellEnd"/>
      <w:r>
        <w:rPr>
          <w:sz w:val="24"/>
          <w:szCs w:val="24"/>
        </w:rPr>
        <w:t>, 1 - San Zenone degli Ezzelini, TV</w:t>
      </w:r>
    </w:p>
    <w:p w14:paraId="00000004" w14:textId="77777777" w:rsidR="00A94850" w:rsidRDefault="00515438">
      <w:pPr>
        <w:rPr>
          <w:sz w:val="24"/>
          <w:szCs w:val="24"/>
        </w:rPr>
      </w:pPr>
      <w:r>
        <w:rPr>
          <w:sz w:val="24"/>
          <w:szCs w:val="24"/>
        </w:rPr>
        <w:t xml:space="preserve">A cura di </w:t>
      </w:r>
      <w:r>
        <w:rPr>
          <w:i/>
          <w:sz w:val="24"/>
          <w:szCs w:val="24"/>
        </w:rPr>
        <w:t>Giulia Venus Livia</w:t>
      </w:r>
    </w:p>
    <w:p w14:paraId="00000005" w14:textId="77777777" w:rsidR="00A94850" w:rsidRDefault="00515438">
      <w:pPr>
        <w:rPr>
          <w:sz w:val="24"/>
          <w:szCs w:val="24"/>
        </w:rPr>
      </w:pPr>
      <w:r>
        <w:rPr>
          <w:b/>
          <w:i/>
          <w:sz w:val="24"/>
          <w:szCs w:val="24"/>
        </w:rPr>
        <w:t>Arianna Ellero</w:t>
      </w:r>
      <w:r>
        <w:rPr>
          <w:sz w:val="24"/>
          <w:szCs w:val="24"/>
        </w:rPr>
        <w:t xml:space="preserve"> dipinge l’assenza, toglie il colore lasciando l’essenziale, e nuvole sono immateriali sfumature di instabilità e inconsistenza. </w:t>
      </w:r>
      <w:r>
        <w:rPr>
          <w:b/>
          <w:sz w:val="24"/>
          <w:szCs w:val="24"/>
        </w:rPr>
        <w:t>Vivendo l’arte</w:t>
      </w:r>
      <w:r>
        <w:rPr>
          <w:sz w:val="24"/>
          <w:szCs w:val="24"/>
        </w:rPr>
        <w:t xml:space="preserve"> di Arianna nella sua </w:t>
      </w:r>
      <w:r>
        <w:rPr>
          <w:b/>
          <w:sz w:val="24"/>
          <w:szCs w:val="24"/>
        </w:rPr>
        <w:t xml:space="preserve">essenza fatta di colori e luce riportata in pittura </w:t>
      </w:r>
      <w:r>
        <w:rPr>
          <w:sz w:val="24"/>
          <w:szCs w:val="24"/>
        </w:rPr>
        <w:t xml:space="preserve">proprio come nelle </w:t>
      </w:r>
      <w:r>
        <w:rPr>
          <w:b/>
          <w:sz w:val="24"/>
          <w:szCs w:val="24"/>
        </w:rPr>
        <w:t>intangibili nuvole</w:t>
      </w:r>
      <w:r>
        <w:rPr>
          <w:sz w:val="24"/>
          <w:szCs w:val="24"/>
        </w:rPr>
        <w:t xml:space="preserve"> possiamo dare una libera interpretazione a ciò che vediamo e percepiamo.</w:t>
      </w:r>
    </w:p>
    <w:p w14:paraId="00000006" w14:textId="77777777" w:rsidR="00A94850" w:rsidRDefault="00515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Cosa sono le nuvole, dunque? </w:t>
      </w:r>
    </w:p>
    <w:p w14:paraId="00000007" w14:textId="3493536E" w:rsidR="00A94850" w:rsidRDefault="00515438">
      <w:pPr>
        <w:rPr>
          <w:sz w:val="24"/>
          <w:szCs w:val="24"/>
        </w:rPr>
      </w:pPr>
      <w:r>
        <w:rPr>
          <w:sz w:val="24"/>
          <w:szCs w:val="24"/>
        </w:rPr>
        <w:t xml:space="preserve">Riprendendo la canzone amaramente romantica di Modugno, l’arte di Arianna indaga su questo quesito esponendo allo </w:t>
      </w:r>
      <w:r>
        <w:rPr>
          <w:b/>
          <w:sz w:val="24"/>
          <w:szCs w:val="24"/>
        </w:rPr>
        <w:t>Spazio Scuderia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nelle sale interne di Villa </w:t>
      </w:r>
      <w:proofErr w:type="spellStart"/>
      <w:r>
        <w:rPr>
          <w:b/>
          <w:sz w:val="24"/>
          <w:szCs w:val="24"/>
        </w:rPr>
        <w:t>Albrizzi</w:t>
      </w:r>
      <w:proofErr w:type="spellEnd"/>
      <w:r>
        <w:rPr>
          <w:b/>
          <w:sz w:val="24"/>
          <w:szCs w:val="24"/>
        </w:rPr>
        <w:t xml:space="preserve"> Marini</w:t>
      </w:r>
      <w:r>
        <w:rPr>
          <w:sz w:val="24"/>
          <w:szCs w:val="24"/>
        </w:rPr>
        <w:t xml:space="preserve">. La location è parte dell’associazione ACSI Villa </w:t>
      </w:r>
      <w:proofErr w:type="spellStart"/>
      <w:r>
        <w:rPr>
          <w:sz w:val="24"/>
          <w:szCs w:val="24"/>
        </w:rPr>
        <w:t>Albrizzi</w:t>
      </w:r>
      <w:proofErr w:type="spellEnd"/>
      <w:r>
        <w:rPr>
          <w:sz w:val="24"/>
          <w:szCs w:val="24"/>
        </w:rPr>
        <w:t xml:space="preserve"> Marini APS e l’ingresso presso lo spazio espositivo è consentito ai soci tesserati ACSI (la tessera può essere fatta in loco al momento della visita).</w:t>
      </w:r>
    </w:p>
    <w:p w14:paraId="00000008" w14:textId="31440400" w:rsidR="00A94850" w:rsidRDefault="00515438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b/>
          <w:sz w:val="24"/>
          <w:szCs w:val="24"/>
        </w:rPr>
        <w:t>naugurazione sabato 3 luglio</w:t>
      </w:r>
      <w:r w:rsidR="00B33442">
        <w:rPr>
          <w:b/>
          <w:sz w:val="24"/>
          <w:szCs w:val="24"/>
        </w:rPr>
        <w:t>, ore 19.00</w:t>
      </w:r>
      <w:r>
        <w:rPr>
          <w:b/>
          <w:sz w:val="24"/>
          <w:szCs w:val="24"/>
        </w:rPr>
        <w:t xml:space="preserve"> </w:t>
      </w:r>
      <w:r w:rsidR="00B33442">
        <w:rPr>
          <w:b/>
          <w:sz w:val="24"/>
          <w:szCs w:val="24"/>
        </w:rPr>
        <w:t>a</w:t>
      </w:r>
      <w:bookmarkStart w:id="0" w:name="_GoBack"/>
      <w:bookmarkEnd w:id="0"/>
      <w:r>
        <w:rPr>
          <w:b/>
          <w:sz w:val="24"/>
          <w:szCs w:val="24"/>
        </w:rPr>
        <w:t>lla presenza dell’artista.</w:t>
      </w:r>
    </w:p>
    <w:p w14:paraId="00000009" w14:textId="77777777" w:rsidR="00A94850" w:rsidRDefault="00515438">
      <w:pPr>
        <w:rPr>
          <w:sz w:val="24"/>
          <w:szCs w:val="24"/>
        </w:rPr>
      </w:pPr>
      <w:r>
        <w:rPr>
          <w:sz w:val="24"/>
          <w:szCs w:val="24"/>
        </w:rPr>
        <w:t xml:space="preserve">In mostra alla Scuderia e nelle sale interne della villa: </w:t>
      </w:r>
      <w:r>
        <w:rPr>
          <w:b/>
          <w:sz w:val="24"/>
          <w:szCs w:val="24"/>
        </w:rPr>
        <w:t>Nuvole, Cascate e Orizzonti sonori,</w:t>
      </w:r>
      <w:r>
        <w:rPr>
          <w:sz w:val="24"/>
          <w:szCs w:val="24"/>
        </w:rPr>
        <w:t xml:space="preserve"> pigmenti e materiali naturali che trovano attraverso la sintesi di Arianna composizioni dove la realtà si percepisce dalla presenza assenza.</w:t>
      </w:r>
    </w:p>
    <w:p w14:paraId="0000000A" w14:textId="77777777" w:rsidR="00A94850" w:rsidRDefault="00515438">
      <w:pPr>
        <w:rPr>
          <w:sz w:val="24"/>
          <w:szCs w:val="24"/>
        </w:rPr>
      </w:pPr>
      <w:r>
        <w:rPr>
          <w:sz w:val="24"/>
          <w:szCs w:val="24"/>
        </w:rPr>
        <w:t>In programma una</w:t>
      </w:r>
      <w:r>
        <w:rPr>
          <w:b/>
          <w:sz w:val="24"/>
          <w:szCs w:val="24"/>
        </w:rPr>
        <w:t xml:space="preserve"> performance di pittura, corpo, suono</w:t>
      </w:r>
      <w:r>
        <w:rPr>
          <w:sz w:val="24"/>
          <w:szCs w:val="24"/>
        </w:rPr>
        <w:t xml:space="preserve"> prevista per </w:t>
      </w:r>
      <w:r>
        <w:rPr>
          <w:b/>
          <w:sz w:val="24"/>
          <w:szCs w:val="24"/>
        </w:rPr>
        <w:t>venerdì 9 luglio</w:t>
      </w:r>
      <w:r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Arianna Ellero</w:t>
      </w:r>
      <w:r>
        <w:rPr>
          <w:sz w:val="24"/>
          <w:szCs w:val="24"/>
        </w:rPr>
        <w:t xml:space="preserve"> sarà in collaborazione con il</w:t>
      </w:r>
      <w:r>
        <w:rPr>
          <w:b/>
          <w:sz w:val="24"/>
          <w:szCs w:val="24"/>
        </w:rPr>
        <w:t xml:space="preserve"> duo Camusi,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Stefano </w:t>
      </w:r>
      <w:proofErr w:type="spellStart"/>
      <w:r>
        <w:rPr>
          <w:b/>
          <w:i/>
          <w:sz w:val="24"/>
          <w:szCs w:val="24"/>
        </w:rPr>
        <w:t>Giust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alla batteria, piatti e gong e</w:t>
      </w:r>
      <w:r>
        <w:rPr>
          <w:b/>
          <w:i/>
          <w:sz w:val="24"/>
          <w:szCs w:val="24"/>
        </w:rPr>
        <w:t xml:space="preserve"> Patrizia Oliva</w:t>
      </w:r>
      <w:r>
        <w:rPr>
          <w:sz w:val="24"/>
          <w:szCs w:val="24"/>
        </w:rPr>
        <w:t xml:space="preserve"> alla voce, flauto e musica elettronica.</w:t>
      </w:r>
    </w:p>
    <w:p w14:paraId="0000000B" w14:textId="77777777" w:rsidR="00A94850" w:rsidRDefault="005154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L'opera unica, </w:t>
      </w:r>
      <w:r>
        <w:rPr>
          <w:sz w:val="24"/>
          <w:szCs w:val="24"/>
        </w:rPr>
        <w:t xml:space="preserve">creata dal vivo e trasmessa in streaming online, prenderà vita durante la </w:t>
      </w:r>
      <w:r>
        <w:rPr>
          <w:b/>
          <w:sz w:val="24"/>
          <w:szCs w:val="24"/>
        </w:rPr>
        <w:t>performance tra sonoro, frequenze e pittura.</w:t>
      </w:r>
    </w:p>
    <w:p w14:paraId="0000000C" w14:textId="77777777" w:rsidR="00A94850" w:rsidRDefault="00515438">
      <w:pPr>
        <w:rPr>
          <w:sz w:val="24"/>
          <w:szCs w:val="24"/>
        </w:rPr>
      </w:pPr>
      <w:r>
        <w:rPr>
          <w:sz w:val="24"/>
          <w:szCs w:val="24"/>
        </w:rPr>
        <w:t xml:space="preserve">Arianna Ellero elabora la </w:t>
      </w:r>
      <w:r>
        <w:rPr>
          <w:b/>
          <w:sz w:val="24"/>
          <w:szCs w:val="24"/>
        </w:rPr>
        <w:t xml:space="preserve">Natura </w:t>
      </w:r>
      <w:r>
        <w:rPr>
          <w:sz w:val="24"/>
          <w:szCs w:val="24"/>
        </w:rPr>
        <w:t>nella sua essenza con le sue forze e la sua delicatezza: elementi, movimenti ed energie che trasportano ognuno di noi dentro un orizzonte sospeso,</w:t>
      </w:r>
      <w:r>
        <w:rPr>
          <w:b/>
          <w:sz w:val="24"/>
          <w:szCs w:val="24"/>
        </w:rPr>
        <w:t xml:space="preserve"> nuovi paesaggi</w:t>
      </w:r>
      <w:r>
        <w:rPr>
          <w:sz w:val="24"/>
          <w:szCs w:val="24"/>
        </w:rPr>
        <w:t xml:space="preserve"> che rimandano ad antiche memorie della </w:t>
      </w:r>
      <w:r>
        <w:rPr>
          <w:b/>
          <w:sz w:val="24"/>
          <w:szCs w:val="24"/>
        </w:rPr>
        <w:t>Creazione</w:t>
      </w:r>
      <w:r>
        <w:rPr>
          <w:sz w:val="24"/>
          <w:szCs w:val="24"/>
        </w:rPr>
        <w:t xml:space="preserve"> e a frammenti di </w:t>
      </w:r>
      <w:r>
        <w:rPr>
          <w:b/>
          <w:sz w:val="24"/>
          <w:szCs w:val="24"/>
        </w:rPr>
        <w:t>Storia</w:t>
      </w:r>
      <w:r>
        <w:rPr>
          <w:sz w:val="24"/>
          <w:szCs w:val="24"/>
        </w:rPr>
        <w:t>.</w:t>
      </w:r>
    </w:p>
    <w:p w14:paraId="0000000D" w14:textId="77777777" w:rsidR="00A94850" w:rsidRDefault="00A94850">
      <w:pPr>
        <w:rPr>
          <w:sz w:val="24"/>
          <w:szCs w:val="24"/>
        </w:rPr>
      </w:pPr>
    </w:p>
    <w:p w14:paraId="0000000E" w14:textId="77777777" w:rsidR="00A94850" w:rsidRDefault="00515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“Paragono il pensiero, come il colore alla frequenza, ad una forma che si trasforma nella materia</w:t>
      </w:r>
    </w:p>
    <w:p w14:paraId="3AF3ECBA" w14:textId="77777777" w:rsidR="00515438" w:rsidRDefault="00515438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Credo che il pensiero creativo sia senza limiti, un gioco nell'infinito mondo delle possibilità”</w:t>
      </w:r>
      <w:r>
        <w:rPr>
          <w:sz w:val="24"/>
          <w:szCs w:val="24"/>
        </w:rPr>
        <w:t xml:space="preserve">  </w:t>
      </w:r>
    </w:p>
    <w:p w14:paraId="0000000F" w14:textId="712BDE16" w:rsidR="00A94850" w:rsidRDefault="00515438">
      <w:pPr>
        <w:rPr>
          <w:sz w:val="24"/>
          <w:szCs w:val="24"/>
        </w:rPr>
      </w:pPr>
      <w:r>
        <w:rPr>
          <w:b/>
          <w:sz w:val="24"/>
          <w:szCs w:val="24"/>
        </w:rPr>
        <w:t>A. Ellero</w:t>
      </w:r>
    </w:p>
    <w:p w14:paraId="00000010" w14:textId="77777777" w:rsidR="00A94850" w:rsidRDefault="00A94850">
      <w:pPr>
        <w:rPr>
          <w:b/>
          <w:sz w:val="24"/>
          <w:szCs w:val="24"/>
        </w:rPr>
      </w:pPr>
    </w:p>
    <w:p w14:paraId="00000011" w14:textId="77777777" w:rsidR="00A94850" w:rsidRDefault="00515438">
      <w:r>
        <w:rPr>
          <w:b/>
          <w:sz w:val="24"/>
          <w:szCs w:val="24"/>
        </w:rPr>
        <w:t xml:space="preserve">INFO: </w:t>
      </w:r>
      <w:r>
        <w:t>giulia.venus.livia@gmail.com</w:t>
      </w:r>
    </w:p>
    <w:p w14:paraId="00000012" w14:textId="77777777" w:rsidR="00A94850" w:rsidRDefault="00515438">
      <w:r>
        <w:rPr>
          <w:b/>
          <w:sz w:val="24"/>
          <w:szCs w:val="24"/>
        </w:rPr>
        <w:t xml:space="preserve">Location e prenotazioni: </w:t>
      </w:r>
      <w:r>
        <w:t xml:space="preserve">spazioscuderia@villaworks.org </w:t>
      </w:r>
    </w:p>
    <w:sectPr w:rsidR="00A94850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50"/>
    <w:rsid w:val="00515438"/>
    <w:rsid w:val="00A94850"/>
    <w:rsid w:val="00B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C72DA"/>
  <w15:docId w15:val="{EDFA88CE-C910-2945-9857-FF2E5F6F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Franca Lanza</cp:lastModifiedBy>
  <cp:revision>3</cp:revision>
  <dcterms:created xsi:type="dcterms:W3CDTF">2021-06-19T07:05:00Z</dcterms:created>
  <dcterms:modified xsi:type="dcterms:W3CDTF">2021-06-21T19:42:00Z</dcterms:modified>
</cp:coreProperties>
</file>