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A658E" w14:textId="77777777" w:rsidR="000B1AD7" w:rsidRDefault="000B1AD7"/>
    <w:p w14:paraId="06D6AE8A" w14:textId="77777777" w:rsidR="009565B0" w:rsidRPr="00D04EDE" w:rsidRDefault="003359BA">
      <w:pPr>
        <w:rPr>
          <w:u w:val="single"/>
        </w:rPr>
      </w:pPr>
      <w:r w:rsidRPr="00D04EDE">
        <w:rPr>
          <w:u w:val="single"/>
        </w:rPr>
        <w:t xml:space="preserve">COMUNICATO STAMPA </w:t>
      </w:r>
    </w:p>
    <w:p w14:paraId="74F28F37" w14:textId="77777777" w:rsidR="003359BA" w:rsidRPr="00D04EDE" w:rsidRDefault="003359BA">
      <w:pPr>
        <w:rPr>
          <w:b/>
        </w:rPr>
      </w:pPr>
      <w:r w:rsidRPr="00D04EDE">
        <w:rPr>
          <w:b/>
        </w:rPr>
        <w:t>BA DEGREE SHOW 2023</w:t>
      </w:r>
      <w:r w:rsidR="00D04EDE">
        <w:rPr>
          <w:b/>
        </w:rPr>
        <w:t xml:space="preserve"> / </w:t>
      </w:r>
      <w:r w:rsidRPr="00D04EDE">
        <w:rPr>
          <w:b/>
        </w:rPr>
        <w:t>ARTI MULTIMEDIALI</w:t>
      </w:r>
    </w:p>
    <w:p w14:paraId="186D1BD5" w14:textId="77777777" w:rsidR="003359BA" w:rsidRPr="00D04EDE" w:rsidRDefault="003359BA">
      <w:pPr>
        <w:rPr>
          <w:i/>
        </w:rPr>
      </w:pPr>
      <w:r w:rsidRPr="00D04EDE">
        <w:rPr>
          <w:i/>
        </w:rPr>
        <w:t xml:space="preserve">UNIVERSITA’ IUAV DI VENEZIA </w:t>
      </w:r>
    </w:p>
    <w:p w14:paraId="2CD16EC1" w14:textId="2EB13D9B" w:rsidR="00BC1B98" w:rsidRDefault="00283EDA">
      <w:r>
        <w:t>Testi generat</w:t>
      </w:r>
      <w:r w:rsidR="00BC1B98">
        <w:t>i</w:t>
      </w:r>
      <w:r>
        <w:t xml:space="preserve"> dal computer, filmati recuperati, molte storie coadiuvate da monito</w:t>
      </w:r>
      <w:r w:rsidR="00BC1B98">
        <w:t xml:space="preserve">r, fotografie, suoni prodotti artificialmente ma anche dipinti e una scultura per fare compagnia mentre si cammina: questo e altro trova spazio a Ca’ Tron per la mostra BA DEGREE SHOW 2023. </w:t>
      </w:r>
    </w:p>
    <w:p w14:paraId="7992BAAD" w14:textId="6546E5D3" w:rsidR="00D04EDE" w:rsidRDefault="00D04EDE">
      <w:r>
        <w:t xml:space="preserve">Per la prima volta il </w:t>
      </w:r>
      <w:r w:rsidR="00EF2C38">
        <w:t>Curriculum di</w:t>
      </w:r>
      <w:r w:rsidR="009565B0">
        <w:t xml:space="preserve"> Arti </w:t>
      </w:r>
      <w:proofErr w:type="spellStart"/>
      <w:r w:rsidR="009565B0">
        <w:t>Mulltimediali</w:t>
      </w:r>
      <w:proofErr w:type="spellEnd"/>
      <w:r>
        <w:t xml:space="preserve"> dell’Università Iuav, </w:t>
      </w:r>
      <w:r w:rsidR="00EF2C38">
        <w:t>di cui il docente</w:t>
      </w:r>
      <w:r>
        <w:t xml:space="preserve"> di Estetica Emanuele Arielli</w:t>
      </w:r>
      <w:r w:rsidR="00EF2C38">
        <w:t xml:space="preserve"> è referente</w:t>
      </w:r>
      <w:r>
        <w:t>,</w:t>
      </w:r>
      <w:r w:rsidR="009565B0">
        <w:t xml:space="preserve"> organizza </w:t>
      </w:r>
      <w:r w:rsidR="003359BA">
        <w:t xml:space="preserve">un </w:t>
      </w:r>
      <w:r w:rsidR="009565B0" w:rsidRPr="003359BA">
        <w:rPr>
          <w:i/>
        </w:rPr>
        <w:t>Degree Show</w:t>
      </w:r>
      <w:r w:rsidR="009565B0">
        <w:t xml:space="preserve">, </w:t>
      </w:r>
      <w:r w:rsidR="007A4FEE">
        <w:t xml:space="preserve">vale a dire </w:t>
      </w:r>
      <w:r w:rsidR="009565B0">
        <w:t xml:space="preserve">una mostra </w:t>
      </w:r>
      <w:r w:rsidR="007A4FEE">
        <w:t>conclusiva di un percorso</w:t>
      </w:r>
      <w:r w:rsidR="009565B0">
        <w:t xml:space="preserve"> di studi che </w:t>
      </w:r>
      <w:r w:rsidR="007A4FEE">
        <w:t>si fa portavoce del</w:t>
      </w:r>
      <w:r w:rsidR="009565B0">
        <w:t>la qualità</w:t>
      </w:r>
      <w:r w:rsidR="007A4FEE">
        <w:t xml:space="preserve"> e del</w:t>
      </w:r>
      <w:r w:rsidR="009565B0">
        <w:t xml:space="preserve">lo spirito </w:t>
      </w:r>
      <w:r w:rsidR="00EF2C38">
        <w:t>di una scuola</w:t>
      </w:r>
      <w:r w:rsidR="009565B0">
        <w:t xml:space="preserve"> che si disti</w:t>
      </w:r>
      <w:r>
        <w:t>n</w:t>
      </w:r>
      <w:r w:rsidR="009565B0">
        <w:t>gue da ciascun altro esperimento simile nelle università italiane, inclusi</w:t>
      </w:r>
      <w:r w:rsidR="003359BA">
        <w:t xml:space="preserve"> i DAMS</w:t>
      </w:r>
      <w:r w:rsidR="00EF2C38">
        <w:t xml:space="preserve">, </w:t>
      </w:r>
      <w:r w:rsidR="007A4FEE">
        <w:t>grazie</w:t>
      </w:r>
      <w:r w:rsidR="003359BA">
        <w:t xml:space="preserve"> </w:t>
      </w:r>
      <w:r w:rsidR="007A4FEE">
        <w:t>a</w:t>
      </w:r>
      <w:r w:rsidR="003359BA">
        <w:t>l dialogo serrato</w:t>
      </w:r>
      <w:r w:rsidR="009565B0">
        <w:t xml:space="preserve"> che ha luogo tra discipline teoriche e l</w:t>
      </w:r>
      <w:r>
        <w:t xml:space="preserve">aboratori dedicati al fare: un sogno che ha il suo riferimento nella colta interdisciplinarietà del Bauhaus. </w:t>
      </w:r>
    </w:p>
    <w:p w14:paraId="0D107384" w14:textId="7BF65AB0" w:rsidR="009565B0" w:rsidRDefault="009565B0">
      <w:r>
        <w:t>I risultati possono essere artistic</w:t>
      </w:r>
      <w:r w:rsidR="007A4FEE">
        <w:t>i</w:t>
      </w:r>
      <w:r>
        <w:t xml:space="preserve"> o curatorial</w:t>
      </w:r>
      <w:r w:rsidR="007A4FEE">
        <w:t>i</w:t>
      </w:r>
      <w:r>
        <w:t>,</w:t>
      </w:r>
      <w:r w:rsidR="007A4FEE">
        <w:t xml:space="preserve"> </w:t>
      </w:r>
      <w:r w:rsidR="007A4FEE" w:rsidRPr="007A4FEE">
        <w:t xml:space="preserve">un riflesso di come queste due sfere si siano intrecciate nel corso degli </w:t>
      </w:r>
      <w:r>
        <w:t>ultimi decenni</w:t>
      </w:r>
      <w:r w:rsidR="007A4FEE">
        <w:t>.</w:t>
      </w:r>
      <w:r>
        <w:t xml:space="preserve"> </w:t>
      </w:r>
      <w:r w:rsidR="007A4FEE">
        <w:t>A</w:t>
      </w:r>
      <w:r>
        <w:t xml:space="preserve"> vent’anni dalla sua </w:t>
      </w:r>
      <w:r w:rsidR="007A4FEE">
        <w:t>istituzione</w:t>
      </w:r>
      <w:r>
        <w:t>,</w:t>
      </w:r>
      <w:r w:rsidR="00EC5B10">
        <w:t xml:space="preserve"> è evidente come coloro che escono dal corso abbiano </w:t>
      </w:r>
      <w:r w:rsidR="007A4FEE" w:rsidRPr="007A4FEE">
        <w:t>intraprendono percorsi non solo in queste due direzioni, ma anche nel design grafico, nella cinematografia, nella comunicazione a vari livelli</w:t>
      </w:r>
      <w:r w:rsidR="00EC5B10">
        <w:t xml:space="preserve">, con una predominanza per la creazione di immagini. </w:t>
      </w:r>
      <w:proofErr w:type="gramStart"/>
      <w:r w:rsidR="00EC5B10">
        <w:t>E’</w:t>
      </w:r>
      <w:proofErr w:type="gramEnd"/>
      <w:r w:rsidR="00EC5B10">
        <w:t xml:space="preserve"> di grande soddisfazione che alcuni laureati abbiano oggi un riconoscimento internazionale, ultimo Diego Marcon che in un solo anno è stato celebrato da una partecipazione alla Biennale di Venezia e da una mostra personale presso la Fondazione Prada. Tra i primi allievi, non può sfuggire quello di Thomas Saraceno, ormai stella consolidata. </w:t>
      </w:r>
    </w:p>
    <w:p w14:paraId="4B2C3B63" w14:textId="5866EBC8" w:rsidR="00BD3D9A" w:rsidRDefault="00EC5B10">
      <w:r>
        <w:t xml:space="preserve">Organizzare un Degree Show, </w:t>
      </w:r>
      <w:r w:rsidR="007A4FEE">
        <w:t>tuttavia</w:t>
      </w:r>
      <w:r>
        <w:t xml:space="preserve">, non è facile, perché dovrebbe restituire in un luogo e in un tempo unitari un itinerario formativo molto mosso, tanto più in questo triennio caratterizzato dalla didattica a distanza a cui ci ha obbligato la pandemia. Però vale la pena di provarci, mettendosi in scia con le più importanti scuole d’arte del mondo: non è infrequente che le loro esposizioni siano i luoghi dove galleristi e curatori vanno a vedere se ci sono nomi nuovi da includere nelle loro scuderie. </w:t>
      </w:r>
    </w:p>
    <w:p w14:paraId="7AEF13C9" w14:textId="4523399B" w:rsidR="009565B0" w:rsidRDefault="00BD3D9A">
      <w:r>
        <w:t>In questo caso a selezionare le opere</w:t>
      </w:r>
      <w:r w:rsidR="0096456D">
        <w:t xml:space="preserve"> e</w:t>
      </w:r>
      <w:r>
        <w:t xml:space="preserve"> i loro autori sono stati quattro artisti-docenti, scelti </w:t>
      </w:r>
      <w:r w:rsidR="009565B0">
        <w:t>tra</w:t>
      </w:r>
      <w:r>
        <w:t xml:space="preserve"> coloro che hanno guidato i laboratori trimestrali in cui si svolge la parte progettuale e pratica dell</w:t>
      </w:r>
      <w:r w:rsidR="00AF4EEE">
        <w:t xml:space="preserve">a didattica. L’allestimento </w:t>
      </w:r>
      <w:r w:rsidR="00245D58">
        <w:t xml:space="preserve">ha preso forma </w:t>
      </w:r>
      <w:r w:rsidR="00AF4EEE">
        <w:t xml:space="preserve">a Ca’ Tron, la sede dell’Università Iuav che </w:t>
      </w:r>
      <w:r w:rsidR="00245D58">
        <w:t>si affaccia</w:t>
      </w:r>
      <w:r w:rsidR="00AF4EEE">
        <w:t xml:space="preserve"> sul Canal Grande.  </w:t>
      </w:r>
      <w:r w:rsidR="00245D58" w:rsidRPr="00245D58">
        <w:t>I lavori sono stati supervisionati da un gruppo curatoriale che, è giusto sottolinearlo, ha affrontato la sfida con un budget prossimo allo zero.</w:t>
      </w:r>
    </w:p>
    <w:p w14:paraId="40D70985" w14:textId="6CE5770B" w:rsidR="005A5E51" w:rsidRDefault="00AF4EEE">
      <w:r>
        <w:t xml:space="preserve">Le opere si manifestano </w:t>
      </w:r>
      <w:r w:rsidR="00245D58">
        <w:t>nel</w:t>
      </w:r>
      <w:r>
        <w:t xml:space="preserve">le tecniche più svariate, dalla performance alla scultura oggettuale, dagli interventi sonori al montaggio cinematografico di </w:t>
      </w:r>
      <w:proofErr w:type="spellStart"/>
      <w:r w:rsidRPr="003359BA">
        <w:rPr>
          <w:i/>
        </w:rPr>
        <w:t>found</w:t>
      </w:r>
      <w:proofErr w:type="spellEnd"/>
      <w:r w:rsidRPr="003359BA">
        <w:rPr>
          <w:i/>
        </w:rPr>
        <w:t xml:space="preserve"> footage</w:t>
      </w:r>
      <w:r>
        <w:t xml:space="preserve">, seguendo in </w:t>
      </w:r>
      <w:r w:rsidR="0096456D">
        <w:t>questo lo</w:t>
      </w:r>
      <w:r>
        <w:t xml:space="preserve"> spirito di una scuola che nasce eclettica e aperta a ogni media, nella convinzione che l’atto artistico sia par</w:t>
      </w:r>
      <w:r w:rsidR="005A5E51">
        <w:t xml:space="preserve">te di un processo di pensiero, cioè </w:t>
      </w:r>
      <w:r>
        <w:t>costitui</w:t>
      </w:r>
      <w:r w:rsidR="005A5E51">
        <w:t>sca una ricerca volta al sapere</w:t>
      </w:r>
      <w:r>
        <w:t xml:space="preserve"> più che a risultati emo</w:t>
      </w:r>
      <w:r w:rsidR="005A5E51">
        <w:t xml:space="preserve">tivi o estetici. Ovviamente ogni opera può esprimersi suscitando emozioni e sensazioni, purché non perda di vista l’obiettivo che già le diede Marshall Mc Luhan: cogliere gli snodi del tempo, spesso con più tempestività e maggiore impatto di un saggio o di un’equazione. </w:t>
      </w:r>
    </w:p>
    <w:p w14:paraId="149504C4" w14:textId="2B14F6ED" w:rsidR="003359BA" w:rsidRDefault="005A5E51">
      <w:r>
        <w:lastRenderedPageBreak/>
        <w:t xml:space="preserve">Certamente, ci troviamo di fronte a linguaggi non facili da comprendere, ma non </w:t>
      </w:r>
      <w:r w:rsidR="00245D58">
        <w:t>dobbiamo</w:t>
      </w:r>
      <w:r>
        <w:t xml:space="preserve"> dimenticare che sono il frutto di più di un secolo di sperimentazioni e che, oramai, hanno dietro di sé il sostegno e la tradizione delle avanguardie. Per quanto acerbi, i risultati di questo Degree Show assorbono quella lezione e la adattano al nostro tormentato presente. </w:t>
      </w:r>
    </w:p>
    <w:p w14:paraId="33E497B0" w14:textId="77777777" w:rsidR="005A5E51" w:rsidRDefault="005A5E51"/>
    <w:p w14:paraId="75F2A6AB" w14:textId="77777777" w:rsidR="003359BA" w:rsidRDefault="003359BA">
      <w:pPr>
        <w:rPr>
          <w:u w:val="single"/>
        </w:rPr>
      </w:pPr>
    </w:p>
    <w:p w14:paraId="78F0EB06" w14:textId="77777777" w:rsidR="005A5E51" w:rsidRPr="003359BA" w:rsidRDefault="005A5E51">
      <w:pPr>
        <w:rPr>
          <w:u w:val="single"/>
        </w:rPr>
      </w:pPr>
      <w:r w:rsidRPr="003359BA">
        <w:rPr>
          <w:u w:val="single"/>
        </w:rPr>
        <w:t xml:space="preserve">Hanno selezionato le opere i docenti/artisti: </w:t>
      </w:r>
    </w:p>
    <w:p w14:paraId="4D753D97" w14:textId="77777777" w:rsidR="00283EDA" w:rsidRDefault="00015DDE">
      <w:r>
        <w:t xml:space="preserve">Jacopo Miliani, </w:t>
      </w:r>
    </w:p>
    <w:p w14:paraId="25C89FCD" w14:textId="77777777" w:rsidR="00283EDA" w:rsidRDefault="00015DDE">
      <w:r>
        <w:t xml:space="preserve">Diego </w:t>
      </w:r>
      <w:proofErr w:type="spellStart"/>
      <w:r>
        <w:t>Tonus</w:t>
      </w:r>
      <w:proofErr w:type="spellEnd"/>
      <w:r>
        <w:t xml:space="preserve">, </w:t>
      </w:r>
    </w:p>
    <w:p w14:paraId="1CA73C10" w14:textId="7626199B" w:rsidR="00283EDA" w:rsidRDefault="00015DDE">
      <w:r>
        <w:t>Luca</w:t>
      </w:r>
      <w:r w:rsidR="0096456D">
        <w:t xml:space="preserve"> </w:t>
      </w:r>
      <w:r>
        <w:t xml:space="preserve">Trevisani, </w:t>
      </w:r>
    </w:p>
    <w:p w14:paraId="56B7FB51" w14:textId="77777777" w:rsidR="00015DDE" w:rsidRDefault="00015DDE">
      <w:r>
        <w:t xml:space="preserve">Daniele </w:t>
      </w:r>
      <w:proofErr w:type="spellStart"/>
      <w:r>
        <w:t>Zoico</w:t>
      </w:r>
      <w:proofErr w:type="spellEnd"/>
      <w:r>
        <w:t xml:space="preserve"> </w:t>
      </w:r>
    </w:p>
    <w:p w14:paraId="6B313388" w14:textId="77777777" w:rsidR="003359BA" w:rsidRDefault="003359BA">
      <w:pPr>
        <w:rPr>
          <w:u w:val="single"/>
        </w:rPr>
      </w:pPr>
    </w:p>
    <w:p w14:paraId="5992D1D4" w14:textId="77777777" w:rsidR="003359BA" w:rsidRDefault="003359BA">
      <w:r w:rsidRPr="003359BA">
        <w:rPr>
          <w:u w:val="single"/>
        </w:rPr>
        <w:t>Artisti Partecipanti</w:t>
      </w:r>
      <w:r>
        <w:t xml:space="preserve">: </w:t>
      </w:r>
    </w:p>
    <w:p w14:paraId="0129171D" w14:textId="4B60F069" w:rsidR="00EF2C38" w:rsidRPr="00EF2C38" w:rsidRDefault="00EF2C38" w:rsidP="00EF2C38">
      <w:pPr>
        <w:rPr>
          <w:lang w:val="en-US"/>
        </w:rPr>
      </w:pPr>
      <w:proofErr w:type="spellStart"/>
      <w:r w:rsidRPr="00EF2C38">
        <w:rPr>
          <w:lang w:val="en-US"/>
        </w:rPr>
        <w:t>Giorgia</w:t>
      </w:r>
      <w:proofErr w:type="spellEnd"/>
      <w:r w:rsidRPr="00EF2C38">
        <w:rPr>
          <w:lang w:val="en-US"/>
        </w:rPr>
        <w:t xml:space="preserve"> </w:t>
      </w:r>
      <w:proofErr w:type="spellStart"/>
      <w:r w:rsidRPr="00EF2C38">
        <w:rPr>
          <w:lang w:val="en-US"/>
        </w:rPr>
        <w:t>Balbi</w:t>
      </w:r>
      <w:proofErr w:type="spellEnd"/>
      <w:r w:rsidRPr="00EF2C38">
        <w:rPr>
          <w:lang w:val="en-US"/>
        </w:rPr>
        <w:t xml:space="preserve">, </w:t>
      </w:r>
      <w:proofErr w:type="spellStart"/>
      <w:r w:rsidRPr="00EF2C38">
        <w:rPr>
          <w:lang w:val="en-US"/>
        </w:rPr>
        <w:t>Diaphanus</w:t>
      </w:r>
      <w:proofErr w:type="spellEnd"/>
      <w:r w:rsidRPr="00EF2C38">
        <w:rPr>
          <w:lang w:val="en-US"/>
        </w:rPr>
        <w:t xml:space="preserve"> (2022) Video, color/sound 4’ 32’’</w:t>
      </w:r>
    </w:p>
    <w:p w14:paraId="603090AB" w14:textId="21BF8513" w:rsidR="00EF2C38" w:rsidRDefault="00EF2C38" w:rsidP="00EF2C38">
      <w:r>
        <w:t xml:space="preserve">Giovanni Bon, </w:t>
      </w:r>
      <w:proofErr w:type="spellStart"/>
      <w:r>
        <w:t>Katabasi</w:t>
      </w:r>
      <w:proofErr w:type="spellEnd"/>
      <w:r>
        <w:t xml:space="preserve"> (2023) Cortometraggio 4:3 HD, color/sound 13’ 41”</w:t>
      </w:r>
    </w:p>
    <w:p w14:paraId="7ECDA159" w14:textId="23237155" w:rsidR="00EF2C38" w:rsidRDefault="00EF2C38" w:rsidP="00EF2C38">
      <w:r>
        <w:t>Nicolò Brunetta, Vettori (2022) Subwoofer, polline</w:t>
      </w:r>
    </w:p>
    <w:p w14:paraId="590694B1" w14:textId="08FE6989" w:rsidR="00EF2C38" w:rsidRDefault="00EF2C38" w:rsidP="00EF2C38">
      <w:r>
        <w:t>Sveva Conte, Cartografia dei ricordi (2021-in corso) Quadernetti A5 a righe</w:t>
      </w:r>
    </w:p>
    <w:p w14:paraId="7DA3EF88" w14:textId="39017BFD" w:rsidR="00EF2C38" w:rsidRDefault="00EF2C38" w:rsidP="00EF2C38">
      <w:r>
        <w:t xml:space="preserve">Brenno Damian, No </w:t>
      </w:r>
      <w:proofErr w:type="spellStart"/>
      <w:proofErr w:type="gramStart"/>
      <w:r>
        <w:t>intention</w:t>
      </w:r>
      <w:proofErr w:type="spellEnd"/>
      <w:r>
        <w:t xml:space="preserve">  (</w:t>
      </w:r>
      <w:proofErr w:type="gramEnd"/>
      <w:r>
        <w:t>2023) Olio, acrilico, spray e pastelli a olio su tela, 120 x 80 cm</w:t>
      </w:r>
    </w:p>
    <w:p w14:paraId="15293343" w14:textId="77777777" w:rsidR="00EF2C38" w:rsidRDefault="00EF2C38" w:rsidP="00EF2C38">
      <w:r>
        <w:t>Riccardo Fabris, Ibrido Irlanda (2022) Carnet di viaggio</w:t>
      </w:r>
    </w:p>
    <w:p w14:paraId="6A797532" w14:textId="4434CF4C" w:rsidR="00EF2C38" w:rsidRDefault="00EF2C38" w:rsidP="00EF2C38">
      <w:r>
        <w:t xml:space="preserve">Alessia Franzese, </w:t>
      </w:r>
      <w:proofErr w:type="spellStart"/>
      <w:r>
        <w:t>Mnemo-eikona</w:t>
      </w:r>
      <w:proofErr w:type="spellEnd"/>
      <w:r>
        <w:t xml:space="preserve"> (2022) </w:t>
      </w:r>
      <w:proofErr w:type="spellStart"/>
      <w:r>
        <w:t>Found</w:t>
      </w:r>
      <w:proofErr w:type="spellEnd"/>
      <w:r>
        <w:t xml:space="preserve"> footage, AI </w:t>
      </w:r>
      <w:proofErr w:type="spellStart"/>
      <w:r>
        <w:t>generated</w:t>
      </w:r>
      <w:proofErr w:type="spellEnd"/>
      <w:r>
        <w:t xml:space="preserve"> images e audio track, 6’ 03’’</w:t>
      </w:r>
    </w:p>
    <w:p w14:paraId="08A0319F" w14:textId="2D0F6F7D" w:rsidR="00EF2C38" w:rsidRDefault="00EF2C38" w:rsidP="00EF2C38">
      <w:r>
        <w:t xml:space="preserve">Leone Maria </w:t>
      </w:r>
      <w:proofErr w:type="spellStart"/>
      <w:r>
        <w:t>Kervischer</w:t>
      </w:r>
      <w:proofErr w:type="spellEnd"/>
      <w:r>
        <w:t>, Nel mutar in transito una casa (2021) Documentazione performance, indumenti, rami, filo di cotone, pioggia e fango</w:t>
      </w:r>
    </w:p>
    <w:p w14:paraId="049C5C7C" w14:textId="77777777" w:rsidR="00EF2C38" w:rsidRPr="00EF2C38" w:rsidRDefault="00EF2C38" w:rsidP="00EF2C38">
      <w:pPr>
        <w:rPr>
          <w:lang w:val="en-US"/>
        </w:rPr>
      </w:pPr>
      <w:r w:rsidRPr="00EF2C38">
        <w:rPr>
          <w:lang w:val="en-US"/>
        </w:rPr>
        <w:t xml:space="preserve">Vishaka Moretto, </w:t>
      </w:r>
      <w:proofErr w:type="gramStart"/>
      <w:r w:rsidRPr="00EF2C38">
        <w:rPr>
          <w:lang w:val="en-US"/>
        </w:rPr>
        <w:t>The</w:t>
      </w:r>
      <w:proofErr w:type="gramEnd"/>
      <w:r w:rsidRPr="00EF2C38">
        <w:rPr>
          <w:lang w:val="en-US"/>
        </w:rPr>
        <w:t xml:space="preserve"> day I married my right ear (2022) </w:t>
      </w:r>
      <w:proofErr w:type="spellStart"/>
      <w:r w:rsidRPr="00EF2C38">
        <w:rPr>
          <w:lang w:val="en-US"/>
        </w:rPr>
        <w:t>Documentazione</w:t>
      </w:r>
      <w:proofErr w:type="spellEnd"/>
      <w:r w:rsidRPr="00EF2C38">
        <w:rPr>
          <w:lang w:val="en-US"/>
        </w:rPr>
        <w:t xml:space="preserve"> performance</w:t>
      </w:r>
    </w:p>
    <w:p w14:paraId="4B8839BE" w14:textId="0BDCB4C4" w:rsidR="00EF2C38" w:rsidRDefault="00EF2C38" w:rsidP="00EF2C38">
      <w:r>
        <w:t>Martina Parisi, Anatomia del deforme (2021) Poliuretano espanso e pittura acrilica, misure variabili</w:t>
      </w:r>
    </w:p>
    <w:p w14:paraId="011909F7" w14:textId="1D777BFF" w:rsidR="00EF2C38" w:rsidRDefault="00EF2C38" w:rsidP="00EF2C38">
      <w:proofErr w:type="spellStart"/>
      <w:r>
        <w:t>Suchawadee</w:t>
      </w:r>
      <w:proofErr w:type="spellEnd"/>
      <w:r>
        <w:t xml:space="preserve"> </w:t>
      </w:r>
      <w:proofErr w:type="spellStart"/>
      <w:r>
        <w:t>Phiakhot</w:t>
      </w:r>
      <w:proofErr w:type="spellEnd"/>
      <w:r>
        <w:t>, Anche Dio mangia (2023) Cortometraggio, color/sound 3’ 17”</w:t>
      </w:r>
    </w:p>
    <w:p w14:paraId="6970B365" w14:textId="2F9FB88B" w:rsidR="00EF2C38" w:rsidRDefault="00EF2C38" w:rsidP="00EF2C38">
      <w:r>
        <w:t xml:space="preserve">Matteo </w:t>
      </w:r>
      <w:proofErr w:type="spellStart"/>
      <w:r>
        <w:t>Rattini</w:t>
      </w:r>
      <w:proofErr w:type="spellEnd"/>
      <w:r>
        <w:t>, Didascalie (2022) Testo artificialmente generato, schermo e-</w:t>
      </w:r>
      <w:proofErr w:type="spellStart"/>
      <w:r>
        <w:t>ink</w:t>
      </w:r>
      <w:proofErr w:type="spellEnd"/>
      <w:r>
        <w:t xml:space="preserve"> 15 x 10 cm</w:t>
      </w:r>
    </w:p>
    <w:p w14:paraId="29AD03AC" w14:textId="741A4A42" w:rsidR="00EF2C38" w:rsidRDefault="00EF2C38" w:rsidP="00EF2C38">
      <w:r>
        <w:t xml:space="preserve">Marco </w:t>
      </w:r>
      <w:proofErr w:type="spellStart"/>
      <w:r>
        <w:t>Reghelin</w:t>
      </w:r>
      <w:proofErr w:type="spellEnd"/>
      <w:r>
        <w:t xml:space="preserve">, L’Ospite (2022) stampa Fine Art su carta </w:t>
      </w:r>
      <w:proofErr w:type="spellStart"/>
      <w:r>
        <w:t>Hahnemühle</w:t>
      </w:r>
      <w:proofErr w:type="spellEnd"/>
      <w:r>
        <w:t xml:space="preserve"> Photo Rag, fotografia digitale 20 x 13,35 cm cad.</w:t>
      </w:r>
    </w:p>
    <w:p w14:paraId="5FAB997A" w14:textId="7CB62E47" w:rsidR="00EF2C38" w:rsidRDefault="00EF2C38" w:rsidP="00EF2C38">
      <w:r>
        <w:t xml:space="preserve">Mattia Triple Rotelli, Post-nostalgia (2022 - in corso) Carta Agfa </w:t>
      </w:r>
      <w:proofErr w:type="spellStart"/>
      <w:r>
        <w:t>Gevaert</w:t>
      </w:r>
      <w:proofErr w:type="spellEnd"/>
      <w:r>
        <w:t xml:space="preserve"> </w:t>
      </w:r>
      <w:proofErr w:type="spellStart"/>
      <w:r>
        <w:t>Brovira</w:t>
      </w:r>
      <w:proofErr w:type="spellEnd"/>
      <w:r>
        <w:t xml:space="preserve"> scaduta,10,5 x 7,4 cm cad. </w:t>
      </w:r>
    </w:p>
    <w:p w14:paraId="0B4098FF" w14:textId="7C8E5DEC" w:rsidR="00EF2C38" w:rsidRDefault="00EF2C38" w:rsidP="00EF2C38">
      <w:r>
        <w:t xml:space="preserve">Stefano Stoppa, Serie Ambienti Ricordati (2022 - serie aperta) CGI, stampa ai sali d’argento </w:t>
      </w:r>
    </w:p>
    <w:p w14:paraId="53C95AA5" w14:textId="483A384B" w:rsidR="00283EDA" w:rsidRDefault="00EF2C38" w:rsidP="00EF2C38">
      <w:r>
        <w:lastRenderedPageBreak/>
        <w:t>Erica Toffanin, Scultura per camminare (2021) Argento</w:t>
      </w:r>
    </w:p>
    <w:sectPr w:rsidR="00283EDA" w:rsidSect="000B1A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5B0"/>
    <w:rsid w:val="00015DDE"/>
    <w:rsid w:val="0008481D"/>
    <w:rsid w:val="000B1AD7"/>
    <w:rsid w:val="00245D58"/>
    <w:rsid w:val="00283EDA"/>
    <w:rsid w:val="003359BA"/>
    <w:rsid w:val="005A5E51"/>
    <w:rsid w:val="007A4FEE"/>
    <w:rsid w:val="009565B0"/>
    <w:rsid w:val="0096456D"/>
    <w:rsid w:val="00AF4EEE"/>
    <w:rsid w:val="00BC1B98"/>
    <w:rsid w:val="00BD3D9A"/>
    <w:rsid w:val="00CD5877"/>
    <w:rsid w:val="00D04EDE"/>
    <w:rsid w:val="00EC5B10"/>
    <w:rsid w:val="00EF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4C280"/>
  <w15:docId w15:val="{FE78F0E0-8A9F-4931-B4B2-2AD789DE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4502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Vettese</dc:creator>
  <cp:lastModifiedBy>Emanuele Arielli</cp:lastModifiedBy>
  <cp:revision>2</cp:revision>
  <dcterms:created xsi:type="dcterms:W3CDTF">2023-07-02T20:35:00Z</dcterms:created>
  <dcterms:modified xsi:type="dcterms:W3CDTF">2023-07-02T20:35:00Z</dcterms:modified>
</cp:coreProperties>
</file>