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9570" w14:textId="232E2710" w:rsidR="00164040" w:rsidRDefault="00164040" w:rsidP="00164040">
      <w:pPr>
        <w:jc w:val="center"/>
        <w:rPr>
          <w:rFonts w:ascii="Arial" w:hAnsi="Arial" w:cs="Arial"/>
          <w:b/>
          <w:sz w:val="28"/>
          <w:szCs w:val="28"/>
        </w:rPr>
      </w:pPr>
      <w:r>
        <w:rPr>
          <w:rFonts w:ascii="Arial" w:hAnsi="Arial" w:cs="Arial"/>
          <w:b/>
          <w:sz w:val="28"/>
          <w:szCs w:val="28"/>
        </w:rPr>
        <w:t>COMUNICATO STAMPA</w:t>
      </w:r>
    </w:p>
    <w:p w14:paraId="7B42BAAB" w14:textId="7F6C9C70" w:rsidR="00164040" w:rsidRDefault="00164040" w:rsidP="00164040">
      <w:pPr>
        <w:jc w:val="center"/>
        <w:rPr>
          <w:rFonts w:ascii="Arial" w:hAnsi="Arial" w:cs="Arial"/>
          <w:b/>
          <w:sz w:val="28"/>
          <w:szCs w:val="28"/>
        </w:rPr>
      </w:pPr>
      <w:r>
        <w:rPr>
          <w:rFonts w:ascii="Arial" w:hAnsi="Arial" w:cs="Arial"/>
          <w:b/>
          <w:sz w:val="28"/>
          <w:szCs w:val="28"/>
        </w:rPr>
        <w:t xml:space="preserve">Intrecci </w:t>
      </w:r>
      <w:r w:rsidR="006F492F">
        <w:rPr>
          <w:rFonts w:ascii="Arial" w:hAnsi="Arial" w:cs="Arial"/>
          <w:b/>
          <w:sz w:val="28"/>
          <w:szCs w:val="28"/>
        </w:rPr>
        <w:t>d’Arte la collettiva all</w:t>
      </w:r>
      <w:r w:rsidR="00B73B57">
        <w:rPr>
          <w:rFonts w:ascii="Arial" w:hAnsi="Arial" w:cs="Arial"/>
          <w:b/>
          <w:sz w:val="28"/>
          <w:szCs w:val="28"/>
        </w:rPr>
        <w:t>’</w:t>
      </w:r>
      <w:r w:rsidR="006F492F">
        <w:rPr>
          <w:rFonts w:ascii="Arial" w:hAnsi="Arial" w:cs="Arial"/>
          <w:b/>
          <w:sz w:val="28"/>
          <w:szCs w:val="28"/>
        </w:rPr>
        <w:t>Ambasciata del Bahrain</w:t>
      </w:r>
    </w:p>
    <w:p w14:paraId="04B34380" w14:textId="75D6A55F" w:rsidR="00FD0DD5" w:rsidRPr="00164040" w:rsidRDefault="00164040" w:rsidP="00164040">
      <w:pPr>
        <w:jc w:val="center"/>
        <w:rPr>
          <w:rFonts w:ascii="Arial" w:hAnsi="Arial" w:cs="Arial"/>
          <w:b/>
          <w:sz w:val="28"/>
          <w:szCs w:val="28"/>
        </w:rPr>
      </w:pPr>
      <w:r w:rsidRPr="00164040">
        <w:rPr>
          <w:rFonts w:ascii="Arial" w:hAnsi="Arial" w:cs="Arial"/>
          <w:b/>
          <w:sz w:val="28"/>
          <w:szCs w:val="28"/>
        </w:rPr>
        <w:t>15-18 marzo 2022</w:t>
      </w:r>
    </w:p>
    <w:p w14:paraId="04B34382" w14:textId="77777777" w:rsidR="00C33914" w:rsidRPr="00164040" w:rsidRDefault="00C33914">
      <w:pPr>
        <w:rPr>
          <w:rFonts w:ascii="Arial" w:hAnsi="Arial" w:cs="Arial"/>
          <w:sz w:val="28"/>
          <w:szCs w:val="28"/>
        </w:rPr>
      </w:pPr>
    </w:p>
    <w:p w14:paraId="4A69BC2C" w14:textId="77777777" w:rsidR="000B4EE9" w:rsidRPr="000B4EE9" w:rsidRDefault="000B4EE9" w:rsidP="000B4EE9">
      <w:pPr>
        <w:jc w:val="both"/>
        <w:rPr>
          <w:rFonts w:ascii="Arial" w:hAnsi="Arial" w:cs="Arial"/>
          <w:bCs/>
          <w:sz w:val="28"/>
          <w:szCs w:val="28"/>
        </w:rPr>
      </w:pPr>
      <w:r w:rsidRPr="000B4EE9">
        <w:rPr>
          <w:rFonts w:ascii="Arial" w:hAnsi="Arial" w:cs="Arial"/>
          <w:bCs/>
          <w:sz w:val="28"/>
          <w:szCs w:val="28"/>
        </w:rPr>
        <w:t xml:space="preserve">Un ponte culturale che unisce Oriente ed Occidente, un vero e proprio connubio di arti questo è </w:t>
      </w:r>
      <w:r w:rsidRPr="000B4EE9">
        <w:rPr>
          <w:rFonts w:ascii="Arial" w:hAnsi="Arial" w:cs="Arial"/>
          <w:b/>
          <w:sz w:val="28"/>
          <w:szCs w:val="28"/>
        </w:rPr>
        <w:t>Intrecci d’Arte</w:t>
      </w:r>
      <w:r w:rsidRPr="000B4EE9">
        <w:rPr>
          <w:rFonts w:ascii="Arial" w:hAnsi="Arial" w:cs="Arial"/>
          <w:bCs/>
          <w:sz w:val="28"/>
          <w:szCs w:val="28"/>
        </w:rPr>
        <w:t xml:space="preserve">, mostra collettiva ed incontro culturale che si svolgerà presso </w:t>
      </w:r>
      <w:r w:rsidRPr="000B4EE9">
        <w:rPr>
          <w:rFonts w:ascii="Arial" w:hAnsi="Arial" w:cs="Arial"/>
          <w:b/>
          <w:sz w:val="28"/>
          <w:szCs w:val="28"/>
        </w:rPr>
        <w:t>l’Ambasciata del Bahrain di Roma</w:t>
      </w:r>
      <w:r w:rsidRPr="000B4EE9">
        <w:rPr>
          <w:rFonts w:ascii="Arial" w:hAnsi="Arial" w:cs="Arial"/>
          <w:bCs/>
          <w:sz w:val="28"/>
          <w:szCs w:val="28"/>
        </w:rPr>
        <w:t xml:space="preserve"> dal </w:t>
      </w:r>
      <w:r w:rsidRPr="000B4EE9">
        <w:rPr>
          <w:rFonts w:ascii="Arial" w:hAnsi="Arial" w:cs="Arial"/>
          <w:b/>
          <w:sz w:val="28"/>
          <w:szCs w:val="28"/>
        </w:rPr>
        <w:t>15 marzo al 18 marzo prossimo</w:t>
      </w:r>
      <w:r w:rsidRPr="000B4EE9">
        <w:rPr>
          <w:rFonts w:ascii="Arial" w:hAnsi="Arial" w:cs="Arial"/>
          <w:bCs/>
          <w:sz w:val="28"/>
          <w:szCs w:val="28"/>
        </w:rPr>
        <w:t xml:space="preserve">, e che vedrà l’illustre presenza del critico d’arte </w:t>
      </w:r>
      <w:r w:rsidRPr="000B4EE9">
        <w:rPr>
          <w:rFonts w:ascii="Arial" w:hAnsi="Arial" w:cs="Arial"/>
          <w:b/>
          <w:sz w:val="28"/>
          <w:szCs w:val="28"/>
        </w:rPr>
        <w:t>Vittorio Sgarbi</w:t>
      </w:r>
      <w:r w:rsidRPr="000B4EE9">
        <w:rPr>
          <w:rFonts w:ascii="Arial" w:hAnsi="Arial" w:cs="Arial"/>
          <w:bCs/>
          <w:sz w:val="28"/>
          <w:szCs w:val="28"/>
        </w:rPr>
        <w:t>, in sede di vernissage.</w:t>
      </w:r>
    </w:p>
    <w:p w14:paraId="5564BF9F" w14:textId="77777777" w:rsidR="000B4EE9" w:rsidRPr="000B4EE9" w:rsidRDefault="000B4EE9" w:rsidP="000B4EE9">
      <w:pPr>
        <w:jc w:val="both"/>
        <w:rPr>
          <w:rFonts w:ascii="Arial" w:hAnsi="Arial" w:cs="Arial"/>
          <w:b/>
          <w:sz w:val="28"/>
          <w:szCs w:val="28"/>
        </w:rPr>
      </w:pPr>
      <w:r w:rsidRPr="000B4EE9">
        <w:rPr>
          <w:rFonts w:ascii="Arial" w:hAnsi="Arial" w:cs="Arial"/>
          <w:bCs/>
          <w:sz w:val="28"/>
          <w:szCs w:val="28"/>
        </w:rPr>
        <w:t xml:space="preserve">Intrecci d’Arte è una mostra fortemente voluta </w:t>
      </w:r>
      <w:r w:rsidRPr="000B4EE9">
        <w:rPr>
          <w:rFonts w:ascii="Arial" w:hAnsi="Arial" w:cs="Arial"/>
          <w:b/>
          <w:sz w:val="28"/>
          <w:szCs w:val="28"/>
        </w:rPr>
        <w:t xml:space="preserve">dall’Ambasciatore HE Dr. </w:t>
      </w:r>
      <w:proofErr w:type="spellStart"/>
      <w:r w:rsidRPr="000B4EE9">
        <w:rPr>
          <w:rFonts w:ascii="Arial" w:hAnsi="Arial" w:cs="Arial"/>
          <w:b/>
          <w:sz w:val="28"/>
          <w:szCs w:val="28"/>
        </w:rPr>
        <w:t>Naser</w:t>
      </w:r>
      <w:proofErr w:type="spellEnd"/>
      <w:r w:rsidRPr="000B4EE9">
        <w:rPr>
          <w:rFonts w:ascii="Arial" w:hAnsi="Arial" w:cs="Arial"/>
          <w:b/>
          <w:sz w:val="28"/>
          <w:szCs w:val="28"/>
        </w:rPr>
        <w:t xml:space="preserve"> M. Y. Al </w:t>
      </w:r>
      <w:proofErr w:type="spellStart"/>
      <w:r w:rsidRPr="000B4EE9">
        <w:rPr>
          <w:rFonts w:ascii="Arial" w:hAnsi="Arial" w:cs="Arial"/>
          <w:b/>
          <w:sz w:val="28"/>
          <w:szCs w:val="28"/>
        </w:rPr>
        <w:t>Belooshi</w:t>
      </w:r>
      <w:proofErr w:type="spellEnd"/>
      <w:r w:rsidRPr="000B4EE9">
        <w:rPr>
          <w:rFonts w:ascii="Arial" w:hAnsi="Arial" w:cs="Arial"/>
          <w:bCs/>
          <w:sz w:val="28"/>
          <w:szCs w:val="28"/>
        </w:rPr>
        <w:t xml:space="preserve">, in segno di dialogo e di profonda apertura all’arte italiana, curata da </w:t>
      </w:r>
      <w:r w:rsidRPr="000B4EE9">
        <w:rPr>
          <w:rFonts w:ascii="Arial" w:hAnsi="Arial" w:cs="Arial"/>
          <w:b/>
          <w:sz w:val="28"/>
          <w:szCs w:val="28"/>
        </w:rPr>
        <w:t>Angiolina Marchese</w:t>
      </w:r>
      <w:r w:rsidRPr="000B4EE9">
        <w:rPr>
          <w:rFonts w:ascii="Arial" w:hAnsi="Arial" w:cs="Arial"/>
          <w:bCs/>
          <w:sz w:val="28"/>
          <w:szCs w:val="28"/>
        </w:rPr>
        <w:t xml:space="preserve">, Presidente </w:t>
      </w:r>
      <w:r w:rsidRPr="000B4EE9">
        <w:rPr>
          <w:rFonts w:ascii="Arial" w:hAnsi="Arial" w:cs="Arial"/>
          <w:b/>
          <w:sz w:val="28"/>
          <w:szCs w:val="28"/>
        </w:rPr>
        <w:t>dell’Associazione Culturale Art Global.</w:t>
      </w:r>
    </w:p>
    <w:p w14:paraId="15181639" w14:textId="77777777" w:rsidR="000B4EE9" w:rsidRPr="000B4EE9" w:rsidRDefault="000B4EE9" w:rsidP="000B4EE9">
      <w:pPr>
        <w:jc w:val="both"/>
        <w:rPr>
          <w:rFonts w:ascii="Arial" w:hAnsi="Arial" w:cs="Arial"/>
          <w:bCs/>
          <w:sz w:val="28"/>
          <w:szCs w:val="28"/>
        </w:rPr>
      </w:pPr>
      <w:r w:rsidRPr="000B4EE9">
        <w:rPr>
          <w:rFonts w:ascii="Arial" w:hAnsi="Arial" w:cs="Arial"/>
          <w:bCs/>
          <w:sz w:val="28"/>
          <w:szCs w:val="28"/>
        </w:rPr>
        <w:t xml:space="preserve">Circa 50 le opere in mostra, in rappresentanza di 25 artisti tra nazionali ed internazionali, tra i quali spicca a livello internazionale, l’artista bahreinita </w:t>
      </w:r>
      <w:proofErr w:type="spellStart"/>
      <w:r w:rsidRPr="002C539D">
        <w:rPr>
          <w:rFonts w:ascii="Arial" w:hAnsi="Arial" w:cs="Arial"/>
          <w:b/>
          <w:sz w:val="28"/>
          <w:szCs w:val="28"/>
        </w:rPr>
        <w:t>Muaath</w:t>
      </w:r>
      <w:proofErr w:type="spellEnd"/>
      <w:r w:rsidRPr="002C539D">
        <w:rPr>
          <w:rFonts w:ascii="Arial" w:hAnsi="Arial" w:cs="Arial"/>
          <w:b/>
          <w:sz w:val="28"/>
          <w:szCs w:val="28"/>
        </w:rPr>
        <w:t xml:space="preserve"> Al </w:t>
      </w:r>
      <w:proofErr w:type="spellStart"/>
      <w:r w:rsidRPr="002C539D">
        <w:rPr>
          <w:rFonts w:ascii="Arial" w:hAnsi="Arial" w:cs="Arial"/>
          <w:b/>
          <w:sz w:val="28"/>
          <w:szCs w:val="28"/>
        </w:rPr>
        <w:t>Baloochi</w:t>
      </w:r>
      <w:proofErr w:type="spellEnd"/>
      <w:r w:rsidRPr="000B4EE9">
        <w:rPr>
          <w:rFonts w:ascii="Arial" w:hAnsi="Arial" w:cs="Arial"/>
          <w:bCs/>
          <w:sz w:val="28"/>
          <w:szCs w:val="28"/>
        </w:rPr>
        <w:t>. Una mostra che raccoglie vari stili, dal figurativo, all’astratto, dalla pittura alla scultura, fino ad approdare alla fotografia.</w:t>
      </w:r>
    </w:p>
    <w:p w14:paraId="58194BEB" w14:textId="77777777" w:rsidR="000B4EE9" w:rsidRPr="000B4EE9" w:rsidRDefault="000B4EE9" w:rsidP="000B4EE9">
      <w:pPr>
        <w:jc w:val="both"/>
        <w:rPr>
          <w:rFonts w:ascii="Arial" w:hAnsi="Arial" w:cs="Arial"/>
          <w:bCs/>
          <w:sz w:val="28"/>
          <w:szCs w:val="28"/>
        </w:rPr>
      </w:pPr>
      <w:r w:rsidRPr="000B4EE9">
        <w:rPr>
          <w:rFonts w:ascii="Arial" w:hAnsi="Arial" w:cs="Arial"/>
          <w:bCs/>
          <w:sz w:val="28"/>
          <w:szCs w:val="28"/>
        </w:rPr>
        <w:t xml:space="preserve">Questi gli artisti in esposizione, in mero ordine alfabetico: </w:t>
      </w:r>
      <w:proofErr w:type="spellStart"/>
      <w:r w:rsidRPr="000B4EE9">
        <w:rPr>
          <w:rFonts w:ascii="Arial" w:hAnsi="Arial" w:cs="Arial"/>
          <w:bCs/>
          <w:sz w:val="28"/>
          <w:szCs w:val="28"/>
        </w:rPr>
        <w:t>Muaath</w:t>
      </w:r>
      <w:proofErr w:type="spellEnd"/>
      <w:r w:rsidRPr="000B4EE9">
        <w:rPr>
          <w:rFonts w:ascii="Arial" w:hAnsi="Arial" w:cs="Arial"/>
          <w:bCs/>
          <w:sz w:val="28"/>
          <w:szCs w:val="28"/>
        </w:rPr>
        <w:t xml:space="preserve"> Al </w:t>
      </w:r>
      <w:proofErr w:type="spellStart"/>
      <w:r w:rsidRPr="000B4EE9">
        <w:rPr>
          <w:rFonts w:ascii="Arial" w:hAnsi="Arial" w:cs="Arial"/>
          <w:bCs/>
          <w:sz w:val="28"/>
          <w:szCs w:val="28"/>
        </w:rPr>
        <w:t>Baloochi</w:t>
      </w:r>
      <w:proofErr w:type="spellEnd"/>
      <w:r w:rsidRPr="000B4EE9">
        <w:rPr>
          <w:rFonts w:ascii="Arial" w:hAnsi="Arial" w:cs="Arial"/>
          <w:bCs/>
          <w:sz w:val="28"/>
          <w:szCs w:val="28"/>
        </w:rPr>
        <w:t xml:space="preserve">,  Patrizia Almonti, Vincenzo Bocciarelli, Ronnie Brogi, Maretta Capossela, Elisabetta Castello, Ombretta Del Monte, </w:t>
      </w:r>
      <w:proofErr w:type="spellStart"/>
      <w:r w:rsidRPr="000B4EE9">
        <w:rPr>
          <w:rFonts w:ascii="Arial" w:hAnsi="Arial" w:cs="Arial"/>
          <w:bCs/>
          <w:sz w:val="28"/>
          <w:szCs w:val="28"/>
        </w:rPr>
        <w:t>EdevDsg</w:t>
      </w:r>
      <w:proofErr w:type="spellEnd"/>
      <w:r w:rsidRPr="000B4EE9">
        <w:rPr>
          <w:rFonts w:ascii="Arial" w:hAnsi="Arial" w:cs="Arial"/>
          <w:bCs/>
          <w:sz w:val="28"/>
          <w:szCs w:val="28"/>
        </w:rPr>
        <w:t xml:space="preserve">, Marta </w:t>
      </w:r>
      <w:proofErr w:type="spellStart"/>
      <w:r w:rsidRPr="000B4EE9">
        <w:rPr>
          <w:rFonts w:ascii="Arial" w:hAnsi="Arial" w:cs="Arial"/>
          <w:bCs/>
          <w:sz w:val="28"/>
          <w:szCs w:val="28"/>
        </w:rPr>
        <w:t>Dzialowska</w:t>
      </w:r>
      <w:proofErr w:type="spellEnd"/>
      <w:r w:rsidRPr="000B4EE9">
        <w:rPr>
          <w:rFonts w:ascii="Arial" w:hAnsi="Arial" w:cs="Arial"/>
          <w:bCs/>
          <w:sz w:val="28"/>
          <w:szCs w:val="28"/>
        </w:rPr>
        <w:t xml:space="preserve">, Ricarda </w:t>
      </w:r>
      <w:proofErr w:type="spellStart"/>
      <w:r w:rsidRPr="000B4EE9">
        <w:rPr>
          <w:rFonts w:ascii="Arial" w:hAnsi="Arial" w:cs="Arial"/>
          <w:bCs/>
          <w:sz w:val="28"/>
          <w:szCs w:val="28"/>
        </w:rPr>
        <w:t>Guantario</w:t>
      </w:r>
      <w:proofErr w:type="spellEnd"/>
      <w:r w:rsidRPr="000B4EE9">
        <w:rPr>
          <w:rFonts w:ascii="Arial" w:hAnsi="Arial" w:cs="Arial"/>
          <w:bCs/>
          <w:sz w:val="28"/>
          <w:szCs w:val="28"/>
        </w:rPr>
        <w:t xml:space="preserve">, </w:t>
      </w:r>
      <w:proofErr w:type="spellStart"/>
      <w:r w:rsidRPr="000B4EE9">
        <w:rPr>
          <w:rFonts w:ascii="Arial" w:hAnsi="Arial" w:cs="Arial"/>
          <w:bCs/>
          <w:sz w:val="28"/>
          <w:szCs w:val="28"/>
        </w:rPr>
        <w:t>Nevèl</w:t>
      </w:r>
      <w:proofErr w:type="spellEnd"/>
      <w:r w:rsidRPr="000B4EE9">
        <w:rPr>
          <w:rFonts w:ascii="Arial" w:hAnsi="Arial" w:cs="Arial"/>
          <w:bCs/>
          <w:sz w:val="28"/>
          <w:szCs w:val="28"/>
        </w:rPr>
        <w:t>, Rosella Giorgetti, Michi Grassi, Dorotea Li Causi, Paolo Lelli, Angiolina Marchese, Giuditta Petrini, Laura Minuti, Tony Morelli, Anna Nigro, Elisabetta Palmisciano, Francesca Paoletta, Ilaria Pisciottani, Carla Pugliano, Pasquale Terracciano, Rosanna Vetturini.</w:t>
      </w:r>
    </w:p>
    <w:p w14:paraId="5D824D96" w14:textId="4F0C5FB7" w:rsidR="000B4EE9" w:rsidRPr="000B4EE9" w:rsidRDefault="000B4EE9" w:rsidP="000B4EE9">
      <w:pPr>
        <w:jc w:val="both"/>
        <w:rPr>
          <w:rFonts w:ascii="Arial" w:hAnsi="Arial" w:cs="Arial"/>
          <w:bCs/>
          <w:sz w:val="28"/>
          <w:szCs w:val="28"/>
        </w:rPr>
      </w:pPr>
      <w:r w:rsidRPr="000B4EE9">
        <w:rPr>
          <w:rFonts w:ascii="Arial" w:hAnsi="Arial" w:cs="Arial"/>
          <w:bCs/>
          <w:sz w:val="28"/>
          <w:szCs w:val="28"/>
        </w:rPr>
        <w:t>Un’iniziativa tra arte e cultura curata dall’</w:t>
      </w:r>
      <w:r w:rsidRPr="000B4EE9">
        <w:rPr>
          <w:rFonts w:ascii="Arial" w:hAnsi="Arial" w:cs="Arial"/>
          <w:b/>
          <w:sz w:val="28"/>
          <w:szCs w:val="28"/>
        </w:rPr>
        <w:t>Associazione culturale Art Global</w:t>
      </w:r>
      <w:r w:rsidRPr="000B4EE9">
        <w:rPr>
          <w:rFonts w:ascii="Arial" w:hAnsi="Arial" w:cs="Arial"/>
          <w:bCs/>
          <w:sz w:val="28"/>
          <w:szCs w:val="28"/>
        </w:rPr>
        <w:t xml:space="preserve">, nella persona della sua </w:t>
      </w:r>
      <w:r w:rsidRPr="000B4EE9">
        <w:rPr>
          <w:rFonts w:ascii="Arial" w:hAnsi="Arial" w:cs="Arial"/>
          <w:b/>
          <w:sz w:val="28"/>
          <w:szCs w:val="28"/>
        </w:rPr>
        <w:t xml:space="preserve">Presidente </w:t>
      </w:r>
      <w:proofErr w:type="gramStart"/>
      <w:r w:rsidRPr="000B4EE9">
        <w:rPr>
          <w:rFonts w:ascii="Arial" w:hAnsi="Arial" w:cs="Arial"/>
          <w:b/>
          <w:sz w:val="28"/>
          <w:szCs w:val="28"/>
        </w:rPr>
        <w:t>Angiolina  Marchese</w:t>
      </w:r>
      <w:proofErr w:type="gramEnd"/>
      <w:r w:rsidRPr="000B4EE9">
        <w:rPr>
          <w:rFonts w:ascii="Arial" w:hAnsi="Arial" w:cs="Arial"/>
          <w:bCs/>
          <w:sz w:val="28"/>
          <w:szCs w:val="28"/>
        </w:rPr>
        <w:t xml:space="preserve">, che ha dichiarato: </w:t>
      </w:r>
      <w:r w:rsidRPr="000B4EE9">
        <w:rPr>
          <w:rFonts w:ascii="Arial" w:hAnsi="Arial" w:cs="Arial"/>
          <w:bCs/>
          <w:i/>
          <w:iCs/>
          <w:sz w:val="28"/>
          <w:szCs w:val="28"/>
        </w:rPr>
        <w:t xml:space="preserve">“Una esposizione collettiva che unisce vari stili e tecniche differenti: dall’astratto, al figurativo,  al  surreale e tanto altro, in un mix di contenuti di grande impatto visivo. Un appuntamento volto a sensibilizzare il pubblico sulle difficoltà affrontate dagli artisti in questo difficile periodo pandemico ed un grande segno di positiva ripartenza. Sono particolarmente lieta ed onorata di trovare al mio fianco ospiti eccellenti come </w:t>
      </w:r>
      <w:r w:rsidRPr="000B4EE9">
        <w:rPr>
          <w:rFonts w:ascii="Arial" w:hAnsi="Arial" w:cs="Arial"/>
          <w:b/>
          <w:i/>
          <w:iCs/>
          <w:sz w:val="28"/>
          <w:szCs w:val="28"/>
        </w:rPr>
        <w:t>Vittorio Sgarbi</w:t>
      </w:r>
      <w:r w:rsidRPr="000B4EE9">
        <w:rPr>
          <w:rFonts w:ascii="Arial" w:hAnsi="Arial" w:cs="Arial"/>
          <w:bCs/>
          <w:i/>
          <w:iCs/>
          <w:sz w:val="28"/>
          <w:szCs w:val="28"/>
        </w:rPr>
        <w:t xml:space="preserve"> - figura più volte presente nelle mie iniziative artistiche e culturali - il Senatore </w:t>
      </w:r>
      <w:r w:rsidRPr="000B4EE9">
        <w:rPr>
          <w:rFonts w:ascii="Arial" w:hAnsi="Arial" w:cs="Arial"/>
          <w:b/>
          <w:i/>
          <w:iCs/>
          <w:sz w:val="28"/>
          <w:szCs w:val="28"/>
        </w:rPr>
        <w:t xml:space="preserve">Ernesto </w:t>
      </w:r>
      <w:r w:rsidRPr="000B4EE9">
        <w:rPr>
          <w:rFonts w:ascii="Arial" w:hAnsi="Arial" w:cs="Arial"/>
          <w:b/>
          <w:i/>
          <w:iCs/>
          <w:sz w:val="28"/>
          <w:szCs w:val="28"/>
        </w:rPr>
        <w:lastRenderedPageBreak/>
        <w:t>Magorno</w:t>
      </w:r>
      <w:r w:rsidRPr="000B4EE9">
        <w:rPr>
          <w:rFonts w:ascii="Arial" w:hAnsi="Arial" w:cs="Arial"/>
          <w:bCs/>
          <w:i/>
          <w:iCs/>
          <w:sz w:val="28"/>
          <w:szCs w:val="28"/>
        </w:rPr>
        <w:t xml:space="preserve"> e </w:t>
      </w:r>
      <w:r w:rsidRPr="000B4EE9">
        <w:rPr>
          <w:rFonts w:ascii="Arial" w:hAnsi="Arial" w:cs="Arial"/>
          <w:b/>
          <w:i/>
          <w:iCs/>
          <w:sz w:val="28"/>
          <w:szCs w:val="28"/>
        </w:rPr>
        <w:t>Ombretta Del Monte</w:t>
      </w:r>
      <w:r w:rsidRPr="000B4EE9">
        <w:rPr>
          <w:rFonts w:ascii="Arial" w:hAnsi="Arial" w:cs="Arial"/>
          <w:bCs/>
          <w:i/>
          <w:iCs/>
          <w:sz w:val="28"/>
          <w:szCs w:val="28"/>
        </w:rPr>
        <w:t xml:space="preserve"> pittrice,</w:t>
      </w:r>
      <w:r w:rsidR="00AB3B8F">
        <w:rPr>
          <w:rFonts w:ascii="Arial" w:hAnsi="Arial" w:cs="Arial"/>
          <w:bCs/>
          <w:i/>
          <w:iCs/>
          <w:sz w:val="28"/>
          <w:szCs w:val="28"/>
        </w:rPr>
        <w:t xml:space="preserve"> </w:t>
      </w:r>
      <w:r w:rsidRPr="000B4EE9">
        <w:rPr>
          <w:rFonts w:ascii="Arial" w:hAnsi="Arial" w:cs="Arial"/>
          <w:bCs/>
          <w:i/>
          <w:iCs/>
          <w:sz w:val="28"/>
          <w:szCs w:val="28"/>
        </w:rPr>
        <w:t>scrittrice che mi accompagnerà nella presentazione dell’esposizione collettiva.”</w:t>
      </w:r>
      <w:r w:rsidRPr="000B4EE9">
        <w:rPr>
          <w:rFonts w:ascii="Arial" w:hAnsi="Arial" w:cs="Arial"/>
          <w:bCs/>
          <w:sz w:val="28"/>
          <w:szCs w:val="28"/>
        </w:rPr>
        <w:t xml:space="preserve"> </w:t>
      </w:r>
    </w:p>
    <w:p w14:paraId="6AE75DD0" w14:textId="77777777" w:rsidR="000B4EE9" w:rsidRPr="000B4EE9" w:rsidRDefault="000B4EE9" w:rsidP="000B4EE9">
      <w:pPr>
        <w:jc w:val="both"/>
        <w:rPr>
          <w:rFonts w:ascii="Arial" w:hAnsi="Arial" w:cs="Arial"/>
          <w:bCs/>
          <w:sz w:val="28"/>
          <w:szCs w:val="28"/>
        </w:rPr>
      </w:pPr>
      <w:r w:rsidRPr="000B4EE9">
        <w:rPr>
          <w:rFonts w:ascii="Arial" w:hAnsi="Arial" w:cs="Arial"/>
          <w:bCs/>
          <w:sz w:val="28"/>
          <w:szCs w:val="28"/>
        </w:rPr>
        <w:t xml:space="preserve">Tra gli artisti in mostra troviamo anche il poliedrico attore </w:t>
      </w:r>
      <w:r w:rsidRPr="000B4EE9">
        <w:rPr>
          <w:rFonts w:ascii="Arial" w:hAnsi="Arial" w:cs="Arial"/>
          <w:b/>
          <w:sz w:val="28"/>
          <w:szCs w:val="28"/>
        </w:rPr>
        <w:t>Vincenzo Bocciarelli</w:t>
      </w:r>
      <w:r w:rsidRPr="000B4EE9">
        <w:rPr>
          <w:rFonts w:ascii="Arial" w:hAnsi="Arial" w:cs="Arial"/>
          <w:bCs/>
          <w:sz w:val="28"/>
          <w:szCs w:val="28"/>
        </w:rPr>
        <w:t>, già maestro d’arte, nella sua veste di pittore già affermato.</w:t>
      </w:r>
    </w:p>
    <w:p w14:paraId="4906EB19" w14:textId="77777777" w:rsidR="000B4EE9" w:rsidRPr="000B4EE9" w:rsidRDefault="000B4EE9" w:rsidP="000B4EE9">
      <w:pPr>
        <w:jc w:val="both"/>
        <w:rPr>
          <w:rFonts w:ascii="Arial" w:hAnsi="Arial" w:cs="Arial"/>
          <w:bCs/>
          <w:sz w:val="28"/>
          <w:szCs w:val="28"/>
        </w:rPr>
      </w:pPr>
      <w:r w:rsidRPr="000B4EE9">
        <w:rPr>
          <w:rFonts w:ascii="Arial" w:hAnsi="Arial" w:cs="Arial"/>
          <w:bCs/>
          <w:sz w:val="28"/>
          <w:szCs w:val="28"/>
        </w:rPr>
        <w:t xml:space="preserve">Durante il vernissage sarà dedicato un omaggio teatrale alla figura di </w:t>
      </w:r>
      <w:r w:rsidRPr="000B4EE9">
        <w:rPr>
          <w:rFonts w:ascii="Arial" w:hAnsi="Arial" w:cs="Arial"/>
          <w:b/>
          <w:sz w:val="28"/>
          <w:szCs w:val="28"/>
        </w:rPr>
        <w:t>Pasolini</w:t>
      </w:r>
      <w:r w:rsidRPr="000B4EE9">
        <w:rPr>
          <w:rFonts w:ascii="Arial" w:hAnsi="Arial" w:cs="Arial"/>
          <w:bCs/>
          <w:sz w:val="28"/>
          <w:szCs w:val="28"/>
        </w:rPr>
        <w:t xml:space="preserve">, nel centenario della sua nascita (5 marzo 1922) con un breve intervento dell’attore </w:t>
      </w:r>
      <w:r w:rsidRPr="000B4EE9">
        <w:rPr>
          <w:rFonts w:ascii="Arial" w:hAnsi="Arial" w:cs="Arial"/>
          <w:b/>
          <w:sz w:val="28"/>
          <w:szCs w:val="28"/>
        </w:rPr>
        <w:t>Agostino De Angelis</w:t>
      </w:r>
      <w:r w:rsidRPr="000B4EE9">
        <w:rPr>
          <w:rFonts w:ascii="Arial" w:hAnsi="Arial" w:cs="Arial"/>
          <w:bCs/>
          <w:sz w:val="28"/>
          <w:szCs w:val="28"/>
        </w:rPr>
        <w:t xml:space="preserve"> </w:t>
      </w:r>
    </w:p>
    <w:p w14:paraId="297605B6" w14:textId="4D9E01F9" w:rsidR="000B4EE9" w:rsidRDefault="000B4EE9" w:rsidP="000B4EE9">
      <w:pPr>
        <w:jc w:val="both"/>
        <w:rPr>
          <w:rFonts w:ascii="Arial" w:hAnsi="Arial" w:cs="Arial"/>
          <w:bCs/>
          <w:sz w:val="28"/>
          <w:szCs w:val="28"/>
        </w:rPr>
      </w:pPr>
      <w:r w:rsidRPr="000B4EE9">
        <w:rPr>
          <w:rFonts w:ascii="Arial" w:hAnsi="Arial" w:cs="Arial"/>
          <w:bCs/>
          <w:sz w:val="28"/>
          <w:szCs w:val="28"/>
        </w:rPr>
        <w:t>La mostra sarà visitabile</w:t>
      </w:r>
      <w:r w:rsidR="00F74A43">
        <w:rPr>
          <w:rFonts w:ascii="Arial" w:hAnsi="Arial" w:cs="Arial"/>
          <w:bCs/>
          <w:sz w:val="28"/>
          <w:szCs w:val="28"/>
        </w:rPr>
        <w:t xml:space="preserve"> al pubblico nei giorni </w:t>
      </w:r>
      <w:r w:rsidR="00F74A43" w:rsidRPr="00F74A43">
        <w:rPr>
          <w:rFonts w:ascii="Arial" w:hAnsi="Arial" w:cs="Arial"/>
          <w:b/>
          <w:sz w:val="28"/>
          <w:szCs w:val="28"/>
        </w:rPr>
        <w:t>17 e</w:t>
      </w:r>
      <w:r w:rsidRPr="00F74A43">
        <w:rPr>
          <w:rFonts w:ascii="Arial" w:hAnsi="Arial" w:cs="Arial"/>
          <w:b/>
          <w:sz w:val="28"/>
          <w:szCs w:val="28"/>
        </w:rPr>
        <w:t xml:space="preserve"> 18</w:t>
      </w:r>
      <w:r w:rsidRPr="000B4EE9">
        <w:rPr>
          <w:rFonts w:ascii="Arial" w:hAnsi="Arial" w:cs="Arial"/>
          <w:b/>
          <w:sz w:val="28"/>
          <w:szCs w:val="28"/>
        </w:rPr>
        <w:t xml:space="preserve"> marzo 2022</w:t>
      </w:r>
      <w:r w:rsidRPr="000B4EE9">
        <w:rPr>
          <w:rFonts w:ascii="Arial" w:hAnsi="Arial" w:cs="Arial"/>
          <w:bCs/>
          <w:sz w:val="28"/>
          <w:szCs w:val="28"/>
        </w:rPr>
        <w:t xml:space="preserve">, ad ingresso </w:t>
      </w:r>
      <w:r w:rsidR="00B51324">
        <w:rPr>
          <w:rFonts w:ascii="Arial" w:hAnsi="Arial" w:cs="Arial"/>
          <w:bCs/>
          <w:sz w:val="28"/>
          <w:szCs w:val="28"/>
        </w:rPr>
        <w:t>contingentato</w:t>
      </w:r>
      <w:r w:rsidRPr="000B4EE9">
        <w:rPr>
          <w:rFonts w:ascii="Arial" w:hAnsi="Arial" w:cs="Arial"/>
          <w:bCs/>
          <w:sz w:val="28"/>
          <w:szCs w:val="28"/>
        </w:rPr>
        <w:t xml:space="preserve">, dalle </w:t>
      </w:r>
      <w:r w:rsidRPr="000B4EE9">
        <w:rPr>
          <w:rFonts w:ascii="Arial" w:hAnsi="Arial" w:cs="Arial"/>
          <w:b/>
          <w:sz w:val="28"/>
          <w:szCs w:val="28"/>
        </w:rPr>
        <w:t>ore 14.00 alle ore 17.00</w:t>
      </w:r>
      <w:r w:rsidRPr="000B4EE9">
        <w:rPr>
          <w:rFonts w:ascii="Arial" w:hAnsi="Arial" w:cs="Arial"/>
          <w:bCs/>
          <w:sz w:val="28"/>
          <w:szCs w:val="28"/>
        </w:rPr>
        <w:t xml:space="preserve">, nel rispetto delle normative </w:t>
      </w:r>
      <w:proofErr w:type="spellStart"/>
      <w:r w:rsidRPr="000B4EE9">
        <w:rPr>
          <w:rFonts w:ascii="Arial" w:hAnsi="Arial" w:cs="Arial"/>
          <w:bCs/>
          <w:sz w:val="28"/>
          <w:szCs w:val="28"/>
        </w:rPr>
        <w:t>anticovid</w:t>
      </w:r>
      <w:proofErr w:type="spellEnd"/>
      <w:r w:rsidRPr="000B4EE9">
        <w:rPr>
          <w:rFonts w:ascii="Arial" w:hAnsi="Arial" w:cs="Arial"/>
          <w:bCs/>
          <w:sz w:val="28"/>
          <w:szCs w:val="28"/>
        </w:rPr>
        <w:t xml:space="preserve"> vigenti</w:t>
      </w:r>
      <w:r w:rsidR="00B51324">
        <w:rPr>
          <w:rFonts w:ascii="Arial" w:hAnsi="Arial" w:cs="Arial"/>
          <w:bCs/>
          <w:sz w:val="28"/>
          <w:szCs w:val="28"/>
        </w:rPr>
        <w:t xml:space="preserve"> (</w:t>
      </w:r>
      <w:proofErr w:type="spellStart"/>
      <w:r w:rsidR="00E30575">
        <w:rPr>
          <w:rFonts w:ascii="Arial" w:hAnsi="Arial" w:cs="Arial"/>
          <w:bCs/>
          <w:sz w:val="28"/>
          <w:szCs w:val="28"/>
        </w:rPr>
        <w:t>supergreen</w:t>
      </w:r>
      <w:proofErr w:type="spellEnd"/>
      <w:r w:rsidR="00E30575">
        <w:rPr>
          <w:rFonts w:ascii="Arial" w:hAnsi="Arial" w:cs="Arial"/>
          <w:bCs/>
          <w:sz w:val="28"/>
          <w:szCs w:val="28"/>
        </w:rPr>
        <w:t xml:space="preserve"> pass necessario, mascherina FFP2)</w:t>
      </w:r>
      <w:r w:rsidR="00F74A43">
        <w:rPr>
          <w:rFonts w:ascii="Arial" w:hAnsi="Arial" w:cs="Arial"/>
          <w:bCs/>
          <w:sz w:val="28"/>
          <w:szCs w:val="28"/>
        </w:rPr>
        <w:t xml:space="preserve">, mentre </w:t>
      </w:r>
      <w:r w:rsidR="00F74A43" w:rsidRPr="00AB3B8F">
        <w:rPr>
          <w:rFonts w:ascii="Arial" w:hAnsi="Arial" w:cs="Arial"/>
          <w:b/>
          <w:sz w:val="28"/>
          <w:szCs w:val="28"/>
          <w:u w:val="single"/>
        </w:rPr>
        <w:t>il 15 e 16 marzo sarà esclusivamente su invito</w:t>
      </w:r>
      <w:r w:rsidR="00F74A43">
        <w:rPr>
          <w:rFonts w:ascii="Arial" w:hAnsi="Arial" w:cs="Arial"/>
          <w:bCs/>
          <w:sz w:val="28"/>
          <w:szCs w:val="28"/>
        </w:rPr>
        <w:t>.</w:t>
      </w:r>
      <w:r w:rsidRPr="000B4EE9">
        <w:rPr>
          <w:rFonts w:ascii="Arial" w:hAnsi="Arial" w:cs="Arial"/>
          <w:bCs/>
          <w:sz w:val="28"/>
          <w:szCs w:val="28"/>
        </w:rPr>
        <w:t xml:space="preserve"> </w:t>
      </w:r>
    </w:p>
    <w:p w14:paraId="466A3E98" w14:textId="2A5AC218" w:rsidR="00126FD2" w:rsidRDefault="00126FD2" w:rsidP="000B4EE9">
      <w:pPr>
        <w:jc w:val="both"/>
        <w:rPr>
          <w:rFonts w:ascii="Arial" w:hAnsi="Arial" w:cs="Arial"/>
          <w:bCs/>
          <w:sz w:val="28"/>
          <w:szCs w:val="28"/>
        </w:rPr>
      </w:pPr>
      <w:r>
        <w:rPr>
          <w:rFonts w:ascii="Arial" w:hAnsi="Arial" w:cs="Arial"/>
          <w:bCs/>
          <w:sz w:val="28"/>
          <w:szCs w:val="28"/>
        </w:rPr>
        <w:t>Si ringrazia l’azienda Casale d</w:t>
      </w:r>
      <w:r w:rsidR="007244B6">
        <w:rPr>
          <w:rFonts w:ascii="Arial" w:hAnsi="Arial" w:cs="Arial"/>
          <w:bCs/>
          <w:sz w:val="28"/>
          <w:szCs w:val="28"/>
        </w:rPr>
        <w:t>el Giglio per la degustazione</w:t>
      </w:r>
      <w:r w:rsidR="009E56D6">
        <w:rPr>
          <w:rFonts w:ascii="Arial" w:hAnsi="Arial" w:cs="Arial"/>
          <w:bCs/>
          <w:sz w:val="28"/>
          <w:szCs w:val="28"/>
        </w:rPr>
        <w:t xml:space="preserve"> in sede di vernissage</w:t>
      </w:r>
      <w:r w:rsidR="007244B6">
        <w:rPr>
          <w:rFonts w:ascii="Arial" w:hAnsi="Arial" w:cs="Arial"/>
          <w:bCs/>
          <w:sz w:val="28"/>
          <w:szCs w:val="28"/>
        </w:rPr>
        <w:t>.</w:t>
      </w:r>
    </w:p>
    <w:p w14:paraId="30CE6458" w14:textId="77777777" w:rsidR="00ED0E69" w:rsidRDefault="00ED0E69" w:rsidP="000B4EE9">
      <w:pPr>
        <w:jc w:val="both"/>
        <w:rPr>
          <w:rFonts w:ascii="Arial" w:hAnsi="Arial" w:cs="Arial"/>
          <w:bCs/>
          <w:sz w:val="28"/>
          <w:szCs w:val="28"/>
        </w:rPr>
      </w:pPr>
    </w:p>
    <w:p w14:paraId="1BFD80B9" w14:textId="77777777" w:rsidR="00ED0E69" w:rsidRDefault="00ED0E69" w:rsidP="000B4EE9">
      <w:pPr>
        <w:jc w:val="both"/>
        <w:rPr>
          <w:rFonts w:ascii="Arial" w:hAnsi="Arial" w:cs="Arial"/>
          <w:bCs/>
          <w:sz w:val="28"/>
          <w:szCs w:val="28"/>
        </w:rPr>
      </w:pPr>
    </w:p>
    <w:p w14:paraId="1BFA3525" w14:textId="27CF5A23" w:rsidR="00ED0E69" w:rsidRDefault="00ED0E69" w:rsidP="00ED0E69">
      <w:pPr>
        <w:spacing w:after="0"/>
        <w:jc w:val="both"/>
        <w:rPr>
          <w:rFonts w:ascii="Arial" w:hAnsi="Arial" w:cs="Arial"/>
          <w:bCs/>
          <w:sz w:val="28"/>
          <w:szCs w:val="28"/>
        </w:rPr>
      </w:pPr>
      <w:r>
        <w:rPr>
          <w:rFonts w:ascii="Arial" w:hAnsi="Arial" w:cs="Arial"/>
          <w:bCs/>
          <w:sz w:val="28"/>
          <w:szCs w:val="28"/>
        </w:rPr>
        <w:t>L’Ufficio Stampa</w:t>
      </w:r>
    </w:p>
    <w:p w14:paraId="1C930620" w14:textId="6561CD86" w:rsidR="00ED0E69" w:rsidRPr="000B4EE9" w:rsidRDefault="00ED0E69" w:rsidP="00ED0E69">
      <w:pPr>
        <w:spacing w:after="0"/>
        <w:jc w:val="both"/>
        <w:rPr>
          <w:rFonts w:ascii="Arial" w:hAnsi="Arial" w:cs="Arial"/>
          <w:bCs/>
          <w:sz w:val="28"/>
          <w:szCs w:val="28"/>
        </w:rPr>
      </w:pPr>
      <w:r>
        <w:rPr>
          <w:rFonts w:ascii="Arial" w:hAnsi="Arial" w:cs="Arial"/>
          <w:bCs/>
          <w:sz w:val="28"/>
          <w:szCs w:val="28"/>
        </w:rPr>
        <w:t>Stefania Vaghi Comunicazione</w:t>
      </w:r>
    </w:p>
    <w:p w14:paraId="04B3438A" w14:textId="77777777" w:rsidR="00EE0527" w:rsidRPr="00164040" w:rsidRDefault="00EE0527" w:rsidP="00EE0527">
      <w:pPr>
        <w:jc w:val="both"/>
        <w:rPr>
          <w:rFonts w:ascii="Arial" w:hAnsi="Arial" w:cs="Arial"/>
          <w:b/>
          <w:sz w:val="28"/>
          <w:szCs w:val="28"/>
        </w:rPr>
      </w:pPr>
    </w:p>
    <w:p w14:paraId="04B3438B" w14:textId="77777777" w:rsidR="00EE0527" w:rsidRPr="00164040" w:rsidRDefault="00EE0527" w:rsidP="00EE0527">
      <w:pPr>
        <w:jc w:val="both"/>
        <w:rPr>
          <w:rFonts w:ascii="Arial" w:hAnsi="Arial" w:cs="Arial"/>
          <w:b/>
          <w:sz w:val="28"/>
          <w:szCs w:val="28"/>
        </w:rPr>
      </w:pPr>
    </w:p>
    <w:p w14:paraId="04B3438C" w14:textId="77777777" w:rsidR="00B543F1" w:rsidRDefault="00B543F1" w:rsidP="00163D8F">
      <w:pPr>
        <w:jc w:val="both"/>
      </w:pPr>
    </w:p>
    <w:p w14:paraId="04B3438D" w14:textId="77777777" w:rsidR="00C33914" w:rsidRDefault="00C33914"/>
    <w:sectPr w:rsidR="00C33914" w:rsidSect="00C3502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3A46" w14:textId="77777777" w:rsidR="00D506DE" w:rsidRDefault="00D506DE" w:rsidP="00597255">
      <w:pPr>
        <w:spacing w:after="0" w:line="240" w:lineRule="auto"/>
      </w:pPr>
      <w:r>
        <w:separator/>
      </w:r>
    </w:p>
  </w:endnote>
  <w:endnote w:type="continuationSeparator" w:id="0">
    <w:p w14:paraId="391A2E96" w14:textId="77777777" w:rsidR="00D506DE" w:rsidRDefault="00D506DE" w:rsidP="0059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0B87" w14:textId="77777777" w:rsidR="00463029" w:rsidRPr="0091544D" w:rsidRDefault="00463029" w:rsidP="00463029">
    <w:pPr>
      <w:spacing w:after="0" w:line="240" w:lineRule="auto"/>
      <w:rPr>
        <w:rFonts w:ascii="Arial" w:eastAsia="Times New Roman" w:hAnsi="Arial" w:cs="Arial"/>
        <w:color w:val="222222"/>
        <w:sz w:val="24"/>
        <w:szCs w:val="24"/>
        <w:lang w:eastAsia="it-IT"/>
      </w:rPr>
    </w:pPr>
    <w:r w:rsidRPr="0091544D">
      <w:rPr>
        <w:rFonts w:ascii="Arial" w:eastAsia="Times New Roman" w:hAnsi="Arial" w:cs="Arial"/>
        <w:noProof/>
        <w:color w:val="222222"/>
        <w:sz w:val="24"/>
        <w:szCs w:val="24"/>
        <w:lang w:eastAsia="it-IT"/>
      </w:rPr>
      <w:drawing>
        <wp:inline distT="0" distB="0" distL="0" distR="0" wp14:anchorId="20B11185" wp14:editId="43F9E4AC">
          <wp:extent cx="433552" cy="381000"/>
          <wp:effectExtent l="0" t="0" r="5080" b="0"/>
          <wp:docPr id="1" name="Immagine 1" descr="https://docs.google.com/uc?export=download&amp;id=1RltNS2mP9qJWYrJyn1X1pQ4sK9DXvNT8&amp;revid=0B9IDZMiR6D-NZ1BkQlBsYUk4ZHd4RnR4Z21oQThZRlMrTHd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RltNS2mP9qJWYrJyn1X1pQ4sK9DXvNT8&amp;revid=0B9IDZMiR6D-NZ1BkQlBsYUk4ZHd4RnR4Z21oQThZRlMrTHdj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60" cy="386367"/>
                  </a:xfrm>
                  <a:prstGeom prst="rect">
                    <a:avLst/>
                  </a:prstGeom>
                  <a:noFill/>
                  <a:ln>
                    <a:noFill/>
                  </a:ln>
                </pic:spPr>
              </pic:pic>
            </a:graphicData>
          </a:graphic>
        </wp:inline>
      </w:drawing>
    </w:r>
    <w:r w:rsidRPr="0091544D">
      <w:rPr>
        <w:rFonts w:ascii="Comic Sans MS" w:eastAsia="Times New Roman" w:hAnsi="Comic Sans MS" w:cs="Arial"/>
        <w:b/>
        <w:bCs/>
        <w:color w:val="222222"/>
        <w:sz w:val="24"/>
        <w:szCs w:val="24"/>
        <w:lang w:eastAsia="it-IT"/>
      </w:rPr>
      <w:t>Stefania Vaghi</w:t>
    </w:r>
    <w:r>
      <w:rPr>
        <w:rFonts w:ascii="Comic Sans MS" w:eastAsia="Times New Roman" w:hAnsi="Comic Sans MS" w:cs="Arial"/>
        <w:b/>
        <w:bCs/>
        <w:color w:val="222222"/>
        <w:sz w:val="24"/>
        <w:szCs w:val="24"/>
        <w:lang w:eastAsia="it-IT"/>
      </w:rPr>
      <w:t xml:space="preserve"> Comunicazione</w:t>
    </w:r>
  </w:p>
  <w:p w14:paraId="5748FED3" w14:textId="77777777" w:rsidR="00463029" w:rsidRPr="0091544D" w:rsidRDefault="00463029" w:rsidP="00463029">
    <w:pPr>
      <w:spacing w:after="0" w:line="240" w:lineRule="auto"/>
      <w:rPr>
        <w:rFonts w:ascii="Arial" w:eastAsia="Times New Roman" w:hAnsi="Arial" w:cs="Arial"/>
        <w:color w:val="222222"/>
        <w:sz w:val="24"/>
        <w:szCs w:val="24"/>
        <w:lang w:eastAsia="it-IT"/>
      </w:rPr>
    </w:pPr>
    <w:r>
      <w:rPr>
        <w:rFonts w:ascii="Comic Sans MS" w:eastAsia="Times New Roman" w:hAnsi="Comic Sans MS" w:cs="Arial"/>
        <w:b/>
        <w:bCs/>
        <w:color w:val="222222"/>
        <w:sz w:val="24"/>
        <w:szCs w:val="24"/>
        <w:lang w:eastAsia="it-IT"/>
      </w:rPr>
      <w:t>Ufficio Stampa &amp; Comunicazione</w:t>
    </w:r>
  </w:p>
  <w:p w14:paraId="2664DB1E" w14:textId="77777777" w:rsidR="00463029" w:rsidRPr="0091544D" w:rsidRDefault="00D506DE" w:rsidP="00463029">
    <w:pPr>
      <w:spacing w:after="0" w:line="240" w:lineRule="auto"/>
      <w:rPr>
        <w:rFonts w:ascii="Arial" w:eastAsia="Times New Roman" w:hAnsi="Arial" w:cs="Arial"/>
        <w:color w:val="222222"/>
        <w:sz w:val="24"/>
        <w:szCs w:val="24"/>
        <w:lang w:eastAsia="it-IT"/>
      </w:rPr>
    </w:pPr>
    <w:hyperlink r:id="rId2" w:tgtFrame="_blank" w:history="1">
      <w:r w:rsidR="00463029" w:rsidRPr="0091544D">
        <w:rPr>
          <w:rFonts w:ascii="Comic Sans MS" w:eastAsia="Times New Roman" w:hAnsi="Comic Sans MS" w:cs="Arial"/>
          <w:b/>
          <w:bCs/>
          <w:color w:val="1155CC"/>
          <w:sz w:val="15"/>
          <w:szCs w:val="15"/>
          <w:u w:val="single"/>
          <w:lang w:eastAsia="it-IT"/>
        </w:rPr>
        <w:t>vaghistefy@gmail.com</w:t>
      </w:r>
    </w:hyperlink>
  </w:p>
  <w:p w14:paraId="0636C80C" w14:textId="77777777" w:rsidR="00463029" w:rsidRDefault="00463029" w:rsidP="00463029">
    <w:pPr>
      <w:spacing w:after="0" w:line="240" w:lineRule="auto"/>
      <w:rPr>
        <w:rFonts w:ascii="Comic Sans MS" w:eastAsia="Times New Roman" w:hAnsi="Comic Sans MS" w:cs="Arial"/>
        <w:b/>
        <w:bCs/>
        <w:color w:val="222222"/>
        <w:sz w:val="15"/>
        <w:szCs w:val="15"/>
        <w:lang w:eastAsia="it-IT"/>
      </w:rPr>
    </w:pPr>
    <w:r w:rsidRPr="0091544D">
      <w:rPr>
        <w:rFonts w:ascii="Comic Sans MS" w:eastAsia="Times New Roman" w:hAnsi="Comic Sans MS" w:cs="Arial"/>
        <w:b/>
        <w:bCs/>
        <w:color w:val="222222"/>
        <w:sz w:val="15"/>
        <w:szCs w:val="15"/>
        <w:lang w:eastAsia="it-IT"/>
      </w:rPr>
      <w:t>+39 3391748700</w:t>
    </w:r>
  </w:p>
  <w:p w14:paraId="7EA52609" w14:textId="77777777" w:rsidR="00463029" w:rsidRDefault="00D506DE" w:rsidP="00463029">
    <w:pPr>
      <w:spacing w:after="0" w:line="240" w:lineRule="auto"/>
      <w:rPr>
        <w:rFonts w:ascii="Comic Sans MS" w:eastAsia="Times New Roman" w:hAnsi="Comic Sans MS" w:cs="Arial"/>
        <w:b/>
        <w:bCs/>
        <w:color w:val="222222"/>
        <w:sz w:val="15"/>
        <w:szCs w:val="15"/>
        <w:lang w:eastAsia="it-IT"/>
      </w:rPr>
    </w:pPr>
    <w:hyperlink r:id="rId3" w:history="1">
      <w:r w:rsidR="00463029" w:rsidRPr="002B0641">
        <w:rPr>
          <w:rStyle w:val="Collegamentoipertestuale"/>
          <w:rFonts w:ascii="Comic Sans MS" w:eastAsia="Times New Roman" w:hAnsi="Comic Sans MS" w:cs="Arial"/>
          <w:b/>
          <w:bCs/>
          <w:sz w:val="15"/>
          <w:szCs w:val="15"/>
          <w:lang w:eastAsia="it-IT"/>
        </w:rPr>
        <w:t>www.stefaniavaghicomunicazione.com</w:t>
      </w:r>
    </w:hyperlink>
  </w:p>
  <w:p w14:paraId="0BD5DA26" w14:textId="77777777" w:rsidR="00597255" w:rsidRDefault="005972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A7B2" w14:textId="77777777" w:rsidR="00D506DE" w:rsidRDefault="00D506DE" w:rsidP="00597255">
      <w:pPr>
        <w:spacing w:after="0" w:line="240" w:lineRule="auto"/>
      </w:pPr>
      <w:r>
        <w:separator/>
      </w:r>
    </w:p>
  </w:footnote>
  <w:footnote w:type="continuationSeparator" w:id="0">
    <w:p w14:paraId="1B84487D" w14:textId="77777777" w:rsidR="00D506DE" w:rsidRDefault="00D506DE" w:rsidP="00597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914"/>
    <w:rsid w:val="0000182F"/>
    <w:rsid w:val="000B4EE9"/>
    <w:rsid w:val="000E6BD9"/>
    <w:rsid w:val="0012115B"/>
    <w:rsid w:val="00126FD2"/>
    <w:rsid w:val="001616F5"/>
    <w:rsid w:val="00163D8F"/>
    <w:rsid w:val="00164040"/>
    <w:rsid w:val="001811E9"/>
    <w:rsid w:val="001B2677"/>
    <w:rsid w:val="001C58C7"/>
    <w:rsid w:val="00245712"/>
    <w:rsid w:val="002C539D"/>
    <w:rsid w:val="002D0665"/>
    <w:rsid w:val="003465A6"/>
    <w:rsid w:val="0034798B"/>
    <w:rsid w:val="003A26FA"/>
    <w:rsid w:val="003D0FDE"/>
    <w:rsid w:val="003E0E2D"/>
    <w:rsid w:val="00463029"/>
    <w:rsid w:val="004809AB"/>
    <w:rsid w:val="00597255"/>
    <w:rsid w:val="005B5FA7"/>
    <w:rsid w:val="005C2D07"/>
    <w:rsid w:val="00672D87"/>
    <w:rsid w:val="00695AC9"/>
    <w:rsid w:val="006B16A0"/>
    <w:rsid w:val="006D6589"/>
    <w:rsid w:val="006F417C"/>
    <w:rsid w:val="006F492F"/>
    <w:rsid w:val="007244B6"/>
    <w:rsid w:val="0074423C"/>
    <w:rsid w:val="00744F1E"/>
    <w:rsid w:val="0076655C"/>
    <w:rsid w:val="00780994"/>
    <w:rsid w:val="00784CA1"/>
    <w:rsid w:val="00787B4C"/>
    <w:rsid w:val="007923C4"/>
    <w:rsid w:val="007E0A1C"/>
    <w:rsid w:val="007E4BE1"/>
    <w:rsid w:val="008649DA"/>
    <w:rsid w:val="008D1B5A"/>
    <w:rsid w:val="009735E8"/>
    <w:rsid w:val="00981145"/>
    <w:rsid w:val="009E56D6"/>
    <w:rsid w:val="009F438D"/>
    <w:rsid w:val="00A83D34"/>
    <w:rsid w:val="00AB3B8F"/>
    <w:rsid w:val="00B42DBE"/>
    <w:rsid w:val="00B51324"/>
    <w:rsid w:val="00B543F1"/>
    <w:rsid w:val="00B71E6E"/>
    <w:rsid w:val="00B73B57"/>
    <w:rsid w:val="00BB5E88"/>
    <w:rsid w:val="00C0234B"/>
    <w:rsid w:val="00C17BE3"/>
    <w:rsid w:val="00C33914"/>
    <w:rsid w:val="00C3502A"/>
    <w:rsid w:val="00C977CA"/>
    <w:rsid w:val="00D22440"/>
    <w:rsid w:val="00D43F0B"/>
    <w:rsid w:val="00D506DE"/>
    <w:rsid w:val="00D62C42"/>
    <w:rsid w:val="00D63F10"/>
    <w:rsid w:val="00D77487"/>
    <w:rsid w:val="00DF0340"/>
    <w:rsid w:val="00E30575"/>
    <w:rsid w:val="00E716FC"/>
    <w:rsid w:val="00E72637"/>
    <w:rsid w:val="00E84A53"/>
    <w:rsid w:val="00E90545"/>
    <w:rsid w:val="00ED0E69"/>
    <w:rsid w:val="00ED5B7E"/>
    <w:rsid w:val="00ED7B0D"/>
    <w:rsid w:val="00EE0527"/>
    <w:rsid w:val="00F01575"/>
    <w:rsid w:val="00F318EA"/>
    <w:rsid w:val="00F74A43"/>
    <w:rsid w:val="00FD0D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4380"/>
  <w15:docId w15:val="{8E053F04-73A3-4504-A070-6E8E0C71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0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72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255"/>
  </w:style>
  <w:style w:type="paragraph" w:styleId="Pidipagina">
    <w:name w:val="footer"/>
    <w:basedOn w:val="Normale"/>
    <w:link w:val="PidipaginaCarattere"/>
    <w:uiPriority w:val="99"/>
    <w:unhideWhenUsed/>
    <w:rsid w:val="005972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255"/>
  </w:style>
  <w:style w:type="character" w:styleId="Collegamentoipertestuale">
    <w:name w:val="Hyperlink"/>
    <w:basedOn w:val="Carpredefinitoparagrafo"/>
    <w:uiPriority w:val="99"/>
    <w:unhideWhenUsed/>
    <w:rsid w:val="00463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stefaniavaghicomunicazione.com" TargetMode="External"/><Relationship Id="rId2" Type="http://schemas.openxmlformats.org/officeDocument/2006/relationships/hyperlink" Target="mailto:vaghistefy@gmail.com"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457</Words>
  <Characters>2608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 delmonte</dc:creator>
  <cp:keywords/>
  <dc:description/>
  <cp:lastModifiedBy>Stefania Vaghi</cp:lastModifiedBy>
  <cp:revision>71</cp:revision>
  <dcterms:created xsi:type="dcterms:W3CDTF">2022-01-24T14:07:00Z</dcterms:created>
  <dcterms:modified xsi:type="dcterms:W3CDTF">2022-03-03T11:30:00Z</dcterms:modified>
</cp:coreProperties>
</file>