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774" w:rsidRPr="009C7774" w:rsidRDefault="003619FA" w:rsidP="003619FA">
      <w:pPr>
        <w:rPr>
          <w:rFonts w:ascii="Times New Roman" w:hAnsi="Times New Roman" w:cs="Times New Roman"/>
        </w:rPr>
      </w:pPr>
      <w:r w:rsidRPr="009C7774">
        <w:rPr>
          <w:rFonts w:ascii="Times New Roman" w:hAnsi="Times New Roman" w:cs="Times New Roman"/>
        </w:rPr>
        <w:t xml:space="preserve">COMUNICATO STAMPA  </w:t>
      </w:r>
    </w:p>
    <w:p w:rsidR="003619FA" w:rsidRDefault="009C7774" w:rsidP="003619FA">
      <w:pPr>
        <w:rPr>
          <w:rFonts w:ascii="Times New Roman" w:hAnsi="Times New Roman" w:cs="Times New Roman"/>
          <w:sz w:val="44"/>
          <w:szCs w:val="44"/>
        </w:rPr>
      </w:pPr>
      <w:r w:rsidRPr="009C7774">
        <w:rPr>
          <w:rFonts w:ascii="Times New Roman" w:hAnsi="Times New Roman" w:cs="Times New Roman"/>
          <w:b/>
          <w:sz w:val="44"/>
          <w:szCs w:val="44"/>
        </w:rPr>
        <w:t xml:space="preserve">The </w:t>
      </w:r>
      <w:proofErr w:type="spellStart"/>
      <w:r w:rsidRPr="009C7774">
        <w:rPr>
          <w:rFonts w:ascii="Times New Roman" w:hAnsi="Times New Roman" w:cs="Times New Roman"/>
          <w:b/>
          <w:sz w:val="44"/>
          <w:szCs w:val="44"/>
        </w:rPr>
        <w:t>Uncanny</w:t>
      </w:r>
      <w:proofErr w:type="spellEnd"/>
      <w:r w:rsidRPr="009C7774">
        <w:rPr>
          <w:rFonts w:ascii="Times New Roman" w:hAnsi="Times New Roman" w:cs="Times New Roman"/>
          <w:b/>
          <w:sz w:val="44"/>
          <w:szCs w:val="44"/>
        </w:rPr>
        <w:t xml:space="preserve"> Lens</w:t>
      </w:r>
      <w:r>
        <w:rPr>
          <w:rFonts w:ascii="Times New Roman" w:hAnsi="Times New Roman" w:cs="Times New Roman"/>
          <w:sz w:val="44"/>
          <w:szCs w:val="44"/>
        </w:rPr>
        <w:t xml:space="preserve"> / La lente inquietante</w:t>
      </w:r>
    </w:p>
    <w:p w:rsidR="009C7774" w:rsidRPr="009C7774" w:rsidRDefault="009C7774" w:rsidP="003619FA">
      <w:pPr>
        <w:rPr>
          <w:rFonts w:ascii="Times New Roman" w:hAnsi="Times New Roman" w:cs="Times New Roman"/>
          <w:sz w:val="40"/>
          <w:szCs w:val="40"/>
        </w:rPr>
      </w:pPr>
      <w:r w:rsidRPr="009C7774">
        <w:rPr>
          <w:rFonts w:ascii="Times New Roman" w:hAnsi="Times New Roman" w:cs="Times New Roman"/>
          <w:sz w:val="40"/>
          <w:szCs w:val="40"/>
        </w:rPr>
        <w:t>ROGER BALLEN – JOEL-PETER WITKIN</w:t>
      </w:r>
    </w:p>
    <w:p w:rsidR="003619FA" w:rsidRPr="009C7774" w:rsidRDefault="003619FA" w:rsidP="009C7774">
      <w:pPr>
        <w:jc w:val="both"/>
        <w:rPr>
          <w:rFonts w:ascii="Times New Roman" w:hAnsi="Times New Roman" w:cs="Times New Roman"/>
        </w:rPr>
      </w:pPr>
    </w:p>
    <w:p w:rsidR="009C7774" w:rsidRPr="00316535" w:rsidRDefault="003619FA" w:rsidP="009C7774">
      <w:pPr>
        <w:jc w:val="both"/>
        <w:rPr>
          <w:rFonts w:ascii="Times New Roman" w:hAnsi="Times New Roman" w:cs="Times New Roman"/>
          <w:sz w:val="24"/>
          <w:szCs w:val="24"/>
        </w:rPr>
      </w:pPr>
      <w:r w:rsidRPr="00316535">
        <w:rPr>
          <w:rFonts w:ascii="Times New Roman" w:hAnsi="Times New Roman" w:cs="Times New Roman"/>
          <w:b/>
          <w:i/>
          <w:sz w:val="24"/>
          <w:szCs w:val="24"/>
        </w:rPr>
        <w:t xml:space="preserve">The </w:t>
      </w:r>
      <w:proofErr w:type="spellStart"/>
      <w:r w:rsidRPr="00316535">
        <w:rPr>
          <w:rFonts w:ascii="Times New Roman" w:hAnsi="Times New Roman" w:cs="Times New Roman"/>
          <w:b/>
          <w:i/>
          <w:sz w:val="24"/>
          <w:szCs w:val="24"/>
        </w:rPr>
        <w:t>Uncan</w:t>
      </w:r>
      <w:r w:rsidR="009C7774" w:rsidRPr="00316535">
        <w:rPr>
          <w:rFonts w:ascii="Times New Roman" w:hAnsi="Times New Roman" w:cs="Times New Roman"/>
          <w:b/>
          <w:i/>
          <w:sz w:val="24"/>
          <w:szCs w:val="24"/>
        </w:rPr>
        <w:t>ny</w:t>
      </w:r>
      <w:proofErr w:type="spellEnd"/>
      <w:r w:rsidR="009C7774" w:rsidRPr="00316535">
        <w:rPr>
          <w:rFonts w:ascii="Times New Roman" w:hAnsi="Times New Roman" w:cs="Times New Roman"/>
          <w:b/>
          <w:i/>
          <w:sz w:val="24"/>
          <w:szCs w:val="24"/>
        </w:rPr>
        <w:t xml:space="preserve"> Lens</w:t>
      </w:r>
      <w:r w:rsidR="009C7774" w:rsidRPr="00316535">
        <w:rPr>
          <w:rFonts w:ascii="Times New Roman" w:hAnsi="Times New Roman" w:cs="Times New Roman"/>
          <w:b/>
          <w:sz w:val="24"/>
          <w:szCs w:val="24"/>
        </w:rPr>
        <w:t xml:space="preserve"> / La Lente Inquietante</w:t>
      </w:r>
      <w:r w:rsidRPr="00316535">
        <w:rPr>
          <w:rFonts w:ascii="Times New Roman" w:hAnsi="Times New Roman" w:cs="Times New Roman"/>
          <w:b/>
          <w:sz w:val="24"/>
          <w:szCs w:val="24"/>
        </w:rPr>
        <w:t xml:space="preserve"> </w:t>
      </w:r>
      <w:r w:rsidRPr="00316535">
        <w:rPr>
          <w:rFonts w:ascii="Times New Roman" w:hAnsi="Times New Roman" w:cs="Times New Roman"/>
          <w:sz w:val="24"/>
          <w:szCs w:val="24"/>
        </w:rPr>
        <w:t xml:space="preserve">presenta 60 opere fotografiche di </w:t>
      </w:r>
      <w:r w:rsidR="009C7774" w:rsidRPr="00316535">
        <w:rPr>
          <w:rFonts w:ascii="Times New Roman" w:hAnsi="Times New Roman" w:cs="Times New Roman"/>
          <w:b/>
          <w:sz w:val="24"/>
          <w:szCs w:val="24"/>
        </w:rPr>
        <w:t xml:space="preserve">Roger </w:t>
      </w:r>
      <w:proofErr w:type="spellStart"/>
      <w:r w:rsidR="009C7774" w:rsidRPr="00316535">
        <w:rPr>
          <w:rFonts w:ascii="Times New Roman" w:hAnsi="Times New Roman" w:cs="Times New Roman"/>
          <w:b/>
          <w:sz w:val="24"/>
          <w:szCs w:val="24"/>
        </w:rPr>
        <w:t>Ballen</w:t>
      </w:r>
      <w:proofErr w:type="spellEnd"/>
      <w:r w:rsidR="009C7774" w:rsidRPr="00316535">
        <w:rPr>
          <w:rFonts w:ascii="Times New Roman" w:hAnsi="Times New Roman" w:cs="Times New Roman"/>
          <w:sz w:val="24"/>
          <w:szCs w:val="24"/>
        </w:rPr>
        <w:t xml:space="preserve"> e </w:t>
      </w:r>
      <w:r w:rsidR="009C7774" w:rsidRPr="00316535">
        <w:rPr>
          <w:rFonts w:ascii="Times New Roman" w:hAnsi="Times New Roman" w:cs="Times New Roman"/>
          <w:b/>
          <w:sz w:val="24"/>
          <w:szCs w:val="24"/>
        </w:rPr>
        <w:t>Joel-</w:t>
      </w:r>
      <w:r w:rsidRPr="00316535">
        <w:rPr>
          <w:rFonts w:ascii="Times New Roman" w:hAnsi="Times New Roman" w:cs="Times New Roman"/>
          <w:b/>
          <w:sz w:val="24"/>
          <w:szCs w:val="24"/>
        </w:rPr>
        <w:t xml:space="preserve">Peter </w:t>
      </w:r>
      <w:proofErr w:type="spellStart"/>
      <w:r w:rsidRPr="00316535">
        <w:rPr>
          <w:rFonts w:ascii="Times New Roman" w:hAnsi="Times New Roman" w:cs="Times New Roman"/>
          <w:b/>
          <w:sz w:val="24"/>
          <w:szCs w:val="24"/>
        </w:rPr>
        <w:t>Witkin</w:t>
      </w:r>
      <w:proofErr w:type="spellEnd"/>
      <w:r w:rsidR="009C7774" w:rsidRPr="00316535">
        <w:rPr>
          <w:rFonts w:ascii="Times New Roman" w:hAnsi="Times New Roman" w:cs="Times New Roman"/>
          <w:b/>
          <w:sz w:val="24"/>
          <w:szCs w:val="24"/>
        </w:rPr>
        <w:t xml:space="preserve"> </w:t>
      </w:r>
      <w:r w:rsidR="009C7774" w:rsidRPr="00316535">
        <w:rPr>
          <w:rFonts w:ascii="Times New Roman" w:hAnsi="Times New Roman" w:cs="Times New Roman"/>
          <w:sz w:val="24"/>
          <w:szCs w:val="24"/>
        </w:rPr>
        <w:t>in anteprima assoluta in Italia, con la prima esposizione che è prevista nella cornice medievale di Castel Ivano, in Trentino, dal 16 marzo al 13 aprile 2024.</w:t>
      </w:r>
    </w:p>
    <w:p w:rsidR="009C7774" w:rsidRPr="00316535" w:rsidRDefault="007C71C2" w:rsidP="009C7774">
      <w:pPr>
        <w:jc w:val="both"/>
        <w:rPr>
          <w:rFonts w:ascii="Times New Roman" w:hAnsi="Times New Roman" w:cs="Times New Roman"/>
          <w:sz w:val="24"/>
          <w:szCs w:val="24"/>
        </w:rPr>
      </w:pPr>
      <w:r w:rsidRPr="00316535">
        <w:rPr>
          <w:rFonts w:ascii="Times New Roman" w:hAnsi="Times New Roman" w:cs="Times New Roman"/>
          <w:sz w:val="24"/>
          <w:szCs w:val="24"/>
        </w:rPr>
        <w:t xml:space="preserve">Il progetto indipendente è organizzato dall’associazione </w:t>
      </w:r>
      <w:proofErr w:type="spellStart"/>
      <w:r w:rsidRPr="00316535">
        <w:rPr>
          <w:rFonts w:ascii="Times New Roman" w:hAnsi="Times New Roman" w:cs="Times New Roman"/>
          <w:sz w:val="24"/>
          <w:szCs w:val="24"/>
        </w:rPr>
        <w:t>Chirone</w:t>
      </w:r>
      <w:proofErr w:type="spellEnd"/>
      <w:r w:rsidRPr="00316535">
        <w:rPr>
          <w:rFonts w:ascii="Times New Roman" w:hAnsi="Times New Roman" w:cs="Times New Roman"/>
          <w:sz w:val="24"/>
          <w:szCs w:val="24"/>
        </w:rPr>
        <w:t>, con la direzione artistica di</w:t>
      </w:r>
      <w:r w:rsidR="009C7774" w:rsidRPr="00316535">
        <w:rPr>
          <w:rFonts w:ascii="Times New Roman" w:hAnsi="Times New Roman" w:cs="Times New Roman"/>
          <w:sz w:val="24"/>
          <w:szCs w:val="24"/>
        </w:rPr>
        <w:t xml:space="preserve"> Fulvio de </w:t>
      </w:r>
      <w:proofErr w:type="spellStart"/>
      <w:r w:rsidR="009C7774" w:rsidRPr="00316535">
        <w:rPr>
          <w:rFonts w:ascii="Times New Roman" w:hAnsi="Times New Roman" w:cs="Times New Roman"/>
          <w:sz w:val="24"/>
          <w:szCs w:val="24"/>
        </w:rPr>
        <w:t>Pellegrin</w:t>
      </w:r>
      <w:proofErr w:type="spellEnd"/>
      <w:r w:rsidR="009C7774" w:rsidRPr="00316535">
        <w:rPr>
          <w:rFonts w:ascii="Times New Roman" w:hAnsi="Times New Roman" w:cs="Times New Roman"/>
          <w:sz w:val="24"/>
          <w:szCs w:val="24"/>
        </w:rPr>
        <w:t xml:space="preserve"> e</w:t>
      </w:r>
      <w:r w:rsidRPr="00316535">
        <w:rPr>
          <w:rFonts w:ascii="Times New Roman" w:hAnsi="Times New Roman" w:cs="Times New Roman"/>
          <w:sz w:val="24"/>
          <w:szCs w:val="24"/>
        </w:rPr>
        <w:t xml:space="preserve"> Paolo Dolzan</w:t>
      </w:r>
      <w:r w:rsidR="009C7774" w:rsidRPr="00316535">
        <w:rPr>
          <w:rFonts w:ascii="Times New Roman" w:hAnsi="Times New Roman" w:cs="Times New Roman"/>
          <w:sz w:val="24"/>
          <w:szCs w:val="24"/>
        </w:rPr>
        <w:t xml:space="preserve"> che hanno assegnato la cura della mostra a</w:t>
      </w:r>
      <w:r w:rsidR="00BC21F2">
        <w:rPr>
          <w:rFonts w:ascii="Times New Roman" w:hAnsi="Times New Roman" w:cs="Times New Roman"/>
          <w:sz w:val="24"/>
          <w:szCs w:val="24"/>
        </w:rPr>
        <w:t xml:space="preserve"> Fortunato d’Amico e il coordinamento a Cristina Gatti.</w:t>
      </w:r>
    </w:p>
    <w:p w:rsidR="00316535" w:rsidRPr="00316535" w:rsidRDefault="00316535" w:rsidP="009C7774">
      <w:pPr>
        <w:jc w:val="both"/>
        <w:rPr>
          <w:rFonts w:ascii="Times New Roman" w:hAnsi="Times New Roman" w:cs="Times New Roman"/>
          <w:sz w:val="24"/>
          <w:szCs w:val="24"/>
        </w:rPr>
      </w:pPr>
      <w:r w:rsidRPr="00316535">
        <w:rPr>
          <w:rFonts w:ascii="Times New Roman" w:hAnsi="Times New Roman" w:cs="Times New Roman"/>
          <w:sz w:val="24"/>
          <w:szCs w:val="24"/>
        </w:rPr>
        <w:t xml:space="preserve">Il catalogo in uscita per la </w:t>
      </w:r>
      <w:proofErr w:type="spellStart"/>
      <w:r w:rsidRPr="00316535">
        <w:rPr>
          <w:rFonts w:ascii="Times New Roman" w:hAnsi="Times New Roman" w:cs="Times New Roman"/>
          <w:sz w:val="24"/>
          <w:szCs w:val="24"/>
        </w:rPr>
        <w:t>Fallone</w:t>
      </w:r>
      <w:proofErr w:type="spellEnd"/>
      <w:r w:rsidRPr="00316535">
        <w:rPr>
          <w:rFonts w:ascii="Times New Roman" w:hAnsi="Times New Roman" w:cs="Times New Roman"/>
          <w:sz w:val="24"/>
          <w:szCs w:val="24"/>
        </w:rPr>
        <w:t xml:space="preserve"> Editore, raccoglie il corpus di opere presentato in mostra dagli artisti ed è arricchito dai contributi critici di vari autori, tra i quali citiamo i filosofi </w:t>
      </w:r>
      <w:r w:rsidR="007C71C2" w:rsidRPr="00316535">
        <w:rPr>
          <w:rFonts w:ascii="Times New Roman" w:hAnsi="Times New Roman" w:cs="Times New Roman"/>
          <w:sz w:val="24"/>
          <w:szCs w:val="24"/>
        </w:rPr>
        <w:t xml:space="preserve">Sergio Fabio </w:t>
      </w:r>
      <w:proofErr w:type="spellStart"/>
      <w:r w:rsidR="007C71C2" w:rsidRPr="00316535">
        <w:rPr>
          <w:rFonts w:ascii="Times New Roman" w:hAnsi="Times New Roman" w:cs="Times New Roman"/>
          <w:sz w:val="24"/>
          <w:szCs w:val="24"/>
        </w:rPr>
        <w:t>Berardini</w:t>
      </w:r>
      <w:proofErr w:type="spellEnd"/>
      <w:r w:rsidRPr="00316535">
        <w:rPr>
          <w:rFonts w:ascii="Times New Roman" w:hAnsi="Times New Roman" w:cs="Times New Roman"/>
          <w:sz w:val="24"/>
          <w:szCs w:val="24"/>
        </w:rPr>
        <w:t xml:space="preserve"> e Alessio </w:t>
      </w:r>
      <w:proofErr w:type="spellStart"/>
      <w:r w:rsidRPr="00316535">
        <w:rPr>
          <w:rFonts w:ascii="Times New Roman" w:hAnsi="Times New Roman" w:cs="Times New Roman"/>
          <w:sz w:val="24"/>
          <w:szCs w:val="24"/>
        </w:rPr>
        <w:t>Caliandro</w:t>
      </w:r>
      <w:proofErr w:type="spellEnd"/>
      <w:r w:rsidR="007C71C2" w:rsidRPr="00316535">
        <w:rPr>
          <w:rFonts w:ascii="Times New Roman" w:hAnsi="Times New Roman" w:cs="Times New Roman"/>
          <w:sz w:val="24"/>
          <w:szCs w:val="24"/>
        </w:rPr>
        <w:t xml:space="preserve">, </w:t>
      </w:r>
      <w:r w:rsidRPr="00316535">
        <w:rPr>
          <w:rFonts w:ascii="Times New Roman" w:hAnsi="Times New Roman" w:cs="Times New Roman"/>
          <w:sz w:val="24"/>
          <w:szCs w:val="24"/>
        </w:rPr>
        <w:t xml:space="preserve">il poeta Michelangelo Zizzi, ed i critici Fiorenzo </w:t>
      </w:r>
      <w:proofErr w:type="spellStart"/>
      <w:r w:rsidRPr="00316535">
        <w:rPr>
          <w:rFonts w:ascii="Times New Roman" w:hAnsi="Times New Roman" w:cs="Times New Roman"/>
          <w:sz w:val="24"/>
          <w:szCs w:val="24"/>
        </w:rPr>
        <w:t>Degasperi</w:t>
      </w:r>
      <w:proofErr w:type="spellEnd"/>
      <w:r w:rsidRPr="00316535">
        <w:rPr>
          <w:rFonts w:ascii="Times New Roman" w:hAnsi="Times New Roman" w:cs="Times New Roman"/>
          <w:sz w:val="24"/>
          <w:szCs w:val="24"/>
        </w:rPr>
        <w:t xml:space="preserve"> e Mauro Zanchi. </w:t>
      </w:r>
    </w:p>
    <w:p w:rsidR="00316535" w:rsidRPr="00316535" w:rsidRDefault="00316535" w:rsidP="009C7774">
      <w:pPr>
        <w:jc w:val="both"/>
        <w:rPr>
          <w:rFonts w:ascii="Times New Roman" w:hAnsi="Times New Roman" w:cs="Times New Roman"/>
          <w:sz w:val="24"/>
          <w:szCs w:val="24"/>
        </w:rPr>
      </w:pPr>
      <w:r w:rsidRPr="00316535">
        <w:rPr>
          <w:rFonts w:ascii="Times New Roman" w:hAnsi="Times New Roman" w:cs="Times New Roman"/>
          <w:sz w:val="24"/>
          <w:szCs w:val="24"/>
        </w:rPr>
        <w:t>______________________________________________________________________</w:t>
      </w:r>
    </w:p>
    <w:p w:rsidR="009C7774" w:rsidRPr="00316535" w:rsidRDefault="009C7774" w:rsidP="009C7774">
      <w:pPr>
        <w:rPr>
          <w:rFonts w:ascii="Times New Roman" w:hAnsi="Times New Roman" w:cs="Times New Roman"/>
          <w:sz w:val="24"/>
          <w:szCs w:val="24"/>
        </w:rPr>
      </w:pPr>
    </w:p>
    <w:p w:rsidR="009C7774" w:rsidRPr="00D47FD5" w:rsidRDefault="009C7774" w:rsidP="00316535">
      <w:pPr>
        <w:jc w:val="both"/>
        <w:rPr>
          <w:rFonts w:ascii="Times New Roman" w:hAnsi="Times New Roman" w:cs="Times New Roman"/>
          <w:sz w:val="24"/>
          <w:szCs w:val="24"/>
        </w:rPr>
      </w:pPr>
      <w:r w:rsidRPr="00D47FD5">
        <w:rPr>
          <w:rFonts w:ascii="Times New Roman" w:hAnsi="Times New Roman" w:cs="Times New Roman"/>
          <w:sz w:val="24"/>
          <w:szCs w:val="24"/>
        </w:rPr>
        <w:t xml:space="preserve">La distanza tra Joel Peter </w:t>
      </w:r>
      <w:proofErr w:type="spellStart"/>
      <w:r w:rsidRPr="00D47FD5">
        <w:rPr>
          <w:rFonts w:ascii="Times New Roman" w:hAnsi="Times New Roman" w:cs="Times New Roman"/>
          <w:sz w:val="24"/>
          <w:szCs w:val="24"/>
        </w:rPr>
        <w:t>Witkin</w:t>
      </w:r>
      <w:proofErr w:type="spellEnd"/>
      <w:r w:rsidRPr="00D47FD5">
        <w:rPr>
          <w:rFonts w:ascii="Times New Roman" w:hAnsi="Times New Roman" w:cs="Times New Roman"/>
          <w:sz w:val="24"/>
          <w:szCs w:val="24"/>
        </w:rPr>
        <w:t xml:space="preserve"> e Roger </w:t>
      </w:r>
      <w:proofErr w:type="spellStart"/>
      <w:r w:rsidRPr="00D47FD5">
        <w:rPr>
          <w:rFonts w:ascii="Times New Roman" w:hAnsi="Times New Roman" w:cs="Times New Roman"/>
          <w:sz w:val="24"/>
          <w:szCs w:val="24"/>
        </w:rPr>
        <w:t>Ballen</w:t>
      </w:r>
      <w:proofErr w:type="spellEnd"/>
      <w:r w:rsidRPr="00D47FD5">
        <w:rPr>
          <w:rFonts w:ascii="Times New Roman" w:hAnsi="Times New Roman" w:cs="Times New Roman"/>
          <w:sz w:val="24"/>
          <w:szCs w:val="24"/>
        </w:rPr>
        <w:t xml:space="preserve"> è forse solo una coordinata geografica che individua i luoghi del loro operare, (</w:t>
      </w:r>
      <w:proofErr w:type="spellStart"/>
      <w:r w:rsidRPr="00D47FD5">
        <w:rPr>
          <w:rFonts w:ascii="Times New Roman" w:hAnsi="Times New Roman" w:cs="Times New Roman"/>
          <w:sz w:val="24"/>
          <w:szCs w:val="24"/>
        </w:rPr>
        <w:t>Witkin</w:t>
      </w:r>
      <w:proofErr w:type="spellEnd"/>
      <w:r w:rsidRPr="00D47FD5">
        <w:rPr>
          <w:rFonts w:ascii="Times New Roman" w:hAnsi="Times New Roman" w:cs="Times New Roman"/>
          <w:sz w:val="24"/>
          <w:szCs w:val="24"/>
        </w:rPr>
        <w:t xml:space="preserve"> in USA e </w:t>
      </w:r>
      <w:proofErr w:type="spellStart"/>
      <w:r w:rsidRPr="00D47FD5">
        <w:rPr>
          <w:rFonts w:ascii="Times New Roman" w:hAnsi="Times New Roman" w:cs="Times New Roman"/>
          <w:sz w:val="24"/>
          <w:szCs w:val="24"/>
        </w:rPr>
        <w:t>Ballen</w:t>
      </w:r>
      <w:proofErr w:type="spellEnd"/>
      <w:r w:rsidRPr="00D47FD5">
        <w:rPr>
          <w:rFonts w:ascii="Times New Roman" w:hAnsi="Times New Roman" w:cs="Times New Roman"/>
          <w:sz w:val="24"/>
          <w:szCs w:val="24"/>
        </w:rPr>
        <w:t xml:space="preserve"> in Sud Africa), dato che entrambi esprimono con l’arte gli aspetti più oscuri della condizione umana.</w:t>
      </w:r>
      <w:r w:rsidR="00316535" w:rsidRPr="00D47FD5">
        <w:rPr>
          <w:sz w:val="24"/>
          <w:szCs w:val="24"/>
        </w:rPr>
        <w:t xml:space="preserve"> </w:t>
      </w:r>
      <w:r w:rsidR="00316535" w:rsidRPr="00D47FD5">
        <w:rPr>
          <w:rFonts w:ascii="Times New Roman" w:hAnsi="Times New Roman" w:cs="Times New Roman"/>
          <w:sz w:val="24"/>
          <w:szCs w:val="24"/>
        </w:rPr>
        <w:t>Le opere selezionate dagli stessi autori ci accompagnano in un viaggio di luoghi interiori dove le affinità operative e formali proiettano la fotografia oltre i confini della documentazione, per diventare un potente strumento di esplorazione psicologica.</w:t>
      </w:r>
    </w:p>
    <w:p w:rsidR="00F97CFD" w:rsidRPr="00D47FD5" w:rsidRDefault="009C7774" w:rsidP="00F73915">
      <w:pPr>
        <w:jc w:val="both"/>
        <w:rPr>
          <w:rFonts w:ascii="Times New Roman" w:hAnsi="Times New Roman" w:cs="Times New Roman"/>
          <w:sz w:val="24"/>
          <w:szCs w:val="24"/>
        </w:rPr>
      </w:pPr>
      <w:r w:rsidRPr="00D47FD5">
        <w:rPr>
          <w:rFonts w:ascii="Times New Roman" w:hAnsi="Times New Roman" w:cs="Times New Roman"/>
          <w:sz w:val="24"/>
          <w:szCs w:val="24"/>
        </w:rPr>
        <w:t>Questo progetto</w:t>
      </w:r>
      <w:r w:rsidR="00F73915" w:rsidRPr="00D47FD5">
        <w:rPr>
          <w:rFonts w:ascii="Times New Roman" w:hAnsi="Times New Roman" w:cs="Times New Roman"/>
          <w:sz w:val="24"/>
          <w:szCs w:val="24"/>
        </w:rPr>
        <w:t xml:space="preserve"> </w:t>
      </w:r>
      <w:r w:rsidRPr="00D47FD5">
        <w:rPr>
          <w:rFonts w:ascii="Times New Roman" w:hAnsi="Times New Roman" w:cs="Times New Roman"/>
          <w:sz w:val="24"/>
          <w:szCs w:val="24"/>
        </w:rPr>
        <w:t>dischiude un dialogo privato instaura</w:t>
      </w:r>
      <w:r w:rsidR="00F73915" w:rsidRPr="00D47FD5">
        <w:rPr>
          <w:rFonts w:ascii="Times New Roman" w:hAnsi="Times New Roman" w:cs="Times New Roman"/>
          <w:sz w:val="24"/>
          <w:szCs w:val="24"/>
        </w:rPr>
        <w:t>to negli anni tra i due artisti; nella giustapposizione delle loro fotografie otteniamo una comprensione più c</w:t>
      </w:r>
      <w:r w:rsidR="00F97CFD" w:rsidRPr="00D47FD5">
        <w:rPr>
          <w:rFonts w:ascii="Times New Roman" w:hAnsi="Times New Roman" w:cs="Times New Roman"/>
          <w:sz w:val="24"/>
          <w:szCs w:val="24"/>
        </w:rPr>
        <w:t>hiara del loro stile unico</w:t>
      </w:r>
      <w:r w:rsidR="00F73915" w:rsidRPr="00D47FD5">
        <w:rPr>
          <w:rFonts w:ascii="Times New Roman" w:hAnsi="Times New Roman" w:cs="Times New Roman"/>
          <w:sz w:val="24"/>
          <w:szCs w:val="24"/>
        </w:rPr>
        <w:t xml:space="preserve"> e</w:t>
      </w:r>
      <w:r w:rsidR="00F97CFD" w:rsidRPr="00D47FD5">
        <w:rPr>
          <w:rFonts w:ascii="Times New Roman" w:hAnsi="Times New Roman" w:cs="Times New Roman"/>
          <w:sz w:val="24"/>
          <w:szCs w:val="24"/>
        </w:rPr>
        <w:t xml:space="preserve"> possiamo apprezzare i continui rimandi stilistici e iconografici al mito e al fantastico, con citazioni tratte dal vasto rep</w:t>
      </w:r>
      <w:r w:rsidR="00F1535A">
        <w:rPr>
          <w:rFonts w:ascii="Times New Roman" w:hAnsi="Times New Roman" w:cs="Times New Roman"/>
          <w:sz w:val="24"/>
          <w:szCs w:val="24"/>
        </w:rPr>
        <w:t>ertorio di immagini</w:t>
      </w:r>
      <w:r w:rsidR="00F73915" w:rsidRPr="00D47FD5">
        <w:rPr>
          <w:rFonts w:ascii="Times New Roman" w:hAnsi="Times New Roman" w:cs="Times New Roman"/>
          <w:sz w:val="24"/>
          <w:szCs w:val="24"/>
        </w:rPr>
        <w:t xml:space="preserve"> </w:t>
      </w:r>
      <w:r w:rsidR="00F97CFD" w:rsidRPr="00D47FD5">
        <w:rPr>
          <w:rFonts w:ascii="Times New Roman" w:hAnsi="Times New Roman" w:cs="Times New Roman"/>
          <w:sz w:val="24"/>
          <w:szCs w:val="24"/>
        </w:rPr>
        <w:t>della storia dell’arte, in special modo con l’avanguardia surrealista.</w:t>
      </w:r>
    </w:p>
    <w:p w:rsidR="00604270" w:rsidRDefault="00F97CFD" w:rsidP="00604270">
      <w:pPr>
        <w:jc w:val="both"/>
        <w:rPr>
          <w:rFonts w:ascii="Times New Roman" w:hAnsi="Times New Roman" w:cs="Times New Roman"/>
          <w:sz w:val="24"/>
          <w:szCs w:val="24"/>
        </w:rPr>
      </w:pPr>
      <w:r w:rsidRPr="00D47FD5">
        <w:rPr>
          <w:rFonts w:ascii="Times New Roman" w:hAnsi="Times New Roman" w:cs="Times New Roman"/>
          <w:sz w:val="24"/>
          <w:szCs w:val="24"/>
        </w:rPr>
        <w:t>E dall’ottica di una lente “inquietante”</w:t>
      </w:r>
      <w:r w:rsidR="00604270" w:rsidRPr="00D47FD5">
        <w:rPr>
          <w:rFonts w:ascii="Times New Roman" w:hAnsi="Times New Roman" w:cs="Times New Roman"/>
          <w:sz w:val="24"/>
          <w:szCs w:val="24"/>
        </w:rPr>
        <w:t xml:space="preserve"> </w:t>
      </w:r>
      <w:r w:rsidRPr="00D47FD5">
        <w:rPr>
          <w:rFonts w:ascii="Times New Roman" w:hAnsi="Times New Roman" w:cs="Times New Roman"/>
          <w:sz w:val="24"/>
          <w:szCs w:val="24"/>
        </w:rPr>
        <w:t xml:space="preserve">osserviamo le fotografie in bianco e nero realizzate da Roger </w:t>
      </w:r>
      <w:proofErr w:type="spellStart"/>
      <w:r w:rsidRPr="00D47FD5">
        <w:rPr>
          <w:rFonts w:ascii="Times New Roman" w:hAnsi="Times New Roman" w:cs="Times New Roman"/>
          <w:sz w:val="24"/>
          <w:szCs w:val="24"/>
        </w:rPr>
        <w:t>Ballen</w:t>
      </w:r>
      <w:proofErr w:type="spellEnd"/>
      <w:r w:rsidRPr="00D47FD5">
        <w:rPr>
          <w:rFonts w:ascii="Times New Roman" w:hAnsi="Times New Roman" w:cs="Times New Roman"/>
          <w:sz w:val="24"/>
          <w:szCs w:val="24"/>
        </w:rPr>
        <w:t xml:space="preserve"> e Joel-Peter </w:t>
      </w:r>
      <w:proofErr w:type="spellStart"/>
      <w:r w:rsidRPr="00D47FD5">
        <w:rPr>
          <w:rFonts w:ascii="Times New Roman" w:hAnsi="Times New Roman" w:cs="Times New Roman"/>
          <w:sz w:val="24"/>
          <w:szCs w:val="24"/>
        </w:rPr>
        <w:t>Witkin</w:t>
      </w:r>
      <w:proofErr w:type="spellEnd"/>
      <w:r w:rsidRPr="00D47FD5">
        <w:rPr>
          <w:rFonts w:ascii="Times New Roman" w:hAnsi="Times New Roman" w:cs="Times New Roman"/>
          <w:sz w:val="24"/>
          <w:szCs w:val="24"/>
        </w:rPr>
        <w:t xml:space="preserve"> che abbracciano decenni della loro carriera</w:t>
      </w:r>
      <w:r w:rsidR="00604270" w:rsidRPr="00D47FD5">
        <w:rPr>
          <w:rFonts w:ascii="Times New Roman" w:hAnsi="Times New Roman" w:cs="Times New Roman"/>
          <w:sz w:val="24"/>
          <w:szCs w:val="24"/>
        </w:rPr>
        <w:t xml:space="preserve">, con un effetto perturbativo che riverbera dai soggetti macabri alle analogie delle immagini non convenzionali create dai due autori: </w:t>
      </w:r>
      <w:r w:rsidR="00D47FD5" w:rsidRPr="00D47FD5">
        <w:rPr>
          <w:rFonts w:ascii="Times New Roman" w:hAnsi="Times New Roman" w:cs="Times New Roman"/>
          <w:sz w:val="24"/>
          <w:szCs w:val="24"/>
        </w:rPr>
        <w:t xml:space="preserve">le composizioni di </w:t>
      </w:r>
      <w:proofErr w:type="spellStart"/>
      <w:r w:rsidR="00604270" w:rsidRPr="00D47FD5">
        <w:rPr>
          <w:rFonts w:ascii="Times New Roman" w:hAnsi="Times New Roman" w:cs="Times New Roman"/>
          <w:sz w:val="24"/>
          <w:szCs w:val="24"/>
        </w:rPr>
        <w:t>Witkin</w:t>
      </w:r>
      <w:proofErr w:type="spellEnd"/>
      <w:r w:rsidR="00604270" w:rsidRPr="00D47FD5">
        <w:rPr>
          <w:rFonts w:ascii="Times New Roman" w:hAnsi="Times New Roman" w:cs="Times New Roman"/>
          <w:sz w:val="24"/>
          <w:szCs w:val="24"/>
        </w:rPr>
        <w:t xml:space="preserve"> </w:t>
      </w:r>
      <w:r w:rsidR="00D47FD5" w:rsidRPr="00D47FD5">
        <w:rPr>
          <w:rFonts w:ascii="Times New Roman" w:hAnsi="Times New Roman" w:cs="Times New Roman"/>
          <w:sz w:val="24"/>
          <w:szCs w:val="24"/>
        </w:rPr>
        <w:t>spesso orientate al macabro, includono cadaveri e frammenti anatomici, ma egli anticipa lo scatto con un’accurata p</w:t>
      </w:r>
      <w:r w:rsidR="00604270" w:rsidRPr="00D47FD5">
        <w:rPr>
          <w:rFonts w:ascii="Times New Roman" w:hAnsi="Times New Roman" w:cs="Times New Roman"/>
          <w:sz w:val="24"/>
          <w:szCs w:val="24"/>
        </w:rPr>
        <w:t xml:space="preserve">rogettazione, attraverso schizzi preliminari e successivamente si serve di esposizioni multiple, montaggi e fotoincisioni per permeare le scene con una qualità onirica, mistica e occulta. Al contrario, </w:t>
      </w:r>
      <w:r w:rsidR="00D47FD5" w:rsidRPr="00D47FD5">
        <w:rPr>
          <w:rFonts w:ascii="Times New Roman" w:hAnsi="Times New Roman" w:cs="Times New Roman"/>
          <w:sz w:val="24"/>
          <w:szCs w:val="24"/>
        </w:rPr>
        <w:t xml:space="preserve">il </w:t>
      </w:r>
      <w:r w:rsidR="00604270" w:rsidRPr="00D47FD5">
        <w:rPr>
          <w:rFonts w:ascii="Times New Roman" w:hAnsi="Times New Roman" w:cs="Times New Roman"/>
          <w:sz w:val="24"/>
          <w:szCs w:val="24"/>
        </w:rPr>
        <w:t xml:space="preserve">vocabolario visivo di </w:t>
      </w:r>
      <w:proofErr w:type="spellStart"/>
      <w:r w:rsidR="00604270" w:rsidRPr="00D47FD5">
        <w:rPr>
          <w:rFonts w:ascii="Times New Roman" w:hAnsi="Times New Roman" w:cs="Times New Roman"/>
          <w:sz w:val="24"/>
          <w:szCs w:val="24"/>
        </w:rPr>
        <w:t>Ballen</w:t>
      </w:r>
      <w:proofErr w:type="spellEnd"/>
      <w:r w:rsidR="00604270" w:rsidRPr="00D47FD5">
        <w:rPr>
          <w:rFonts w:ascii="Times New Roman" w:hAnsi="Times New Roman" w:cs="Times New Roman"/>
          <w:sz w:val="24"/>
          <w:szCs w:val="24"/>
        </w:rPr>
        <w:t xml:space="preserve"> incorpora l'uso di oggetti fatiscenti o scartati, oggetti trovati e tassidermia, manichini umani e parti del corpo reali, elementi grafici come fili e disegni art-brut, giocattoli e animali domestici (uccelli, gatti,</w:t>
      </w:r>
      <w:r w:rsidR="00D47FD5" w:rsidRPr="00D47FD5">
        <w:rPr>
          <w:rFonts w:ascii="Times New Roman" w:hAnsi="Times New Roman" w:cs="Times New Roman"/>
          <w:sz w:val="24"/>
          <w:szCs w:val="24"/>
        </w:rPr>
        <w:t xml:space="preserve"> ratti) nella costruzione fisica di un set teatrale.</w:t>
      </w:r>
    </w:p>
    <w:p w:rsidR="00336085" w:rsidRDefault="008A0849" w:rsidP="00F1535A">
      <w:pPr>
        <w:jc w:val="both"/>
        <w:rPr>
          <w:rFonts w:ascii="Times New Roman" w:hAnsi="Times New Roman" w:cs="Times New Roman"/>
          <w:sz w:val="24"/>
          <w:szCs w:val="24"/>
        </w:rPr>
      </w:pPr>
      <w:r>
        <w:rPr>
          <w:rFonts w:ascii="Times New Roman" w:hAnsi="Times New Roman" w:cs="Times New Roman"/>
          <w:sz w:val="24"/>
          <w:szCs w:val="24"/>
        </w:rPr>
        <w:t>L</w:t>
      </w:r>
      <w:r w:rsidR="00F1535A">
        <w:rPr>
          <w:rFonts w:ascii="Times New Roman" w:hAnsi="Times New Roman" w:cs="Times New Roman"/>
          <w:sz w:val="24"/>
          <w:szCs w:val="24"/>
        </w:rPr>
        <w:t xml:space="preserve">e fotografie composte a dittico </w:t>
      </w:r>
      <w:r w:rsidR="00F1535A" w:rsidRPr="00336085">
        <w:rPr>
          <w:rFonts w:ascii="Times New Roman" w:hAnsi="Times New Roman" w:cs="Times New Roman"/>
          <w:b/>
          <w:i/>
          <w:sz w:val="24"/>
          <w:szCs w:val="24"/>
        </w:rPr>
        <w:t xml:space="preserve">(Roger </w:t>
      </w:r>
      <w:proofErr w:type="spellStart"/>
      <w:r w:rsidR="00F1535A" w:rsidRPr="00336085">
        <w:rPr>
          <w:rFonts w:ascii="Times New Roman" w:hAnsi="Times New Roman" w:cs="Times New Roman"/>
          <w:b/>
          <w:i/>
          <w:sz w:val="24"/>
          <w:szCs w:val="24"/>
        </w:rPr>
        <w:t>Ballen</w:t>
      </w:r>
      <w:proofErr w:type="spellEnd"/>
      <w:r w:rsidR="00F1535A" w:rsidRPr="00336085">
        <w:rPr>
          <w:rFonts w:ascii="Times New Roman" w:hAnsi="Times New Roman" w:cs="Times New Roman"/>
          <w:b/>
          <w:i/>
          <w:sz w:val="24"/>
          <w:szCs w:val="24"/>
        </w:rPr>
        <w:t xml:space="preserve"> “John </w:t>
      </w:r>
      <w:proofErr w:type="spellStart"/>
      <w:r w:rsidR="00F1535A" w:rsidRPr="00336085">
        <w:rPr>
          <w:rFonts w:ascii="Times New Roman" w:hAnsi="Times New Roman" w:cs="Times New Roman"/>
          <w:b/>
          <w:i/>
          <w:sz w:val="24"/>
          <w:szCs w:val="24"/>
        </w:rPr>
        <w:t>Behind</w:t>
      </w:r>
      <w:proofErr w:type="spellEnd"/>
      <w:r w:rsidR="00F1535A" w:rsidRPr="00336085">
        <w:rPr>
          <w:rFonts w:ascii="Times New Roman" w:hAnsi="Times New Roman" w:cs="Times New Roman"/>
          <w:b/>
          <w:i/>
          <w:sz w:val="24"/>
          <w:szCs w:val="24"/>
        </w:rPr>
        <w:t xml:space="preserve"> </w:t>
      </w:r>
      <w:proofErr w:type="gramStart"/>
      <w:r w:rsidR="00F1535A" w:rsidRPr="00336085">
        <w:rPr>
          <w:rFonts w:ascii="Times New Roman" w:hAnsi="Times New Roman" w:cs="Times New Roman"/>
          <w:b/>
          <w:i/>
          <w:sz w:val="24"/>
          <w:szCs w:val="24"/>
        </w:rPr>
        <w:t>a  Man</w:t>
      </w:r>
      <w:proofErr w:type="gramEnd"/>
      <w:r w:rsidR="00F1535A" w:rsidRPr="00336085">
        <w:rPr>
          <w:rFonts w:ascii="Times New Roman" w:hAnsi="Times New Roman" w:cs="Times New Roman"/>
          <w:b/>
          <w:i/>
          <w:sz w:val="24"/>
          <w:szCs w:val="24"/>
        </w:rPr>
        <w:t xml:space="preserve"> </w:t>
      </w:r>
      <w:proofErr w:type="spellStart"/>
      <w:r w:rsidR="00F1535A" w:rsidRPr="00336085">
        <w:rPr>
          <w:rFonts w:ascii="Times New Roman" w:hAnsi="Times New Roman" w:cs="Times New Roman"/>
          <w:b/>
          <w:i/>
          <w:sz w:val="24"/>
          <w:szCs w:val="24"/>
        </w:rPr>
        <w:t>called</w:t>
      </w:r>
      <w:proofErr w:type="spellEnd"/>
      <w:r w:rsidR="00F1535A" w:rsidRPr="00336085">
        <w:rPr>
          <w:rFonts w:ascii="Times New Roman" w:hAnsi="Times New Roman" w:cs="Times New Roman"/>
          <w:b/>
          <w:i/>
          <w:sz w:val="24"/>
          <w:szCs w:val="24"/>
        </w:rPr>
        <w:t xml:space="preserve"> </w:t>
      </w:r>
      <w:proofErr w:type="spellStart"/>
      <w:r w:rsidR="00F1535A" w:rsidRPr="00336085">
        <w:rPr>
          <w:rFonts w:ascii="Times New Roman" w:hAnsi="Times New Roman" w:cs="Times New Roman"/>
          <w:b/>
          <w:i/>
          <w:sz w:val="24"/>
          <w:szCs w:val="24"/>
        </w:rPr>
        <w:t>Mashillo</w:t>
      </w:r>
      <w:proofErr w:type="spellEnd"/>
      <w:r w:rsidR="00F1535A" w:rsidRPr="00336085">
        <w:rPr>
          <w:rFonts w:ascii="Times New Roman" w:hAnsi="Times New Roman" w:cs="Times New Roman"/>
          <w:b/>
          <w:i/>
          <w:sz w:val="24"/>
          <w:szCs w:val="24"/>
        </w:rPr>
        <w:t xml:space="preserve">” / Joel-Peter </w:t>
      </w:r>
      <w:proofErr w:type="spellStart"/>
      <w:r w:rsidR="00F1535A" w:rsidRPr="00336085">
        <w:rPr>
          <w:rFonts w:ascii="Times New Roman" w:hAnsi="Times New Roman" w:cs="Times New Roman"/>
          <w:b/>
          <w:i/>
          <w:sz w:val="24"/>
          <w:szCs w:val="24"/>
        </w:rPr>
        <w:t>Witkin</w:t>
      </w:r>
      <w:proofErr w:type="spellEnd"/>
      <w:r w:rsidR="00F1535A" w:rsidRPr="00336085">
        <w:rPr>
          <w:rFonts w:ascii="Times New Roman" w:hAnsi="Times New Roman" w:cs="Times New Roman"/>
          <w:b/>
          <w:i/>
          <w:sz w:val="24"/>
          <w:szCs w:val="24"/>
        </w:rPr>
        <w:t xml:space="preserve"> “</w:t>
      </w:r>
      <w:proofErr w:type="spellStart"/>
      <w:r w:rsidR="00F1535A" w:rsidRPr="00336085">
        <w:rPr>
          <w:rFonts w:ascii="Times New Roman" w:hAnsi="Times New Roman" w:cs="Times New Roman"/>
          <w:b/>
          <w:i/>
          <w:sz w:val="24"/>
          <w:szCs w:val="24"/>
        </w:rPr>
        <w:t>Portrait</w:t>
      </w:r>
      <w:proofErr w:type="spellEnd"/>
      <w:r w:rsidR="00F1535A" w:rsidRPr="00336085">
        <w:rPr>
          <w:rFonts w:ascii="Times New Roman" w:hAnsi="Times New Roman" w:cs="Times New Roman"/>
          <w:b/>
          <w:i/>
          <w:sz w:val="24"/>
          <w:szCs w:val="24"/>
        </w:rPr>
        <w:t xml:space="preserve"> of Joel”)</w:t>
      </w:r>
      <w:r>
        <w:rPr>
          <w:rFonts w:ascii="Times New Roman" w:hAnsi="Times New Roman" w:cs="Times New Roman"/>
          <w:sz w:val="24"/>
          <w:szCs w:val="24"/>
        </w:rPr>
        <w:t xml:space="preserve">, ci fanno riflettere sul tema dell’identità, dell’oggetto e del soggetto: nel primo caso </w:t>
      </w:r>
      <w:r w:rsidR="00F1535A">
        <w:rPr>
          <w:rFonts w:ascii="Times New Roman" w:hAnsi="Times New Roman" w:cs="Times New Roman"/>
          <w:sz w:val="24"/>
          <w:szCs w:val="24"/>
        </w:rPr>
        <w:t xml:space="preserve">l’autore fronteggia </w:t>
      </w:r>
      <w:r>
        <w:rPr>
          <w:rFonts w:ascii="Times New Roman" w:hAnsi="Times New Roman" w:cs="Times New Roman"/>
          <w:sz w:val="24"/>
          <w:szCs w:val="24"/>
        </w:rPr>
        <w:t xml:space="preserve">una coppia di uomini, il primo del quale si chiude allo sguardo serrando gli occhi mentre alle sue spalle, una figura mascherata ci scruta fisso da un unico occhio. Una simile </w:t>
      </w:r>
      <w:r>
        <w:rPr>
          <w:rFonts w:ascii="Times New Roman" w:hAnsi="Times New Roman" w:cs="Times New Roman"/>
          <w:sz w:val="24"/>
          <w:szCs w:val="24"/>
        </w:rPr>
        <w:lastRenderedPageBreak/>
        <w:t>maschera nera, sulla quale è apposto il Cristo, pregiudica l’intento dichiarato nel titolo</w:t>
      </w:r>
      <w:r w:rsidR="007578CB">
        <w:rPr>
          <w:rFonts w:ascii="Times New Roman" w:hAnsi="Times New Roman" w:cs="Times New Roman"/>
          <w:sz w:val="24"/>
          <w:szCs w:val="24"/>
        </w:rPr>
        <w:t>, dato che la fisionomia dell’autore è occultata dalla maschera mostrando così, paradossalmente, l’involucro assai poco ortodosso di una fede religiosa.</w:t>
      </w:r>
      <w:r w:rsidR="007578CB" w:rsidRPr="007578CB">
        <w:t xml:space="preserve"> </w:t>
      </w:r>
      <w:r w:rsidR="007578CB" w:rsidRPr="007578CB">
        <w:rPr>
          <w:rFonts w:ascii="Times New Roman" w:hAnsi="Times New Roman" w:cs="Times New Roman"/>
          <w:sz w:val="24"/>
          <w:szCs w:val="24"/>
        </w:rPr>
        <w:t>La maschera rappresenta l'illusione, la finzione, l'identità sociale, l'aute</w:t>
      </w:r>
      <w:r w:rsidR="007578CB">
        <w:rPr>
          <w:rFonts w:ascii="Times New Roman" w:hAnsi="Times New Roman" w:cs="Times New Roman"/>
          <w:sz w:val="24"/>
          <w:szCs w:val="24"/>
        </w:rPr>
        <w:t xml:space="preserve">nticità o la trasformazione; ma in questo confronto emerge soprattutto il significato etimologico paradossale della parola, laddove </w:t>
      </w:r>
      <w:r w:rsidR="007578CB" w:rsidRPr="007578CB">
        <w:rPr>
          <w:rFonts w:ascii="Times New Roman" w:hAnsi="Times New Roman" w:cs="Times New Roman"/>
          <w:i/>
          <w:sz w:val="24"/>
          <w:szCs w:val="24"/>
        </w:rPr>
        <w:t>maschera</w:t>
      </w:r>
      <w:r w:rsidR="007578CB">
        <w:rPr>
          <w:rFonts w:ascii="Times New Roman" w:hAnsi="Times New Roman" w:cs="Times New Roman"/>
          <w:sz w:val="24"/>
          <w:szCs w:val="24"/>
        </w:rPr>
        <w:t xml:space="preserve"> in greco significa</w:t>
      </w:r>
      <w:r w:rsidR="007578CB" w:rsidRPr="007578CB">
        <w:rPr>
          <w:rFonts w:ascii="Times New Roman" w:hAnsi="Times New Roman" w:cs="Times New Roman"/>
          <w:sz w:val="24"/>
          <w:szCs w:val="24"/>
        </w:rPr>
        <w:t xml:space="preserve"> </w:t>
      </w:r>
      <w:r w:rsidR="007578CB">
        <w:rPr>
          <w:rFonts w:ascii="Times New Roman" w:hAnsi="Times New Roman" w:cs="Times New Roman"/>
          <w:sz w:val="24"/>
          <w:szCs w:val="24"/>
        </w:rPr>
        <w:t xml:space="preserve">“volto” e in latino </w:t>
      </w:r>
      <w:r w:rsidR="007578CB" w:rsidRPr="007578CB">
        <w:rPr>
          <w:rFonts w:ascii="Times New Roman" w:hAnsi="Times New Roman" w:cs="Times New Roman"/>
          <w:sz w:val="24"/>
          <w:szCs w:val="24"/>
        </w:rPr>
        <w:t>“persona”.</w:t>
      </w:r>
    </w:p>
    <w:p w:rsidR="00B435B6" w:rsidRDefault="00336085" w:rsidP="00F1535A">
      <w:pPr>
        <w:jc w:val="both"/>
        <w:rPr>
          <w:rFonts w:ascii="Times New Roman" w:hAnsi="Times New Roman" w:cs="Times New Roman"/>
          <w:sz w:val="24"/>
          <w:szCs w:val="24"/>
        </w:rPr>
      </w:pPr>
      <w:r>
        <w:rPr>
          <w:rFonts w:ascii="Times New Roman" w:hAnsi="Times New Roman" w:cs="Times New Roman"/>
          <w:sz w:val="24"/>
          <w:szCs w:val="24"/>
        </w:rPr>
        <w:t>Un’altra ricognizione sul tema dell’identità, volta alla spersonalizzazione,</w:t>
      </w:r>
      <w:r w:rsidR="00B435B6">
        <w:rPr>
          <w:rFonts w:ascii="Times New Roman" w:hAnsi="Times New Roman" w:cs="Times New Roman"/>
          <w:sz w:val="24"/>
          <w:szCs w:val="24"/>
        </w:rPr>
        <w:t xml:space="preserve"> la troviamo invece nell’opera di Joel-Peter </w:t>
      </w:r>
      <w:proofErr w:type="spellStart"/>
      <w:r w:rsidR="00B435B6">
        <w:rPr>
          <w:rFonts w:ascii="Times New Roman" w:hAnsi="Times New Roman" w:cs="Times New Roman"/>
          <w:sz w:val="24"/>
          <w:szCs w:val="24"/>
        </w:rPr>
        <w:t>Witkin</w:t>
      </w:r>
      <w:proofErr w:type="spellEnd"/>
      <w:r w:rsidR="00B435B6">
        <w:rPr>
          <w:rFonts w:ascii="Times New Roman" w:hAnsi="Times New Roman" w:cs="Times New Roman"/>
          <w:sz w:val="24"/>
          <w:szCs w:val="24"/>
        </w:rPr>
        <w:t xml:space="preserve"> intitolata </w:t>
      </w:r>
      <w:r w:rsidR="00B435B6" w:rsidRPr="00B164D1">
        <w:rPr>
          <w:rFonts w:ascii="Times New Roman" w:hAnsi="Times New Roman" w:cs="Times New Roman"/>
          <w:b/>
          <w:i/>
          <w:sz w:val="24"/>
          <w:szCs w:val="24"/>
        </w:rPr>
        <w:t xml:space="preserve">“Clock </w:t>
      </w:r>
      <w:proofErr w:type="spellStart"/>
      <w:r w:rsidR="00B435B6" w:rsidRPr="00B164D1">
        <w:rPr>
          <w:rFonts w:ascii="Times New Roman" w:hAnsi="Times New Roman" w:cs="Times New Roman"/>
          <w:b/>
          <w:i/>
          <w:sz w:val="24"/>
          <w:szCs w:val="24"/>
        </w:rPr>
        <w:t>Faced</w:t>
      </w:r>
      <w:proofErr w:type="spellEnd"/>
      <w:r w:rsidR="00B435B6" w:rsidRPr="00B164D1">
        <w:rPr>
          <w:rFonts w:ascii="Times New Roman" w:hAnsi="Times New Roman" w:cs="Times New Roman"/>
          <w:b/>
          <w:i/>
          <w:sz w:val="24"/>
          <w:szCs w:val="24"/>
        </w:rPr>
        <w:t xml:space="preserve"> Man</w:t>
      </w:r>
      <w:r w:rsidR="00D6093F" w:rsidRPr="00B164D1">
        <w:rPr>
          <w:rFonts w:ascii="Times New Roman" w:hAnsi="Times New Roman" w:cs="Times New Roman"/>
          <w:b/>
          <w:i/>
          <w:sz w:val="24"/>
          <w:szCs w:val="24"/>
        </w:rPr>
        <w:t>”</w:t>
      </w:r>
      <w:r w:rsidR="00D6093F">
        <w:rPr>
          <w:rFonts w:ascii="Times New Roman" w:hAnsi="Times New Roman" w:cs="Times New Roman"/>
          <w:sz w:val="24"/>
          <w:szCs w:val="24"/>
        </w:rPr>
        <w:t xml:space="preserve"> dove il corpo carnale è sostituito da una sagoma nera di ciclope-fantoccio raggelato dallo scatto fotografico, con la sua testa da orologio inceppato fuori dalla realtà ordinaria. Analogamente il tempo è “trattenuto” nell’immagine di Roger </w:t>
      </w:r>
      <w:proofErr w:type="spellStart"/>
      <w:r w:rsidR="00D6093F">
        <w:rPr>
          <w:rFonts w:ascii="Times New Roman" w:hAnsi="Times New Roman" w:cs="Times New Roman"/>
          <w:sz w:val="24"/>
          <w:szCs w:val="24"/>
        </w:rPr>
        <w:t>Ballen</w:t>
      </w:r>
      <w:proofErr w:type="spellEnd"/>
      <w:r w:rsidR="00D6093F">
        <w:rPr>
          <w:rFonts w:ascii="Times New Roman" w:hAnsi="Times New Roman" w:cs="Times New Roman"/>
          <w:sz w:val="24"/>
          <w:szCs w:val="24"/>
        </w:rPr>
        <w:t xml:space="preserve"> intitolata </w:t>
      </w:r>
      <w:r w:rsidR="00D6093F" w:rsidRPr="00B164D1">
        <w:rPr>
          <w:rFonts w:ascii="Times New Roman" w:hAnsi="Times New Roman" w:cs="Times New Roman"/>
          <w:b/>
          <w:i/>
          <w:sz w:val="24"/>
          <w:szCs w:val="24"/>
        </w:rPr>
        <w:t>“</w:t>
      </w:r>
      <w:proofErr w:type="spellStart"/>
      <w:r w:rsidR="00D6093F" w:rsidRPr="00B164D1">
        <w:rPr>
          <w:rFonts w:ascii="Times New Roman" w:hAnsi="Times New Roman" w:cs="Times New Roman"/>
          <w:b/>
          <w:i/>
          <w:sz w:val="24"/>
          <w:szCs w:val="24"/>
        </w:rPr>
        <w:t>Bewildered</w:t>
      </w:r>
      <w:proofErr w:type="spellEnd"/>
      <w:r w:rsidR="00D6093F" w:rsidRPr="00B164D1">
        <w:rPr>
          <w:rFonts w:ascii="Times New Roman" w:hAnsi="Times New Roman" w:cs="Times New Roman"/>
          <w:b/>
          <w:i/>
          <w:sz w:val="24"/>
          <w:szCs w:val="24"/>
        </w:rPr>
        <w:t>”</w:t>
      </w:r>
      <w:r w:rsidR="00D6093F">
        <w:rPr>
          <w:rFonts w:ascii="Times New Roman" w:hAnsi="Times New Roman" w:cs="Times New Roman"/>
          <w:sz w:val="24"/>
          <w:szCs w:val="24"/>
        </w:rPr>
        <w:t>, rappresentat</w:t>
      </w:r>
      <w:r w:rsidR="00B164D1">
        <w:rPr>
          <w:rFonts w:ascii="Times New Roman" w:hAnsi="Times New Roman" w:cs="Times New Roman"/>
          <w:sz w:val="24"/>
          <w:szCs w:val="24"/>
        </w:rPr>
        <w:t xml:space="preserve">o dalle pale di un ventilatore </w:t>
      </w:r>
      <w:r w:rsidR="00D6093F">
        <w:rPr>
          <w:rFonts w:ascii="Times New Roman" w:hAnsi="Times New Roman" w:cs="Times New Roman"/>
          <w:sz w:val="24"/>
          <w:szCs w:val="24"/>
        </w:rPr>
        <w:t xml:space="preserve">bloccato, serrato trai pugni di una figura irriconoscibile che se ne serve come di una maschera. </w:t>
      </w:r>
    </w:p>
    <w:p w:rsidR="00336085" w:rsidRDefault="00336085" w:rsidP="00F1535A">
      <w:pPr>
        <w:jc w:val="both"/>
        <w:rPr>
          <w:rFonts w:ascii="Times New Roman" w:hAnsi="Times New Roman" w:cs="Times New Roman"/>
          <w:sz w:val="24"/>
          <w:szCs w:val="24"/>
        </w:rPr>
      </w:pPr>
      <w:r>
        <w:rPr>
          <w:rFonts w:ascii="Times New Roman" w:hAnsi="Times New Roman" w:cs="Times New Roman"/>
          <w:sz w:val="24"/>
          <w:szCs w:val="24"/>
        </w:rPr>
        <w:t xml:space="preserve">L’identità è definitivamente dissolta, invece, nel dittico </w:t>
      </w:r>
      <w:r w:rsidRPr="00B164D1">
        <w:rPr>
          <w:rFonts w:ascii="Times New Roman" w:hAnsi="Times New Roman" w:cs="Times New Roman"/>
          <w:b/>
          <w:sz w:val="24"/>
          <w:szCs w:val="24"/>
        </w:rPr>
        <w:t>“</w:t>
      </w:r>
      <w:proofErr w:type="spellStart"/>
      <w:r w:rsidRPr="00B164D1">
        <w:rPr>
          <w:rFonts w:ascii="Times New Roman" w:hAnsi="Times New Roman" w:cs="Times New Roman"/>
          <w:b/>
          <w:sz w:val="24"/>
          <w:szCs w:val="24"/>
        </w:rPr>
        <w:t>Underworld</w:t>
      </w:r>
      <w:proofErr w:type="spellEnd"/>
      <w:r w:rsidRPr="00B164D1">
        <w:rPr>
          <w:rFonts w:ascii="Times New Roman" w:hAnsi="Times New Roman" w:cs="Times New Roman"/>
          <w:b/>
          <w:sz w:val="24"/>
          <w:szCs w:val="24"/>
        </w:rPr>
        <w:t>” / “</w:t>
      </w:r>
      <w:proofErr w:type="spellStart"/>
      <w:r w:rsidRPr="00B164D1">
        <w:rPr>
          <w:rFonts w:ascii="Times New Roman" w:hAnsi="Times New Roman" w:cs="Times New Roman"/>
          <w:b/>
          <w:sz w:val="24"/>
          <w:szCs w:val="24"/>
        </w:rPr>
        <w:t>Modifications</w:t>
      </w:r>
      <w:proofErr w:type="spellEnd"/>
      <w:r w:rsidRPr="00B164D1">
        <w:rPr>
          <w:rFonts w:ascii="Times New Roman" w:hAnsi="Times New Roman" w:cs="Times New Roman"/>
          <w:b/>
          <w:sz w:val="24"/>
          <w:szCs w:val="24"/>
        </w:rPr>
        <w:t xml:space="preserve"> On A </w:t>
      </w:r>
      <w:proofErr w:type="spellStart"/>
      <w:r w:rsidRPr="00B164D1">
        <w:rPr>
          <w:rFonts w:ascii="Times New Roman" w:hAnsi="Times New Roman" w:cs="Times New Roman"/>
          <w:b/>
          <w:sz w:val="24"/>
          <w:szCs w:val="24"/>
        </w:rPr>
        <w:t>Sculpture</w:t>
      </w:r>
      <w:proofErr w:type="spellEnd"/>
      <w:r w:rsidRPr="00B164D1">
        <w:rPr>
          <w:rFonts w:ascii="Times New Roman" w:hAnsi="Times New Roman" w:cs="Times New Roman"/>
          <w:b/>
          <w:sz w:val="24"/>
          <w:szCs w:val="24"/>
        </w:rPr>
        <w:t>”</w:t>
      </w:r>
      <w:r>
        <w:rPr>
          <w:rFonts w:ascii="Times New Roman" w:hAnsi="Times New Roman" w:cs="Times New Roman"/>
          <w:sz w:val="24"/>
          <w:szCs w:val="24"/>
        </w:rPr>
        <w:t xml:space="preserve">, dove i due artisti raschiano la maschera di carne esponendo le ossa del cranio, replicando il nostro impedimento a conoscere la verità, dato che i teschi fotografati sono anch’essi maschere. </w:t>
      </w:r>
    </w:p>
    <w:p w:rsidR="00F1535A" w:rsidRPr="00D47FD5" w:rsidRDefault="00F1535A" w:rsidP="00F1535A">
      <w:pPr>
        <w:jc w:val="both"/>
        <w:rPr>
          <w:rFonts w:ascii="Times New Roman" w:hAnsi="Times New Roman" w:cs="Times New Roman"/>
          <w:sz w:val="24"/>
          <w:szCs w:val="24"/>
        </w:rPr>
      </w:pPr>
      <w:r w:rsidRPr="00F1535A">
        <w:rPr>
          <w:rFonts w:ascii="Times New Roman" w:hAnsi="Times New Roman" w:cs="Times New Roman"/>
          <w:sz w:val="24"/>
          <w:szCs w:val="24"/>
        </w:rPr>
        <w:tab/>
      </w:r>
    </w:p>
    <w:sectPr w:rsidR="00F1535A" w:rsidRPr="00D47FD5">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59E" w:rsidRDefault="00D2759E" w:rsidP="00D2759E">
      <w:pPr>
        <w:spacing w:after="0" w:line="240" w:lineRule="auto"/>
      </w:pPr>
      <w:r>
        <w:separator/>
      </w:r>
    </w:p>
  </w:endnote>
  <w:endnote w:type="continuationSeparator" w:id="0">
    <w:p w:rsidR="00D2759E" w:rsidRDefault="00D2759E" w:rsidP="00D27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9E" w:rsidRDefault="00D2759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086672"/>
      <w:docPartObj>
        <w:docPartGallery w:val="Page Numbers (Bottom of Page)"/>
        <w:docPartUnique/>
      </w:docPartObj>
    </w:sdtPr>
    <w:sdtContent>
      <w:bookmarkStart w:id="0" w:name="_GoBack" w:displacedByCustomXml="prev"/>
      <w:bookmarkEnd w:id="0" w:displacedByCustomXml="prev"/>
      <w:p w:rsidR="00D2759E" w:rsidRDefault="00D2759E">
        <w:pPr>
          <w:pStyle w:val="Pidipagina"/>
          <w:jc w:val="center"/>
        </w:pPr>
        <w:r>
          <w:fldChar w:fldCharType="begin"/>
        </w:r>
        <w:r>
          <w:instrText>PAGE   \* MERGEFORMAT</w:instrText>
        </w:r>
        <w:r>
          <w:fldChar w:fldCharType="separate"/>
        </w:r>
        <w:r>
          <w:rPr>
            <w:noProof/>
          </w:rPr>
          <w:t>1</w:t>
        </w:r>
        <w:r>
          <w:fldChar w:fldCharType="end"/>
        </w:r>
      </w:p>
    </w:sdtContent>
  </w:sdt>
  <w:p w:rsidR="00D2759E" w:rsidRDefault="00D2759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9E" w:rsidRDefault="00D2759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59E" w:rsidRDefault="00D2759E" w:rsidP="00D2759E">
      <w:pPr>
        <w:spacing w:after="0" w:line="240" w:lineRule="auto"/>
      </w:pPr>
      <w:r>
        <w:separator/>
      </w:r>
    </w:p>
  </w:footnote>
  <w:footnote w:type="continuationSeparator" w:id="0">
    <w:p w:rsidR="00D2759E" w:rsidRDefault="00D2759E" w:rsidP="00D27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9E" w:rsidRDefault="00D2759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9E" w:rsidRDefault="00D2759E">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9E" w:rsidRDefault="00D2759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382C7B"/>
    <w:multiLevelType w:val="hybridMultilevel"/>
    <w:tmpl w:val="F39C2B08"/>
    <w:lvl w:ilvl="0" w:tplc="6F86059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9FA"/>
    <w:rsid w:val="00316535"/>
    <w:rsid w:val="00336085"/>
    <w:rsid w:val="003619FA"/>
    <w:rsid w:val="00604270"/>
    <w:rsid w:val="007578CB"/>
    <w:rsid w:val="007C71C2"/>
    <w:rsid w:val="008A0849"/>
    <w:rsid w:val="009C7774"/>
    <w:rsid w:val="00B164D1"/>
    <w:rsid w:val="00B435B6"/>
    <w:rsid w:val="00B6355C"/>
    <w:rsid w:val="00BC21F2"/>
    <w:rsid w:val="00D2759E"/>
    <w:rsid w:val="00D47FD5"/>
    <w:rsid w:val="00D6093F"/>
    <w:rsid w:val="00F1535A"/>
    <w:rsid w:val="00F73915"/>
    <w:rsid w:val="00F97C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88CB2-2686-47E3-8B99-B96344A0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535A"/>
    <w:pPr>
      <w:ind w:left="720"/>
      <w:contextualSpacing/>
    </w:pPr>
  </w:style>
  <w:style w:type="paragraph" w:styleId="Intestazione">
    <w:name w:val="header"/>
    <w:basedOn w:val="Normale"/>
    <w:link w:val="IntestazioneCarattere"/>
    <w:uiPriority w:val="99"/>
    <w:unhideWhenUsed/>
    <w:rsid w:val="00D275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2759E"/>
  </w:style>
  <w:style w:type="paragraph" w:styleId="Pidipagina">
    <w:name w:val="footer"/>
    <w:basedOn w:val="Normale"/>
    <w:link w:val="PidipaginaCarattere"/>
    <w:uiPriority w:val="99"/>
    <w:unhideWhenUsed/>
    <w:rsid w:val="00D275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27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Dolzan</dc:creator>
  <cp:keywords/>
  <dc:description/>
  <cp:lastModifiedBy>Paolo Dolzan</cp:lastModifiedBy>
  <cp:revision>4</cp:revision>
  <dcterms:created xsi:type="dcterms:W3CDTF">2024-01-19T09:43:00Z</dcterms:created>
  <dcterms:modified xsi:type="dcterms:W3CDTF">2024-01-19T10:31:00Z</dcterms:modified>
</cp:coreProperties>
</file>