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26A" w:rsidRDefault="003F5A17">
      <w:pPr>
        <w:rPr>
          <w:b/>
        </w:rPr>
      </w:pPr>
      <w:r w:rsidRPr="00AA4DEB">
        <w:rPr>
          <w:b/>
        </w:rPr>
        <w:t xml:space="preserve">COMUNICATO STAMPA MOSTRA “TRA SEGNO E VOLUME” </w:t>
      </w:r>
      <w:r w:rsidR="00F02049">
        <w:rPr>
          <w:b/>
        </w:rPr>
        <w:t>PERSONALE DI PIER</w:t>
      </w:r>
      <w:r w:rsidRPr="00AA4DEB">
        <w:rPr>
          <w:b/>
        </w:rPr>
        <w:t>ALBERTO FILIPPI.</w:t>
      </w:r>
    </w:p>
    <w:p w:rsidR="0050224A" w:rsidRDefault="0050224A"/>
    <w:p w:rsidR="00500ED1" w:rsidRDefault="00500ED1"/>
    <w:p w:rsidR="008D7EB3" w:rsidRDefault="008D7EB3">
      <w:r>
        <w:t xml:space="preserve">Lo spazio </w:t>
      </w:r>
      <w:r w:rsidR="00126593">
        <w:rPr>
          <w:b/>
        </w:rPr>
        <w:t>DOMUS ART</w:t>
      </w:r>
      <w:r w:rsidR="00E516CB">
        <w:t>,</w:t>
      </w:r>
      <w:r>
        <w:t xml:space="preserve"> in collaborazione c</w:t>
      </w:r>
      <w:r w:rsidR="00E516CB">
        <w:t xml:space="preserve">on </w:t>
      </w:r>
      <w:r w:rsidR="0091190F">
        <w:t xml:space="preserve"> </w:t>
      </w:r>
      <w:r w:rsidR="0091190F" w:rsidRPr="00500ED1">
        <w:rPr>
          <w:b/>
        </w:rPr>
        <w:t xml:space="preserve">Immobiliare </w:t>
      </w:r>
      <w:r w:rsidR="00E516CB" w:rsidRPr="00500ED1">
        <w:rPr>
          <w:b/>
        </w:rPr>
        <w:t xml:space="preserve"> WS </w:t>
      </w:r>
      <w:r w:rsidR="0091190F" w:rsidRPr="00500ED1">
        <w:rPr>
          <w:b/>
        </w:rPr>
        <w:t>Group</w:t>
      </w:r>
      <w:r w:rsidR="00E516CB">
        <w:t>,</w:t>
      </w:r>
      <w:r w:rsidR="0091190F">
        <w:t xml:space="preserve">  presenta </w:t>
      </w:r>
      <w:r>
        <w:t xml:space="preserve"> la mostra</w:t>
      </w:r>
      <w:r w:rsidR="009E4837">
        <w:t>:</w:t>
      </w:r>
      <w:r>
        <w:t xml:space="preserve"> </w:t>
      </w:r>
    </w:p>
    <w:p w:rsidR="00500ED1" w:rsidRDefault="00500ED1"/>
    <w:p w:rsidR="008D7EB3" w:rsidRPr="00731E4E" w:rsidRDefault="008D7EB3">
      <w:pPr>
        <w:rPr>
          <w:b/>
        </w:rPr>
      </w:pPr>
      <w:r w:rsidRPr="00731E4E">
        <w:rPr>
          <w:b/>
        </w:rPr>
        <w:t>“TRA SEGNO E VOLUME”</w:t>
      </w:r>
    </w:p>
    <w:p w:rsidR="008D7EB3" w:rsidRDefault="00F02049">
      <w:r>
        <w:t xml:space="preserve">Personale dell’artista </w:t>
      </w:r>
      <w:r w:rsidRPr="00500ED1">
        <w:rPr>
          <w:b/>
        </w:rPr>
        <w:t>Piera</w:t>
      </w:r>
      <w:r w:rsidR="008D7EB3" w:rsidRPr="00500ED1">
        <w:rPr>
          <w:b/>
        </w:rPr>
        <w:t>lberto Filippi</w:t>
      </w:r>
    </w:p>
    <w:p w:rsidR="008D7EB3" w:rsidRDefault="008D7EB3">
      <w:r>
        <w:t>Dal 2 ottobre 2021 al 13 novembre 2021</w:t>
      </w:r>
    </w:p>
    <w:p w:rsidR="008D7EB3" w:rsidRDefault="008D7EB3">
      <w:r>
        <w:t xml:space="preserve">A cura di </w:t>
      </w:r>
      <w:r w:rsidRPr="00500ED1">
        <w:rPr>
          <w:b/>
        </w:rPr>
        <w:t>Emanuela Genovese</w:t>
      </w:r>
    </w:p>
    <w:p w:rsidR="008D7EB3" w:rsidRDefault="008D7EB3">
      <w:r>
        <w:t>Inaugurazione sabato 2 ottobre alle ore 18.00</w:t>
      </w:r>
    </w:p>
    <w:p w:rsidR="008D7EB3" w:rsidRPr="00500ED1" w:rsidRDefault="008D7EB3">
      <w:pPr>
        <w:rPr>
          <w:b/>
        </w:rPr>
      </w:pPr>
      <w:r>
        <w:t>Intervento critico</w:t>
      </w:r>
      <w:r w:rsidR="00F02049">
        <w:t xml:space="preserve"> a cura </w:t>
      </w:r>
      <w:r>
        <w:t xml:space="preserve"> di </w:t>
      </w:r>
      <w:r w:rsidRPr="00500ED1">
        <w:rPr>
          <w:b/>
        </w:rPr>
        <w:t>Alberto Moioli</w:t>
      </w:r>
    </w:p>
    <w:p w:rsidR="008D7EB3" w:rsidRDefault="008D7EB3">
      <w:r>
        <w:t>In</w:t>
      </w:r>
      <w:r w:rsidR="008D4346">
        <w:t>gresso in</w:t>
      </w:r>
      <w:r>
        <w:t xml:space="preserve"> ottemperanza alle </w:t>
      </w:r>
      <w:r w:rsidR="008D4346">
        <w:t xml:space="preserve">disposizioni sanitarie vigenti </w:t>
      </w:r>
      <w:r w:rsidR="009E4837">
        <w:t>(greenpass / tampone)</w:t>
      </w:r>
    </w:p>
    <w:p w:rsidR="0050224A" w:rsidRDefault="0050224A"/>
    <w:p w:rsidR="008D7EB3" w:rsidRPr="00500ED1" w:rsidRDefault="008D7EB3">
      <w:pPr>
        <w:rPr>
          <w:b/>
        </w:rPr>
      </w:pPr>
      <w:r w:rsidRPr="00500ED1">
        <w:rPr>
          <w:b/>
        </w:rPr>
        <w:t>DOMUS ART</w:t>
      </w:r>
    </w:p>
    <w:p w:rsidR="008D7EB3" w:rsidRDefault="008D7EB3">
      <w:r>
        <w:t xml:space="preserve">Via IV Novembre angolo Via Tagliamento </w:t>
      </w:r>
    </w:p>
    <w:p w:rsidR="008D7EB3" w:rsidRPr="00500ED1" w:rsidRDefault="000A6315">
      <w:pPr>
        <w:rPr>
          <w:b/>
        </w:rPr>
      </w:pPr>
      <w:r w:rsidRPr="00500ED1">
        <w:rPr>
          <w:b/>
        </w:rPr>
        <w:t>VEDANO AL LAMBRO</w:t>
      </w:r>
      <w:r w:rsidR="00340474">
        <w:rPr>
          <w:b/>
        </w:rPr>
        <w:t xml:space="preserve"> (MB)</w:t>
      </w:r>
    </w:p>
    <w:p w:rsidR="000A6315" w:rsidRDefault="000A6315"/>
    <w:p w:rsidR="0041064C" w:rsidRDefault="0041064C">
      <w:bookmarkStart w:id="0" w:name="_GoBack"/>
      <w:r>
        <w:t xml:space="preserve">La mostra </w:t>
      </w:r>
      <w:r w:rsidR="004A5153">
        <w:t xml:space="preserve"> “</w:t>
      </w:r>
      <w:r w:rsidR="004A5153" w:rsidRPr="00500ED1">
        <w:rPr>
          <w:b/>
        </w:rPr>
        <w:t>TRA SEGNO E VOLUME</w:t>
      </w:r>
      <w:r w:rsidR="000A6315">
        <w:t>” che</w:t>
      </w:r>
      <w:r w:rsidR="004A5153">
        <w:t xml:space="preserve"> </w:t>
      </w:r>
      <w:r w:rsidR="004A5153" w:rsidRPr="00054EC4">
        <w:rPr>
          <w:b/>
        </w:rPr>
        <w:t>Domus Art</w:t>
      </w:r>
      <w:r w:rsidR="004A5153">
        <w:t xml:space="preserve">, </w:t>
      </w:r>
      <w:r w:rsidR="000A6315">
        <w:t xml:space="preserve"> lo s</w:t>
      </w:r>
      <w:r w:rsidR="004A5153">
        <w:t>pazio immobiliare ed esposit</w:t>
      </w:r>
      <w:r w:rsidR="00F258D5">
        <w:t>ivo con sede a Vedano al Lambro,</w:t>
      </w:r>
      <w:r w:rsidR="004A5153">
        <w:t xml:space="preserve"> </w:t>
      </w:r>
      <w:r w:rsidR="00777BF4">
        <w:t xml:space="preserve"> propone</w:t>
      </w:r>
      <w:r w:rsidR="004A5153">
        <w:t xml:space="preserve"> </w:t>
      </w:r>
      <w:r>
        <w:t xml:space="preserve"> dal  2 ottobre al </w:t>
      </w:r>
      <w:r w:rsidR="000A6315">
        <w:t>13 novembre 2021</w:t>
      </w:r>
      <w:r w:rsidR="00777BF4">
        <w:t xml:space="preserve">, </w:t>
      </w:r>
      <w:r w:rsidR="000A6315">
        <w:t xml:space="preserve"> è una</w:t>
      </w:r>
      <w:r w:rsidR="009E4837">
        <w:t xml:space="preserve"> rassegna </w:t>
      </w:r>
      <w:r>
        <w:t xml:space="preserve"> di dipinti e sculture </w:t>
      </w:r>
      <w:r w:rsidR="000A6315">
        <w:t>dell’artista monzese</w:t>
      </w:r>
      <w:r>
        <w:t xml:space="preserve"> </w:t>
      </w:r>
      <w:r w:rsidRPr="00500ED1">
        <w:rPr>
          <w:b/>
        </w:rPr>
        <w:t>Pieralberto Filippi,</w:t>
      </w:r>
      <w:r w:rsidR="006B3D5F">
        <w:t xml:space="preserve"> realizzati </w:t>
      </w:r>
      <w:r>
        <w:t xml:space="preserve"> tra il 1994 al 2021.</w:t>
      </w:r>
      <w:r w:rsidR="0014125E">
        <w:t xml:space="preserve"> </w:t>
      </w:r>
      <w:r w:rsidR="002C08C2">
        <w:t xml:space="preserve">L’esposizione si propone di documentare l’intero </w:t>
      </w:r>
      <w:r w:rsidR="00D845F8">
        <w:t xml:space="preserve"> percors</w:t>
      </w:r>
      <w:r w:rsidR="002C08C2">
        <w:t>o</w:t>
      </w:r>
      <w:r w:rsidR="00E95E2E">
        <w:t xml:space="preserve"> artistico di Filippi</w:t>
      </w:r>
      <w:r w:rsidR="00350B8C">
        <w:t xml:space="preserve"> attraverso un ‘attenta  selezione di opere pittoriche e plastiche, </w:t>
      </w:r>
      <w:r w:rsidR="004F2DFD">
        <w:t xml:space="preserve"> a partire</w:t>
      </w:r>
      <w:r w:rsidR="002C08C2">
        <w:t xml:space="preserve"> </w:t>
      </w:r>
      <w:r w:rsidR="00D845F8">
        <w:t>da</w:t>
      </w:r>
      <w:r w:rsidR="00350B8C">
        <w:t>i</w:t>
      </w:r>
      <w:r>
        <w:t xml:space="preserve"> celebri </w:t>
      </w:r>
      <w:r w:rsidR="000B4D83">
        <w:t xml:space="preserve"> </w:t>
      </w:r>
      <w:r w:rsidRPr="00167D31">
        <w:rPr>
          <w:b/>
        </w:rPr>
        <w:t xml:space="preserve">Monocromi </w:t>
      </w:r>
      <w:r w:rsidR="00C526C2" w:rsidRPr="00167D31">
        <w:rPr>
          <w:b/>
        </w:rPr>
        <w:t>blu</w:t>
      </w:r>
      <w:r w:rsidR="000B4D83" w:rsidRPr="00167D31">
        <w:rPr>
          <w:b/>
        </w:rPr>
        <w:t>,</w:t>
      </w:r>
      <w:r w:rsidR="000B4D83">
        <w:t xml:space="preserve"> dipinti tra il </w:t>
      </w:r>
      <w:r w:rsidR="00D845F8">
        <w:t xml:space="preserve">1994 </w:t>
      </w:r>
      <w:r w:rsidR="000B4D83">
        <w:t xml:space="preserve">e il </w:t>
      </w:r>
      <w:r w:rsidR="00D845F8">
        <w:t>2005</w:t>
      </w:r>
      <w:r w:rsidR="000B4D83">
        <w:t xml:space="preserve"> </w:t>
      </w:r>
      <w:r w:rsidR="000B4D83" w:rsidRPr="000B4D83">
        <w:t xml:space="preserve">, </w:t>
      </w:r>
      <w:r w:rsidR="000B4D83">
        <w:t xml:space="preserve">in cui </w:t>
      </w:r>
      <w:r w:rsidR="000B4D83" w:rsidRPr="000B4D83">
        <w:t>è</w:t>
      </w:r>
      <w:r w:rsidR="000B4D83">
        <w:t xml:space="preserve"> “fondamentale </w:t>
      </w:r>
      <w:r w:rsidR="000B4D83" w:rsidRPr="000B4D83">
        <w:t xml:space="preserve"> il ruolo del colore, con la dominanza iniziale di toni blu e bianchi e il graduale inserimento, entro campiture ben definite, di</w:t>
      </w:r>
      <w:r w:rsidR="000B4D83">
        <w:t xml:space="preserve"> </w:t>
      </w:r>
      <w:r w:rsidR="000B4D83" w:rsidRPr="000B4D83">
        <w:t xml:space="preserve"> toni squillanti e antinaturalistici: rosso, verde, giallo e arancione</w:t>
      </w:r>
      <w:r w:rsidR="000B4D83">
        <w:t xml:space="preserve"> “</w:t>
      </w:r>
      <w:r w:rsidR="000B4D83" w:rsidRPr="000B4D83">
        <w:t>.</w:t>
      </w:r>
      <w:r w:rsidR="00D845F8">
        <w:t xml:space="preserve"> Si prosegue con le tele delle serie dei </w:t>
      </w:r>
      <w:r w:rsidR="00D845F8" w:rsidRPr="00500ED1">
        <w:rPr>
          <w:b/>
        </w:rPr>
        <w:t>Si</w:t>
      </w:r>
      <w:r w:rsidR="009E4837" w:rsidRPr="00500ED1">
        <w:rPr>
          <w:b/>
        </w:rPr>
        <w:t>mboli</w:t>
      </w:r>
      <w:r w:rsidR="009E4837">
        <w:t xml:space="preserve"> e dei </w:t>
      </w:r>
      <w:r w:rsidR="00B81AA8">
        <w:t xml:space="preserve"> </w:t>
      </w:r>
      <w:r w:rsidR="00500ED1" w:rsidRPr="00500ED1">
        <w:rPr>
          <w:b/>
        </w:rPr>
        <w:t>Progetti</w:t>
      </w:r>
      <w:r w:rsidR="009E4837" w:rsidRPr="00500ED1">
        <w:rPr>
          <w:b/>
        </w:rPr>
        <w:t xml:space="preserve"> </w:t>
      </w:r>
      <w:r w:rsidR="009E4837">
        <w:t xml:space="preserve">, appartenenti al </w:t>
      </w:r>
      <w:r w:rsidR="00D845F8">
        <w:t xml:space="preserve"> pe</w:t>
      </w:r>
      <w:r w:rsidR="009E4837">
        <w:t>riodo dal 2006 al 2013, che rappresentano</w:t>
      </w:r>
      <w:r w:rsidR="00D845F8">
        <w:t xml:space="preserve"> </w:t>
      </w:r>
      <w:r w:rsidR="00F66C1F">
        <w:t>la sintesi dei simboli più ricorrenti nei suoi dipinti</w:t>
      </w:r>
      <w:r w:rsidR="004F2DFD">
        <w:t xml:space="preserve">, fino ad arrivare ai </w:t>
      </w:r>
      <w:r w:rsidR="004F2DFD" w:rsidRPr="00167D31">
        <w:rPr>
          <w:b/>
        </w:rPr>
        <w:t>Teatrini</w:t>
      </w:r>
      <w:r w:rsidR="009E4837">
        <w:t xml:space="preserve"> </w:t>
      </w:r>
      <w:r w:rsidR="00167D31">
        <w:t>che, insieme alle sculture in acciaio c</w:t>
      </w:r>
      <w:r w:rsidR="00A1138B">
        <w:t>ort</w:t>
      </w:r>
      <w:r w:rsidR="00B81AA8">
        <w:t>en, sono l’</w:t>
      </w:r>
      <w:r w:rsidR="00A1138B">
        <w:t>espressione  artistica</w:t>
      </w:r>
      <w:r w:rsidR="00B81AA8">
        <w:t xml:space="preserve"> più attuale del Maestro monzese</w:t>
      </w:r>
      <w:r w:rsidR="00167D31">
        <w:t>.</w:t>
      </w:r>
      <w:r w:rsidR="00D845F8">
        <w:t xml:space="preserve"> </w:t>
      </w:r>
      <w:r w:rsidR="007652A3">
        <w:t>La mostra comprende</w:t>
      </w:r>
      <w:r w:rsidR="00294748">
        <w:t xml:space="preserve"> inoltre una selezione altrettant</w:t>
      </w:r>
      <w:r w:rsidR="00903693">
        <w:t>o significativa delle sculture dell’artista</w:t>
      </w:r>
      <w:r w:rsidR="00A1138B">
        <w:t>, a testimonianza dell’evoluzione del</w:t>
      </w:r>
      <w:r w:rsidR="00B81AA8">
        <w:t xml:space="preserve"> suo</w:t>
      </w:r>
      <w:r w:rsidR="00A1138B">
        <w:t xml:space="preserve"> linguaggio plastico</w:t>
      </w:r>
      <w:r w:rsidR="00B81AA8">
        <w:t xml:space="preserve">: </w:t>
      </w:r>
      <w:r w:rsidR="00A1138B">
        <w:t xml:space="preserve"> </w:t>
      </w:r>
      <w:r w:rsidR="00295C8C">
        <w:t>dalle forme morbi</w:t>
      </w:r>
      <w:r w:rsidR="00E14356">
        <w:t>de e</w:t>
      </w:r>
      <w:r w:rsidR="00295C8C">
        <w:t xml:space="preserve"> sensuali </w:t>
      </w:r>
      <w:r w:rsidR="00F8687A">
        <w:t xml:space="preserve">dei </w:t>
      </w:r>
      <w:r w:rsidR="00F8687A" w:rsidRPr="00356EF4">
        <w:rPr>
          <w:b/>
        </w:rPr>
        <w:t>bronzi</w:t>
      </w:r>
      <w:r w:rsidR="0072666C">
        <w:rPr>
          <w:b/>
        </w:rPr>
        <w:t xml:space="preserve">, </w:t>
      </w:r>
      <w:r w:rsidR="00E14356">
        <w:t xml:space="preserve"> </w:t>
      </w:r>
      <w:r w:rsidR="0072666C">
        <w:t xml:space="preserve">alle opere in marmo come  </w:t>
      </w:r>
      <w:r w:rsidR="0072666C" w:rsidRPr="00610797">
        <w:rPr>
          <w:b/>
        </w:rPr>
        <w:t>Black frames</w:t>
      </w:r>
      <w:r w:rsidR="0072666C">
        <w:t xml:space="preserve"> </w:t>
      </w:r>
      <w:r w:rsidR="00B81CA1">
        <w:t xml:space="preserve"> </w:t>
      </w:r>
      <w:r w:rsidR="0072666C">
        <w:t xml:space="preserve">o </w:t>
      </w:r>
      <w:r w:rsidR="0072666C" w:rsidRPr="00610797">
        <w:rPr>
          <w:b/>
        </w:rPr>
        <w:t>Butterfly</w:t>
      </w:r>
      <w:r w:rsidR="0072666C">
        <w:t xml:space="preserve">, </w:t>
      </w:r>
      <w:r w:rsidR="00B45F93">
        <w:t>in cui “ la complementarietà dei due pieni regala il senso della dialogica fondativa che dall’unità passa al doppio di sé per poi ricomporsi idealmente in un unico corpo funzionale”</w:t>
      </w:r>
      <w:r w:rsidR="00610797">
        <w:t xml:space="preserve"> ,</w:t>
      </w:r>
      <w:r w:rsidR="0014125E">
        <w:t xml:space="preserve"> </w:t>
      </w:r>
      <w:r w:rsidR="00610797">
        <w:t xml:space="preserve"> giungendo infine </w:t>
      </w:r>
      <w:r w:rsidR="00BE707C">
        <w:t>alle</w:t>
      </w:r>
      <w:r w:rsidR="00610797">
        <w:t xml:space="preserve"> più recenti</w:t>
      </w:r>
      <w:r w:rsidR="00BE707C">
        <w:t xml:space="preserve"> </w:t>
      </w:r>
      <w:r w:rsidR="00BE707C" w:rsidRPr="00356EF4">
        <w:rPr>
          <w:b/>
        </w:rPr>
        <w:t>sculture di piccole dimensioni in lamiera colorata</w:t>
      </w:r>
      <w:r w:rsidR="00813544">
        <w:rPr>
          <w:b/>
        </w:rPr>
        <w:t xml:space="preserve"> </w:t>
      </w:r>
      <w:r w:rsidR="00813544">
        <w:t>, testimonianze sublimi  della poesia della forma che ha da sempre contraddistinto l’arte di Pieralberto Filippi.</w:t>
      </w:r>
    </w:p>
    <w:bookmarkEnd w:id="0"/>
    <w:p w:rsidR="00E516CB" w:rsidRDefault="00E516CB"/>
    <w:p w:rsidR="00E516CB" w:rsidRDefault="00E516CB">
      <w:r>
        <w:lastRenderedPageBreak/>
        <w:t xml:space="preserve"> </w:t>
      </w:r>
    </w:p>
    <w:p w:rsidR="003F5A17" w:rsidRDefault="00AA4DEB">
      <w:pPr>
        <w:rPr>
          <w:b/>
        </w:rPr>
      </w:pPr>
      <w:r w:rsidRPr="00AA4DEB">
        <w:rPr>
          <w:b/>
        </w:rPr>
        <w:t>NOTE BIOGRAFICHE E PERCORSO ARTISTICO</w:t>
      </w:r>
      <w:r w:rsidR="00846A99">
        <w:rPr>
          <w:b/>
        </w:rPr>
        <w:t xml:space="preserve"> DI PIERALBERTO FILIPPI</w:t>
      </w:r>
    </w:p>
    <w:p w:rsidR="00846A99" w:rsidRPr="00AA4DEB" w:rsidRDefault="00846A99">
      <w:pPr>
        <w:rPr>
          <w:b/>
        </w:rPr>
      </w:pPr>
    </w:p>
    <w:p w:rsidR="003F5A17" w:rsidRDefault="00F070CF">
      <w:r>
        <w:t>Piera</w:t>
      </w:r>
      <w:r w:rsidR="003F5A17">
        <w:t>lberto Filippi, na</w:t>
      </w:r>
      <w:r w:rsidR="00874B82">
        <w:t>to a Monza nel 1944,</w:t>
      </w:r>
      <w:r w:rsidR="006E7ED7">
        <w:t>musicista jazz,</w:t>
      </w:r>
      <w:r w:rsidR="00874B82">
        <w:t xml:space="preserve"> si avvicina</w:t>
      </w:r>
      <w:r w:rsidR="003F5A17">
        <w:t xml:space="preserve"> alla pittura verso la fine degli anni ’60 frequentando il laboratorio d’arte dell’amico e pittore Attilio Carpanelli, in quegli anni luogo d’incontro di pittori e musicisti, da cui ha appreso le tecniche della pittura.</w:t>
      </w:r>
      <w:r w:rsidR="006E7ED7">
        <w:t xml:space="preserve"> Nasce spontanea una correlazion</w:t>
      </w:r>
      <w:r w:rsidR="007D0249">
        <w:t xml:space="preserve">e tra il saxofono </w:t>
      </w:r>
      <w:r w:rsidR="006E7ED7">
        <w:t>e la tela, dapprima come grande passione, poi impegno dichiarato. Frequenta la Scuola d’arte Paolo Borsa di Monza, maturando libertà espressiva e linguaggio personale.</w:t>
      </w:r>
    </w:p>
    <w:p w:rsidR="003F5A17" w:rsidRDefault="003F5A17">
      <w:r>
        <w:t xml:space="preserve">Verso la metà degli anni ’90 </w:t>
      </w:r>
      <w:r w:rsidR="00F63900">
        <w:t>l’artista</w:t>
      </w:r>
      <w:r w:rsidR="00874B82">
        <w:t xml:space="preserve"> inizia</w:t>
      </w:r>
      <w:r>
        <w:t xml:space="preserve"> ad elaborare in chiave pittorica una serie di appunti di carattere informale in cui la figura umana c</w:t>
      </w:r>
      <w:r w:rsidR="00BB46B1">
        <w:t>ostituiva il principale movente: “</w:t>
      </w:r>
      <w:r w:rsidR="00BB46B1" w:rsidRPr="00BB46B1">
        <w:rPr>
          <w:rFonts w:ascii="Arial" w:hAnsi="Arial" w:cs="Arial"/>
          <w:color w:val="3E4D5C"/>
          <w:sz w:val="21"/>
          <w:szCs w:val="21"/>
          <w:shd w:val="clear" w:color="auto" w:fill="FFFFFF"/>
        </w:rPr>
        <w:t xml:space="preserve"> </w:t>
      </w:r>
      <w:r w:rsidR="00BB46B1" w:rsidRPr="00BB46B1">
        <w:t>Tutto è cominciato con schizzi che nascevano spontanei, con la matita che andava da sola sul foglio senza un'idea precisa, fino a quando il disegno si delineava, prendeva forma e soprattutto volume che era l’aspetto che più mi interessava, assieme alla dinamicità della composizione.</w:t>
      </w:r>
      <w:r w:rsidR="00BB46B1" w:rsidRPr="00BB46B1">
        <w:br/>
        <w:t>Il risultato era quello di figure femminili stilizzate e assemblate in modo surreale, come colte in movimento nello spazio</w:t>
      </w:r>
      <w:r w:rsidR="00BB46B1">
        <w:t xml:space="preserve"> “</w:t>
      </w:r>
      <w:r w:rsidR="00BB46B1" w:rsidRPr="00BB46B1">
        <w:t>.</w:t>
      </w:r>
    </w:p>
    <w:p w:rsidR="00BB46B1" w:rsidRDefault="00C31EBD">
      <w:r>
        <w:t>Filippi</w:t>
      </w:r>
      <w:r w:rsidR="00EB661B">
        <w:t xml:space="preserve"> raccoglie questi bozzetti e comincia </w:t>
      </w:r>
      <w:r w:rsidR="00EB661B" w:rsidRPr="00EB661B">
        <w:t xml:space="preserve"> a pensare di trasf</w:t>
      </w:r>
      <w:r w:rsidR="00EB661B">
        <w:t xml:space="preserve">ormarli in dipinti. Quando giunge </w:t>
      </w:r>
      <w:r w:rsidR="00EB661B" w:rsidRPr="00EB661B">
        <w:t xml:space="preserve"> alla </w:t>
      </w:r>
      <w:r w:rsidR="00EB661B">
        <w:t>decisione di dipingere sceglie</w:t>
      </w:r>
      <w:r w:rsidR="00EB661B" w:rsidRPr="00EB661B">
        <w:t xml:space="preserve"> di usare il blu co</w:t>
      </w:r>
      <w:r w:rsidR="00EB661B">
        <w:t xml:space="preserve">me colore dominante e realizza i celebri </w:t>
      </w:r>
      <w:r w:rsidR="00EB661B" w:rsidRPr="007D0249">
        <w:rPr>
          <w:b/>
        </w:rPr>
        <w:t>Monocromi blu</w:t>
      </w:r>
      <w:r w:rsidR="00EB661B" w:rsidRPr="00EB661B">
        <w:t xml:space="preserve">. </w:t>
      </w:r>
      <w:r w:rsidR="00EB661B">
        <w:t>“</w:t>
      </w:r>
      <w:r w:rsidR="00EB661B" w:rsidRPr="00EB661B">
        <w:t>All’inizio usavo solo il blu ed il bianco per le luci. Col passare del tempo, all’inizio degli anni 2000, cominciai a inserire della campiture di toni squillanti ed antinaturalistic</w:t>
      </w:r>
      <w:r w:rsidR="00EB661B">
        <w:t>i”.</w:t>
      </w:r>
    </w:p>
    <w:p w:rsidR="00B65238" w:rsidRDefault="00B65238">
      <w:r>
        <w:t>“Forme plastiche semplici, sintetiche, ottenute con l’uso di pochi colori tra cui predomina il blu nelle sue varie tonalità, si dispongono sul piano con una precisa ritmica e modularità c</w:t>
      </w:r>
      <w:r w:rsidR="004A5153">
        <w:t>h</w:t>
      </w:r>
      <w:r>
        <w:t>e, animata dal gioco sinuoso dei contorni e dal contrasto tra il soggetto e lo sfondo, rende tese e dinamiche le composizioni”.</w:t>
      </w:r>
    </w:p>
    <w:p w:rsidR="00576CC2" w:rsidRDefault="00576CC2">
      <w:r>
        <w:t>L’assoluta originalità dei risultati e i riconoscimenti di amici e critici lo spingono a continuare il suo percorso artistico anche attraverso la sperimentazione della scultura  :”</w:t>
      </w:r>
      <w:r w:rsidR="00F63900">
        <w:t>I</w:t>
      </w:r>
      <w:r w:rsidRPr="00576CC2">
        <w:t>l volume era l’aspetto che più mi interessava e l’idea di realizzare un basso rilievo era ormai matura</w:t>
      </w:r>
      <w:r>
        <w:t>” .</w:t>
      </w:r>
      <w:r w:rsidR="00F34671" w:rsidRPr="00F34671">
        <w:rPr>
          <w:rFonts w:ascii="Arial" w:hAnsi="Arial" w:cs="Arial"/>
          <w:color w:val="3E4D5C"/>
          <w:sz w:val="21"/>
          <w:szCs w:val="21"/>
          <w:shd w:val="clear" w:color="auto" w:fill="FFFFFF"/>
        </w:rPr>
        <w:t xml:space="preserve"> </w:t>
      </w:r>
      <w:r w:rsidR="00F070CF">
        <w:t xml:space="preserve">L’occasione si presenta </w:t>
      </w:r>
      <w:r w:rsidR="00F34671" w:rsidRPr="00F34671">
        <w:t xml:space="preserve"> nel 2001 al simposio “Ascoltando la pietra” al</w:t>
      </w:r>
      <w:r w:rsidR="00F34671">
        <w:t xml:space="preserve"> quale egli viene</w:t>
      </w:r>
      <w:r w:rsidR="00F34671" w:rsidRPr="00F34671">
        <w:t xml:space="preserve"> invitato.</w:t>
      </w:r>
      <w:r w:rsidR="00F34671">
        <w:t xml:space="preserve"> </w:t>
      </w:r>
      <w:r w:rsidR="00F34671" w:rsidRPr="00F34671">
        <w:t>All</w:t>
      </w:r>
      <w:r w:rsidR="00F34671">
        <w:t>a fine del simposio decide  di dedicarsi alla scultura e di continuare</w:t>
      </w:r>
      <w:r w:rsidR="00F34671" w:rsidRPr="00F34671">
        <w:t xml:space="preserve"> a fare esperimenti con vari materiali, legno, argilla e terre refrattarie.</w:t>
      </w:r>
    </w:p>
    <w:p w:rsidR="003306CC" w:rsidRDefault="008C2E8E">
      <w:r w:rsidRPr="008C2E8E">
        <w:t xml:space="preserve">Dal 2002 fino al 2006 </w:t>
      </w:r>
      <w:r>
        <w:t>Filippi partecipa</w:t>
      </w:r>
      <w:r w:rsidRPr="008C2E8E">
        <w:t xml:space="preserve"> a tutti simpos</w:t>
      </w:r>
      <w:r w:rsidR="00F070CF">
        <w:t xml:space="preserve">i </w:t>
      </w:r>
      <w:r>
        <w:t xml:space="preserve"> indetti nelle </w:t>
      </w:r>
      <w:r w:rsidRPr="008C2E8E">
        <w:t xml:space="preserve"> vicinanze, imparando a scolpire i più diversi materiali, dalle pietre arenarie come le pietre Berica e Molera, al marmo di Carrara fino al </w:t>
      </w:r>
      <w:r>
        <w:t xml:space="preserve">legno. Dal basso rilievo passa al tutto tondo e definisce una  linea scultorea </w:t>
      </w:r>
      <w:r w:rsidR="003306CC">
        <w:t xml:space="preserve"> ispirandosi direttamente alle figure surreali dei suoi dipinti. Nel frattempo egli cominci</w:t>
      </w:r>
      <w:r w:rsidR="00CB6920">
        <w:t>a</w:t>
      </w:r>
      <w:r w:rsidR="003306CC" w:rsidRPr="003306CC">
        <w:t xml:space="preserve"> a realizzare sculture di p</w:t>
      </w:r>
      <w:r w:rsidR="00CB6920">
        <w:t xml:space="preserve">iccole dimensioni e a </w:t>
      </w:r>
      <w:r w:rsidR="00CB6920" w:rsidRPr="00413373">
        <w:t>creare</w:t>
      </w:r>
      <w:r w:rsidR="003306CC" w:rsidRPr="00413373">
        <w:t xml:space="preserve"> modelli in poliuretano pensando a future fusioni in bronzo.  Nascono così veri capolavori quali  </w:t>
      </w:r>
      <w:r w:rsidR="003306CC" w:rsidRPr="00413373">
        <w:rPr>
          <w:b/>
        </w:rPr>
        <w:t>“Minerva</w:t>
      </w:r>
      <w:r w:rsidR="003306CC">
        <w:t>” e “</w:t>
      </w:r>
      <w:r w:rsidR="003306CC" w:rsidRPr="00413373">
        <w:rPr>
          <w:b/>
        </w:rPr>
        <w:t>Artemide”</w:t>
      </w:r>
      <w:r w:rsidR="003306CC">
        <w:t xml:space="preserve"> </w:t>
      </w:r>
      <w:r w:rsidR="003306CC" w:rsidRPr="003306CC">
        <w:t>, poi vennero “</w:t>
      </w:r>
      <w:r w:rsidR="003306CC" w:rsidRPr="00413373">
        <w:rPr>
          <w:b/>
        </w:rPr>
        <w:t>Margaret</w:t>
      </w:r>
      <w:r w:rsidR="003306CC" w:rsidRPr="003306CC">
        <w:t>”, “</w:t>
      </w:r>
      <w:r w:rsidR="003306CC" w:rsidRPr="00413373">
        <w:rPr>
          <w:b/>
        </w:rPr>
        <w:t>Thea</w:t>
      </w:r>
      <w:r w:rsidR="003306CC" w:rsidRPr="003306CC">
        <w:t>” e finalmente “</w:t>
      </w:r>
      <w:r w:rsidR="003306CC" w:rsidRPr="00413373">
        <w:rPr>
          <w:b/>
        </w:rPr>
        <w:t>Diana</w:t>
      </w:r>
      <w:r w:rsidR="003306CC">
        <w:t>” una fusione da 150 cm.</w:t>
      </w:r>
    </w:p>
    <w:p w:rsidR="00943C3B" w:rsidRDefault="00943C3B">
      <w:r>
        <w:t>Abbandonata quasi del tutto la pittura, l’artista si concentra soprattutto sulla progettazione di sculture di grandi dimensioni, focalizzando la sua attenzione sulla creazione di</w:t>
      </w:r>
      <w:r w:rsidRPr="00943C3B">
        <w:t xml:space="preserve"> opere leggere e dinamiche che esprimessero il senso del ri</w:t>
      </w:r>
      <w:r>
        <w:t>tmo</w:t>
      </w:r>
      <w:r w:rsidR="005E26CC">
        <w:t xml:space="preserve"> e la morbidezza delle forme</w:t>
      </w:r>
      <w:r>
        <w:t xml:space="preserve"> che caratterizza la sua produzione pittorica </w:t>
      </w:r>
      <w:r w:rsidRPr="00943C3B">
        <w:t>.</w:t>
      </w:r>
      <w:r w:rsidRPr="00943C3B">
        <w:br/>
      </w:r>
      <w:r>
        <w:t>“</w:t>
      </w:r>
      <w:r w:rsidRPr="00943C3B">
        <w:t>Le figure dei miei dipinti non erano mai risolte e adesso che cercavo di immaginarle nella loro interezza molto spesso le immaginavo come figure che si reggevano sulle punte quasi sospese nell’aria. Nei miei disegni, che normalmente rappresentavano figure tondeggianti, cominc</w:t>
      </w:r>
      <w:r>
        <w:t xml:space="preserve">iarono a comparire gli spigoli (..). </w:t>
      </w:r>
      <w:r w:rsidRPr="00943C3B">
        <w:t xml:space="preserve"> </w:t>
      </w:r>
      <w:r w:rsidRPr="00943C3B">
        <w:lastRenderedPageBreak/>
        <w:t>“</w:t>
      </w:r>
      <w:r w:rsidRPr="00476D7B">
        <w:rPr>
          <w:b/>
        </w:rPr>
        <w:t>Donna al Sole</w:t>
      </w:r>
      <w:r w:rsidRPr="00943C3B">
        <w:t>” fu uno dei primi modelli che realizzai, poi ne seguirono altri che trasformai in sculture di marmo</w:t>
      </w:r>
      <w:r>
        <w:t xml:space="preserve"> “</w:t>
      </w:r>
      <w:r w:rsidRPr="00943C3B">
        <w:t>.</w:t>
      </w:r>
    </w:p>
    <w:p w:rsidR="00C56793" w:rsidRDefault="00C56793">
      <w:r>
        <w:t>Le</w:t>
      </w:r>
      <w:r w:rsidRPr="00C56793">
        <w:t xml:space="preserve"> sculture di mar</w:t>
      </w:r>
      <w:r>
        <w:t>mo</w:t>
      </w:r>
      <w:r w:rsidR="00F35A81">
        <w:t>, secondo Filippi,</w:t>
      </w:r>
      <w:r>
        <w:t xml:space="preserve"> </w:t>
      </w:r>
      <w:r w:rsidR="00724BD1">
        <w:t xml:space="preserve"> conservano </w:t>
      </w:r>
      <w:r w:rsidRPr="00C56793">
        <w:t xml:space="preserve"> l’idea surreale e la morbidezza de</w:t>
      </w:r>
      <w:r>
        <w:t>lle forme, ma non soddis</w:t>
      </w:r>
      <w:r w:rsidR="00724BD1">
        <w:t>fano</w:t>
      </w:r>
      <w:r w:rsidRPr="00C56793">
        <w:t xml:space="preserve"> il</w:t>
      </w:r>
      <w:r>
        <w:t xml:space="preserve"> desiderio </w:t>
      </w:r>
      <w:r w:rsidRPr="00C56793">
        <w:t xml:space="preserve"> di creare opere di grandi dimensioni.</w:t>
      </w:r>
      <w:r>
        <w:t xml:space="preserve"> Da qui la necessità di </w:t>
      </w:r>
      <w:r w:rsidRPr="00C56793">
        <w:t xml:space="preserve"> trovare un materiale leggero, resistente e di</w:t>
      </w:r>
      <w:r>
        <w:t xml:space="preserve"> facile reperibilità. L’idea </w:t>
      </w:r>
      <w:r w:rsidRPr="00C56793">
        <w:t>venne durante una visita alla fondazione Maeght a Sain</w:t>
      </w:r>
      <w:r>
        <w:t>t Paul de Vence mentre egli osserva</w:t>
      </w:r>
      <w:r w:rsidRPr="00C56793">
        <w:t xml:space="preserve"> l’istallazione di</w:t>
      </w:r>
      <w:r>
        <w:t xml:space="preserve"> una scultura di Calder : la </w:t>
      </w:r>
      <w:r w:rsidRPr="00C56793">
        <w:t>lamiera.</w:t>
      </w:r>
      <w:r w:rsidRPr="00C56793">
        <w:br/>
      </w:r>
      <w:r>
        <w:t>Filippi cominci</w:t>
      </w:r>
      <w:r w:rsidRPr="00C56793">
        <w:t>a</w:t>
      </w:r>
      <w:r>
        <w:t xml:space="preserve"> così a </w:t>
      </w:r>
      <w:r w:rsidRPr="00C56793">
        <w:t xml:space="preserve"> realizzare modelli con e</w:t>
      </w:r>
      <w:r>
        <w:t xml:space="preserve">quilibri precari così come aveva immaginato nei suoi disegni. </w:t>
      </w:r>
      <w:r w:rsidRPr="00C56793">
        <w:t xml:space="preserve"> </w:t>
      </w:r>
      <w:r w:rsidR="005E26CC">
        <w:t>Nasce così “</w:t>
      </w:r>
      <w:r w:rsidR="005E26CC" w:rsidRPr="00413373">
        <w:rPr>
          <w:b/>
        </w:rPr>
        <w:t>Personagg</w:t>
      </w:r>
      <w:r w:rsidR="005E26CC">
        <w:t>i” ,</w:t>
      </w:r>
      <w:r w:rsidRPr="00C56793">
        <w:t xml:space="preserve"> la scultura</w:t>
      </w:r>
      <w:r w:rsidR="005E26CC">
        <w:t xml:space="preserve"> realizzata in acciaio corten ,</w:t>
      </w:r>
      <w:r w:rsidRPr="00C56793">
        <w:t xml:space="preserve"> la prima di </w:t>
      </w:r>
      <w:r w:rsidR="005E26CC">
        <w:t>una lunga serie di opere che rappresentano il suo</w:t>
      </w:r>
      <w:r w:rsidRPr="00C56793">
        <w:t xml:space="preserve"> attuale linguaggio artistico.</w:t>
      </w:r>
    </w:p>
    <w:p w:rsidR="007E2ED6" w:rsidRDefault="007E2ED6">
      <w:r>
        <w:t>Il percorso espositivo traccia un itinerario di continuità nazionale e internazionale e un particolare interesse all’opera pubblica e al posizionamento nel contesto urbano.</w:t>
      </w:r>
    </w:p>
    <w:p w:rsidR="007E2ED6" w:rsidRDefault="007E2ED6">
      <w:r>
        <w:t>Nel  2011 è tra gli artisti invitati ad esporre in occasione della 54esima Biennale Internazionale d’Arte a Venezia – Padiglione Italia per il 150esimo dell’Unità d’Italia al Palazzo delle Esposizioni, Sala Nervi a Torino.</w:t>
      </w:r>
    </w:p>
    <w:p w:rsidR="00AF323F" w:rsidRDefault="00AF323F"/>
    <w:p w:rsidR="00AF323F" w:rsidRDefault="00AF323F"/>
    <w:p w:rsidR="00AF323F" w:rsidRDefault="00AF323F"/>
    <w:p w:rsidR="00AF323F" w:rsidRDefault="00AF323F"/>
    <w:p w:rsidR="00AF323F" w:rsidRDefault="00AF323F"/>
    <w:p w:rsidR="00AF323F" w:rsidRDefault="00AF323F"/>
    <w:p w:rsidR="00AF323F" w:rsidRDefault="00AF323F"/>
    <w:p w:rsidR="00AF323F" w:rsidRDefault="00AF323F"/>
    <w:p w:rsidR="00AF323F" w:rsidRDefault="00AF323F"/>
    <w:p w:rsidR="00AF323F" w:rsidRDefault="00AF323F"/>
    <w:p w:rsidR="00AF323F" w:rsidRDefault="00AF323F"/>
    <w:p w:rsidR="00AF323F" w:rsidRDefault="00AF323F"/>
    <w:p w:rsidR="00AF323F" w:rsidRDefault="00AF323F"/>
    <w:p w:rsidR="00AF323F" w:rsidRDefault="00AF323F"/>
    <w:p w:rsidR="00AF323F" w:rsidRDefault="00AF323F"/>
    <w:p w:rsidR="00AF323F" w:rsidRDefault="00AF323F"/>
    <w:p w:rsidR="00AF323F" w:rsidRDefault="00AF323F"/>
    <w:p w:rsidR="00742FBA" w:rsidRDefault="00742FBA" w:rsidP="00AF323F">
      <w:pPr>
        <w:rPr>
          <w:b/>
        </w:rPr>
      </w:pPr>
    </w:p>
    <w:p w:rsidR="00742FBA" w:rsidRDefault="00742FBA" w:rsidP="00AF323F">
      <w:pPr>
        <w:rPr>
          <w:b/>
        </w:rPr>
      </w:pPr>
    </w:p>
    <w:p w:rsidR="00742FBA" w:rsidRDefault="00742FBA" w:rsidP="00AF323F">
      <w:pPr>
        <w:rPr>
          <w:b/>
        </w:rPr>
      </w:pPr>
    </w:p>
    <w:p w:rsidR="00AF323F" w:rsidRPr="00AD2ADF" w:rsidRDefault="00742FBA" w:rsidP="00AF323F">
      <w:pPr>
        <w:rPr>
          <w:b/>
        </w:rPr>
      </w:pPr>
      <w:r>
        <w:rPr>
          <w:b/>
        </w:rPr>
        <w:t>CURRICULUM ARTISTICO</w:t>
      </w:r>
    </w:p>
    <w:p w:rsidR="00AF323F" w:rsidRPr="00AF323F" w:rsidRDefault="00AF323F" w:rsidP="00AF323F"/>
    <w:p w:rsidR="00AF323F" w:rsidRPr="00AF323F" w:rsidRDefault="00AF323F" w:rsidP="00AF323F">
      <w:pPr>
        <w:rPr>
          <w:b/>
          <w:bCs/>
        </w:rPr>
      </w:pPr>
      <w:r w:rsidRPr="00AF323F">
        <w:rPr>
          <w:b/>
          <w:bCs/>
        </w:rPr>
        <w:t>2016</w:t>
      </w:r>
    </w:p>
    <w:p w:rsidR="00AF323F" w:rsidRPr="00AF323F" w:rsidRDefault="00AF323F" w:rsidP="00AF323F">
      <w:r w:rsidRPr="00AF323F">
        <w:t>Personale- Spazio Civico Villa Mariani-Casatenovo (LC)</w:t>
      </w:r>
      <w:r w:rsidRPr="00AF323F">
        <w:br/>
        <w:t>Collettiva- "ARIA" Galleria ORLER-San Martino di Castrozza (TN)</w:t>
      </w:r>
    </w:p>
    <w:p w:rsidR="00AF323F" w:rsidRPr="00AF323F" w:rsidRDefault="00AF323F" w:rsidP="00AF323F">
      <w:pPr>
        <w:rPr>
          <w:b/>
          <w:bCs/>
        </w:rPr>
      </w:pPr>
      <w:r w:rsidRPr="00AF323F">
        <w:rPr>
          <w:b/>
          <w:bCs/>
        </w:rPr>
        <w:t>2015</w:t>
      </w:r>
    </w:p>
    <w:p w:rsidR="00AF323F" w:rsidRPr="00AF323F" w:rsidRDefault="00AF323F" w:rsidP="00AF323F">
      <w:r w:rsidRPr="00AF323F">
        <w:t>Personale- Galleria NEXT Gallery Palazzo Somaglia-Piacenza</w:t>
      </w:r>
    </w:p>
    <w:p w:rsidR="00AF323F" w:rsidRPr="00AF323F" w:rsidRDefault="00AF323F" w:rsidP="00AF323F">
      <w:pPr>
        <w:rPr>
          <w:b/>
          <w:bCs/>
        </w:rPr>
      </w:pPr>
      <w:r w:rsidRPr="00AF323F">
        <w:rPr>
          <w:b/>
          <w:bCs/>
        </w:rPr>
        <w:t>2014</w:t>
      </w:r>
    </w:p>
    <w:p w:rsidR="00AF323F" w:rsidRPr="00AF323F" w:rsidRDefault="00AF323F" w:rsidP="00AF323F">
      <w:r w:rsidRPr="00AF323F">
        <w:t>Collettiva- “Palcoscenico anni 10” – Bice Bugatti club – Nova Milanese (MI)</w:t>
      </w:r>
      <w:r w:rsidRPr="00AF323F">
        <w:br/>
        <w:t>Collettiva- “L’arte contemporanea a sostegno” Change Onlus – Casa dell’Energia - Milano</w:t>
      </w:r>
    </w:p>
    <w:p w:rsidR="00AF323F" w:rsidRPr="00AF323F" w:rsidRDefault="00AF323F" w:rsidP="00AF323F">
      <w:pPr>
        <w:rPr>
          <w:b/>
          <w:bCs/>
        </w:rPr>
      </w:pPr>
      <w:r w:rsidRPr="00AF323F">
        <w:rPr>
          <w:b/>
          <w:bCs/>
        </w:rPr>
        <w:t>2013</w:t>
      </w:r>
    </w:p>
    <w:p w:rsidR="00AF323F" w:rsidRPr="00AF323F" w:rsidRDefault="00AF323F" w:rsidP="00AF323F">
      <w:r w:rsidRPr="00AF323F">
        <w:t>Personale- Esposizione presso Museo Parisi Valle–Maccagno (VA)</w:t>
      </w:r>
    </w:p>
    <w:p w:rsidR="00AF323F" w:rsidRPr="00AF323F" w:rsidRDefault="00AF323F" w:rsidP="00AF323F">
      <w:pPr>
        <w:rPr>
          <w:b/>
          <w:bCs/>
        </w:rPr>
      </w:pPr>
      <w:r w:rsidRPr="00AF323F">
        <w:rPr>
          <w:b/>
          <w:bCs/>
        </w:rPr>
        <w:t>2012</w:t>
      </w:r>
    </w:p>
    <w:p w:rsidR="00AF323F" w:rsidRPr="00AF323F" w:rsidRDefault="00AF323F" w:rsidP="00AF323F">
      <w:r w:rsidRPr="00AF323F">
        <w:t>Concorso-I° classificato Premio Maccagno Museo Parisi Valle-Maccagno (VA)</w:t>
      </w:r>
    </w:p>
    <w:p w:rsidR="00AF323F" w:rsidRPr="00AF323F" w:rsidRDefault="00AF323F" w:rsidP="00AF323F">
      <w:pPr>
        <w:rPr>
          <w:b/>
          <w:bCs/>
        </w:rPr>
      </w:pPr>
      <w:r w:rsidRPr="00AF323F">
        <w:rPr>
          <w:b/>
          <w:bCs/>
        </w:rPr>
        <w:t>2011</w:t>
      </w:r>
    </w:p>
    <w:p w:rsidR="00AF323F" w:rsidRPr="00AF323F" w:rsidRDefault="00AF323F" w:rsidP="00AF323F">
      <w:r w:rsidRPr="00AF323F">
        <w:t>Esposizione-Biennale di Venezia – Padiglione Italia-Torino</w:t>
      </w:r>
      <w:r w:rsidRPr="00AF323F">
        <w:br/>
        <w:t>Collettiva “CHIE ART GALLERY” - Milano</w:t>
      </w:r>
      <w:r w:rsidRPr="00AF323F">
        <w:br/>
        <w:t>Collettiva-Palazzo Terragni – Lissone (MI)</w:t>
      </w:r>
    </w:p>
    <w:p w:rsidR="00AF323F" w:rsidRPr="00AF323F" w:rsidRDefault="00AF323F" w:rsidP="00AF323F">
      <w:pPr>
        <w:rPr>
          <w:b/>
          <w:bCs/>
        </w:rPr>
      </w:pPr>
      <w:r w:rsidRPr="00AF323F">
        <w:rPr>
          <w:b/>
          <w:bCs/>
        </w:rPr>
        <w:t>2010</w:t>
      </w:r>
    </w:p>
    <w:p w:rsidR="00AF323F" w:rsidRPr="00AF323F" w:rsidRDefault="00AF323F" w:rsidP="00AF323F">
      <w:r w:rsidRPr="00AF323F">
        <w:t>Concorso-Selezionato per la biennale di Triggiano - Bari</w:t>
      </w:r>
      <w:r w:rsidRPr="00AF323F">
        <w:br/>
        <w:t>Collettiva- “ART INTENSIVE” - scuderie Villa Borromeo Arcore (MI)</w:t>
      </w:r>
      <w:r w:rsidRPr="00AF323F">
        <w:br/>
        <w:t>Collettiva-Mostra opere acquisite dal Museo d’Arte moderna Parisi Valle di Maccagno (VA)</w:t>
      </w:r>
      <w:r w:rsidRPr="00AF323F">
        <w:br/>
        <w:t>Personale- “SCULTURE” Galleria Mondo Arte - Milano</w:t>
      </w:r>
    </w:p>
    <w:p w:rsidR="00AF323F" w:rsidRPr="00AF323F" w:rsidRDefault="00AF323F" w:rsidP="00AF323F">
      <w:pPr>
        <w:rPr>
          <w:b/>
          <w:bCs/>
        </w:rPr>
      </w:pPr>
      <w:r w:rsidRPr="00AF323F">
        <w:rPr>
          <w:b/>
          <w:bCs/>
        </w:rPr>
        <w:t>2009</w:t>
      </w:r>
    </w:p>
    <w:p w:rsidR="00AF323F" w:rsidRPr="00AF323F" w:rsidRDefault="00AF323F" w:rsidP="00AF323F">
      <w:r w:rsidRPr="00AF323F">
        <w:t>Collettiva- “Il colore per la vita” - Galleria Marco Monti Arte-Monza</w:t>
      </w:r>
      <w:r w:rsidRPr="00AF323F">
        <w:br/>
        <w:t>Personale- “L’arte espressione dell'essere” -Villa comunale Tittoni - Traversi - Desio (MI)</w:t>
      </w:r>
    </w:p>
    <w:p w:rsidR="00AF323F" w:rsidRPr="00AF323F" w:rsidRDefault="00AF323F" w:rsidP="00AF323F">
      <w:pPr>
        <w:rPr>
          <w:b/>
          <w:bCs/>
        </w:rPr>
      </w:pPr>
      <w:r w:rsidRPr="00AF323F">
        <w:rPr>
          <w:b/>
          <w:bCs/>
        </w:rPr>
        <w:t>2008</w:t>
      </w:r>
    </w:p>
    <w:p w:rsidR="00AF323F" w:rsidRPr="00AF323F" w:rsidRDefault="00AF323F" w:rsidP="00AF323F">
      <w:r w:rsidRPr="00AF323F">
        <w:t>Collettiva- “L’immagine della contemporaneità” – Galleria Camaver Kunstaus – Lecco</w:t>
      </w:r>
    </w:p>
    <w:p w:rsidR="00AF323F" w:rsidRPr="00AF323F" w:rsidRDefault="00AF323F" w:rsidP="00AF323F">
      <w:pPr>
        <w:rPr>
          <w:b/>
          <w:bCs/>
        </w:rPr>
      </w:pPr>
      <w:r w:rsidRPr="00AF323F">
        <w:rPr>
          <w:b/>
          <w:bCs/>
        </w:rPr>
        <w:t>2007</w:t>
      </w:r>
    </w:p>
    <w:p w:rsidR="00AF323F" w:rsidRPr="00AF323F" w:rsidRDefault="00AF323F" w:rsidP="00AF323F">
      <w:r w:rsidRPr="00AF323F">
        <w:t>Collettiva- “Omaggio alla Donna” - Comune di Bardonecchia - Regione Piemonte</w:t>
      </w:r>
      <w:r w:rsidRPr="00AF323F">
        <w:br/>
        <w:t>Collettiva- "Oltre la forma" - Galleria Transvisionismo Castell’Arquato (PC)</w:t>
      </w:r>
    </w:p>
    <w:p w:rsidR="00AD2ADF" w:rsidRDefault="00AD2ADF" w:rsidP="00AF323F">
      <w:pPr>
        <w:rPr>
          <w:b/>
          <w:bCs/>
        </w:rPr>
      </w:pPr>
    </w:p>
    <w:p w:rsidR="00AF323F" w:rsidRPr="00AF323F" w:rsidRDefault="00AF323F" w:rsidP="00AF323F">
      <w:pPr>
        <w:rPr>
          <w:b/>
          <w:bCs/>
        </w:rPr>
      </w:pPr>
      <w:r w:rsidRPr="00AF323F">
        <w:rPr>
          <w:b/>
          <w:bCs/>
        </w:rPr>
        <w:t>2006</w:t>
      </w:r>
    </w:p>
    <w:p w:rsidR="00AF323F" w:rsidRPr="00AF323F" w:rsidRDefault="00AF323F" w:rsidP="00AF323F">
      <w:r w:rsidRPr="00AF323F">
        <w:t>Collettiva- "Mostra internazionale Piccole sculture" - Assessorato alla Cultura di Triuggio (MI)</w:t>
      </w:r>
      <w:r w:rsidRPr="00AF323F">
        <w:br/>
        <w:t>Simposio -"Terra"- Villa Scaccabarozzi Velate (MI)</w:t>
      </w:r>
      <w:r w:rsidRPr="00AF323F">
        <w:br/>
        <w:t>Personale- Spazio del Civico del Museo di Treviglio (BG)</w:t>
      </w:r>
      <w:r w:rsidRPr="00AF323F">
        <w:br/>
        <w:t>Collettiva- “Maternità” - Comune di Bardonecchia - Regione Piemonte (TO)</w:t>
      </w:r>
    </w:p>
    <w:p w:rsidR="00AF323F" w:rsidRPr="00AF323F" w:rsidRDefault="00AF323F" w:rsidP="00AF323F">
      <w:pPr>
        <w:rPr>
          <w:b/>
          <w:bCs/>
        </w:rPr>
      </w:pPr>
      <w:r w:rsidRPr="00AF323F">
        <w:rPr>
          <w:b/>
          <w:bCs/>
        </w:rPr>
        <w:t>2005</w:t>
      </w:r>
    </w:p>
    <w:p w:rsidR="00AF323F" w:rsidRPr="00AF323F" w:rsidRDefault="00AF323F" w:rsidP="00AF323F">
      <w:r w:rsidRPr="00AF323F">
        <w:t>Personale- Museo Civico di Crema (CR)</w:t>
      </w:r>
      <w:r w:rsidRPr="00AF323F">
        <w:br/>
        <w:t>Simposio- Internazionale di scultura - Triuggio (MI)</w:t>
      </w:r>
      <w:r w:rsidRPr="00AF323F">
        <w:br/>
        <w:t>Concorso-III° premio al Simposio "Pittura in corso di Usmate Velate" (MI)</w:t>
      </w:r>
      <w:r w:rsidRPr="00AF323F">
        <w:br/>
        <w:t>Collettiva- “Arte insieme” SASSETTI CULTURA - Milano</w:t>
      </w:r>
    </w:p>
    <w:p w:rsidR="00AF323F" w:rsidRPr="00AF323F" w:rsidRDefault="00AF323F" w:rsidP="00AF323F">
      <w:pPr>
        <w:rPr>
          <w:b/>
          <w:bCs/>
        </w:rPr>
      </w:pPr>
      <w:r w:rsidRPr="00AF323F">
        <w:rPr>
          <w:b/>
          <w:bCs/>
        </w:rPr>
        <w:t>2004</w:t>
      </w:r>
    </w:p>
    <w:p w:rsidR="00AF323F" w:rsidRPr="00AF323F" w:rsidRDefault="00AF323F" w:rsidP="00AF323F">
      <w:r w:rsidRPr="00AF323F">
        <w:t>Concorso- premiato alla XXV rassegna nazionale di pittura-Comune di Macherio (MI)</w:t>
      </w:r>
      <w:r w:rsidRPr="00AF323F">
        <w:br/>
        <w:t>Concorso- Premiato "CarnARTE 04"- Carnate (MI)</w:t>
      </w:r>
      <w:r w:rsidRPr="00AF323F">
        <w:br/>
        <w:t>Personale- "I sensi della forma" Villa Belgioioso-Scaccabarozzi, Usmate Velate(MI)</w:t>
      </w:r>
      <w:r w:rsidRPr="00AF323F">
        <w:br/>
        <w:t>Simposio- "La Molera" - Viganò (LC)</w:t>
      </w:r>
      <w:r w:rsidRPr="00AF323F">
        <w:br/>
        <w:t>Simposio- "LIGNEA" - Usmate Velate</w:t>
      </w:r>
    </w:p>
    <w:p w:rsidR="00AF323F" w:rsidRPr="00AF323F" w:rsidRDefault="00AF323F" w:rsidP="00AF323F">
      <w:pPr>
        <w:rPr>
          <w:b/>
          <w:bCs/>
        </w:rPr>
      </w:pPr>
      <w:r w:rsidRPr="00AF323F">
        <w:rPr>
          <w:b/>
          <w:bCs/>
        </w:rPr>
        <w:t>2003</w:t>
      </w:r>
    </w:p>
    <w:p w:rsidR="00AF323F" w:rsidRPr="00AF323F" w:rsidRDefault="00AF323F" w:rsidP="00AF323F">
      <w:r w:rsidRPr="00AF323F">
        <w:t>Collettiva- “Dal reale all'immaginario” - Gall. Transvisionismo - Castell'Arquato (PC)</w:t>
      </w:r>
      <w:r w:rsidRPr="00AF323F">
        <w:br/>
        <w:t>Personale - Biblioteca Civica - Macherio (MI)</w:t>
      </w:r>
      <w:r w:rsidRPr="00AF323F">
        <w:br/>
        <w:t>Simposio- “Sculture di legno” – Merate (LC)</w:t>
      </w:r>
    </w:p>
    <w:p w:rsidR="00AF323F" w:rsidRPr="00AF323F" w:rsidRDefault="00AF323F" w:rsidP="00AF323F">
      <w:pPr>
        <w:rPr>
          <w:b/>
          <w:bCs/>
        </w:rPr>
      </w:pPr>
      <w:r w:rsidRPr="00AF323F">
        <w:rPr>
          <w:b/>
          <w:bCs/>
        </w:rPr>
        <w:t>2002</w:t>
      </w:r>
    </w:p>
    <w:p w:rsidR="00AF323F" w:rsidRPr="00AF323F" w:rsidRDefault="00AF323F" w:rsidP="00AF323F">
      <w:r w:rsidRPr="00AF323F">
        <w:t>Simposio- “Volto e anima della pietra” - Usmate Velate (MI)</w:t>
      </w:r>
      <w:r w:rsidRPr="00AF323F">
        <w:br/>
        <w:t>Personale - Galleria Artemisia – Pozzuolo del Friuli (UD)</w:t>
      </w:r>
      <w:r w:rsidRPr="00AF323F">
        <w:br/>
        <w:t>Personale - Spazio arte Miroir de la musique – Padova</w:t>
      </w:r>
    </w:p>
    <w:p w:rsidR="00AF323F" w:rsidRPr="00AF323F" w:rsidRDefault="00AF323F" w:rsidP="00AF323F">
      <w:pPr>
        <w:rPr>
          <w:b/>
          <w:bCs/>
        </w:rPr>
      </w:pPr>
      <w:r w:rsidRPr="00AF323F">
        <w:rPr>
          <w:b/>
          <w:bCs/>
        </w:rPr>
        <w:t>2001</w:t>
      </w:r>
    </w:p>
    <w:p w:rsidR="00AF323F" w:rsidRPr="00AF323F" w:rsidRDefault="00AF323F" w:rsidP="00AF323F">
      <w:r w:rsidRPr="00AF323F">
        <w:t>Fiera- Foire international de Luxemburg -Lussemburgo</w:t>
      </w:r>
      <w:r w:rsidRPr="00AF323F">
        <w:br/>
        <w:t>Collettiva- ” DIENNEART” - Banca Popolare Milano - Seregno (MI)</w:t>
      </w:r>
    </w:p>
    <w:p w:rsidR="00AF323F" w:rsidRPr="00AF323F" w:rsidRDefault="00AF323F" w:rsidP="00AF323F">
      <w:pPr>
        <w:rPr>
          <w:b/>
          <w:bCs/>
        </w:rPr>
      </w:pPr>
      <w:r w:rsidRPr="00AF323F">
        <w:rPr>
          <w:b/>
          <w:bCs/>
        </w:rPr>
        <w:t>2000</w:t>
      </w:r>
    </w:p>
    <w:p w:rsidR="00AF323F" w:rsidRPr="00AF323F" w:rsidRDefault="00AF323F" w:rsidP="00AF323F">
      <w:r w:rsidRPr="00AF323F">
        <w:t>Collettiva- “DIENNEART” - Galleria D’ARS (MI)</w:t>
      </w:r>
      <w:r w:rsidRPr="00AF323F">
        <w:br/>
        <w:t>Collettiva- Blu Art – Galleria 9 Colonne – Resto del Carlino (BO)</w:t>
      </w:r>
      <w:r w:rsidRPr="00AF323F">
        <w:br/>
        <w:t>Personale-Comune di Gargnano (BS)</w:t>
      </w:r>
      <w:r w:rsidRPr="00AF323F">
        <w:br/>
        <w:t>Personale- Comune di Castell’Arquato (PC)</w:t>
      </w:r>
      <w:r w:rsidRPr="00AF323F">
        <w:br/>
        <w:t>Fiera- ARTEXPO– Javit Convention Center-New York</w:t>
      </w:r>
    </w:p>
    <w:p w:rsidR="003766F4" w:rsidRDefault="003766F4" w:rsidP="00AF323F">
      <w:pPr>
        <w:rPr>
          <w:b/>
          <w:bCs/>
        </w:rPr>
      </w:pPr>
    </w:p>
    <w:p w:rsidR="003766F4" w:rsidRDefault="003766F4" w:rsidP="00AF323F">
      <w:pPr>
        <w:rPr>
          <w:b/>
          <w:bCs/>
        </w:rPr>
      </w:pPr>
    </w:p>
    <w:p w:rsidR="00AF323F" w:rsidRPr="00AF323F" w:rsidRDefault="00AF323F" w:rsidP="00AF323F">
      <w:pPr>
        <w:rPr>
          <w:b/>
          <w:bCs/>
        </w:rPr>
      </w:pPr>
      <w:r w:rsidRPr="00AF323F">
        <w:rPr>
          <w:b/>
          <w:bCs/>
        </w:rPr>
        <w:lastRenderedPageBreak/>
        <w:t>1999</w:t>
      </w:r>
    </w:p>
    <w:p w:rsidR="00AF323F" w:rsidRPr="00AF323F" w:rsidRDefault="00AF323F" w:rsidP="00AF323F">
      <w:r w:rsidRPr="00AF323F">
        <w:t>Fiera- “Arte Padova” - Padova</w:t>
      </w:r>
      <w:r w:rsidRPr="00AF323F">
        <w:br/>
        <w:t>Collettiva - “Arte al sole” - Lignano (UD)</w:t>
      </w:r>
    </w:p>
    <w:p w:rsidR="00AF323F" w:rsidRDefault="00AF323F" w:rsidP="00AF323F">
      <w:pPr>
        <w:rPr>
          <w:b/>
          <w:bCs/>
        </w:rPr>
      </w:pPr>
    </w:p>
    <w:p w:rsidR="00AF323F" w:rsidRPr="00AF323F" w:rsidRDefault="00AF323F" w:rsidP="00AF323F">
      <w:pPr>
        <w:rPr>
          <w:b/>
          <w:bCs/>
        </w:rPr>
      </w:pPr>
      <w:r w:rsidRPr="00AF323F">
        <w:rPr>
          <w:b/>
          <w:bCs/>
        </w:rPr>
        <w:t>1998</w:t>
      </w:r>
    </w:p>
    <w:p w:rsidR="00AF323F" w:rsidRPr="00AF323F" w:rsidRDefault="00AF323F" w:rsidP="00AF323F">
      <w:r w:rsidRPr="00AF323F">
        <w:t>Personale-Galleria Centro Parete – Lissone (MI)</w:t>
      </w:r>
      <w:r w:rsidRPr="00AF323F">
        <w:br/>
        <w:t>Personale-Banca Popolare di Milano-Milano</w:t>
      </w:r>
      <w:r w:rsidRPr="00AF323F">
        <w:br/>
        <w:t>Personale-Galleria La Telaccia – (TO)</w:t>
      </w:r>
    </w:p>
    <w:p w:rsidR="00AF323F" w:rsidRPr="00AF323F" w:rsidRDefault="00AF323F" w:rsidP="00AF323F">
      <w:pPr>
        <w:rPr>
          <w:b/>
          <w:bCs/>
        </w:rPr>
      </w:pPr>
      <w:r w:rsidRPr="00AF323F">
        <w:rPr>
          <w:b/>
          <w:bCs/>
        </w:rPr>
        <w:t>1997</w:t>
      </w:r>
    </w:p>
    <w:p w:rsidR="00AF323F" w:rsidRPr="00AF323F" w:rsidRDefault="00AF323F" w:rsidP="00AF323F">
      <w:r w:rsidRPr="00AF323F">
        <w:t>Collettiva- “Arte contemporanea” – Morbegno (SO)</w:t>
      </w:r>
      <w:r w:rsidRPr="00AF323F">
        <w:br/>
        <w:t>Personale- “Volumi” - Galleria Ferrari – Rivergaro (PC)</w:t>
      </w:r>
    </w:p>
    <w:p w:rsidR="00AF323F" w:rsidRPr="00AF323F" w:rsidRDefault="00AF323F" w:rsidP="00AF323F">
      <w:pPr>
        <w:rPr>
          <w:b/>
          <w:bCs/>
        </w:rPr>
      </w:pPr>
      <w:r w:rsidRPr="00AF323F">
        <w:rPr>
          <w:b/>
          <w:bCs/>
        </w:rPr>
        <w:t>1996</w:t>
      </w:r>
    </w:p>
    <w:p w:rsidR="00AF323F" w:rsidRPr="00AF323F" w:rsidRDefault="00AF323F" w:rsidP="00AF323F">
      <w:r w:rsidRPr="00AF323F">
        <w:t>Concorso-Etruria Arte –Venturina (LI)</w:t>
      </w:r>
      <w:r w:rsidRPr="00AF323F">
        <w:br/>
        <w:t>Personale - Sala Comunale Borgonuovo Valtidone (PC)</w:t>
      </w:r>
      <w:r w:rsidRPr="00AF323F">
        <w:br/>
        <w:t>Concorso- II° Premio Concorso Città di Grazzano –(PC)</w:t>
      </w:r>
    </w:p>
    <w:p w:rsidR="00AF323F" w:rsidRDefault="00AF323F"/>
    <w:sectPr w:rsidR="00AF32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FE"/>
    <w:rsid w:val="00054EC4"/>
    <w:rsid w:val="00094F1C"/>
    <w:rsid w:val="000A6315"/>
    <w:rsid w:val="000B4D83"/>
    <w:rsid w:val="000C5756"/>
    <w:rsid w:val="00126593"/>
    <w:rsid w:val="0014125E"/>
    <w:rsid w:val="00167D31"/>
    <w:rsid w:val="00294748"/>
    <w:rsid w:val="00295C8C"/>
    <w:rsid w:val="002C08C2"/>
    <w:rsid w:val="003306CC"/>
    <w:rsid w:val="00340474"/>
    <w:rsid w:val="00350B8C"/>
    <w:rsid w:val="00356C52"/>
    <w:rsid w:val="00356EF4"/>
    <w:rsid w:val="003766F4"/>
    <w:rsid w:val="003F5A17"/>
    <w:rsid w:val="0041064C"/>
    <w:rsid w:val="00413373"/>
    <w:rsid w:val="00476D7B"/>
    <w:rsid w:val="004A5153"/>
    <w:rsid w:val="004F2DFD"/>
    <w:rsid w:val="00500ED1"/>
    <w:rsid w:val="0050224A"/>
    <w:rsid w:val="00576CC2"/>
    <w:rsid w:val="005E26CC"/>
    <w:rsid w:val="00610797"/>
    <w:rsid w:val="006B3D5F"/>
    <w:rsid w:val="006E7ED7"/>
    <w:rsid w:val="00703B6F"/>
    <w:rsid w:val="00724BD1"/>
    <w:rsid w:val="0072666C"/>
    <w:rsid w:val="00731E4E"/>
    <w:rsid w:val="00742FBA"/>
    <w:rsid w:val="007652A3"/>
    <w:rsid w:val="00777BF4"/>
    <w:rsid w:val="007D0249"/>
    <w:rsid w:val="007E2ED6"/>
    <w:rsid w:val="00801749"/>
    <w:rsid w:val="00813544"/>
    <w:rsid w:val="00846A99"/>
    <w:rsid w:val="00874B82"/>
    <w:rsid w:val="008C2E8E"/>
    <w:rsid w:val="008D4346"/>
    <w:rsid w:val="008D7EB3"/>
    <w:rsid w:val="00903693"/>
    <w:rsid w:val="0091190F"/>
    <w:rsid w:val="00943C3B"/>
    <w:rsid w:val="009E4837"/>
    <w:rsid w:val="00A1138B"/>
    <w:rsid w:val="00AA4DEB"/>
    <w:rsid w:val="00AB1860"/>
    <w:rsid w:val="00AD2ADF"/>
    <w:rsid w:val="00AF323F"/>
    <w:rsid w:val="00B45F93"/>
    <w:rsid w:val="00B65238"/>
    <w:rsid w:val="00B81AA8"/>
    <w:rsid w:val="00B81CA1"/>
    <w:rsid w:val="00BB46B1"/>
    <w:rsid w:val="00BE707C"/>
    <w:rsid w:val="00C31EBD"/>
    <w:rsid w:val="00C526C2"/>
    <w:rsid w:val="00C56793"/>
    <w:rsid w:val="00CB6920"/>
    <w:rsid w:val="00D845F8"/>
    <w:rsid w:val="00DB6C79"/>
    <w:rsid w:val="00E14356"/>
    <w:rsid w:val="00E516CB"/>
    <w:rsid w:val="00E95E2E"/>
    <w:rsid w:val="00EB126A"/>
    <w:rsid w:val="00EB661B"/>
    <w:rsid w:val="00F02049"/>
    <w:rsid w:val="00F070CF"/>
    <w:rsid w:val="00F258D5"/>
    <w:rsid w:val="00F34671"/>
    <w:rsid w:val="00F35A81"/>
    <w:rsid w:val="00F63900"/>
    <w:rsid w:val="00F66C1F"/>
    <w:rsid w:val="00F8687A"/>
    <w:rsid w:val="00FD74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DD828-1796-4197-8CC1-287FBDA4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808266">
      <w:bodyDiv w:val="1"/>
      <w:marLeft w:val="0"/>
      <w:marRight w:val="0"/>
      <w:marTop w:val="0"/>
      <w:marBottom w:val="0"/>
      <w:divBdr>
        <w:top w:val="none" w:sz="0" w:space="0" w:color="auto"/>
        <w:left w:val="none" w:sz="0" w:space="0" w:color="auto"/>
        <w:bottom w:val="none" w:sz="0" w:space="0" w:color="auto"/>
        <w:right w:val="none" w:sz="0" w:space="0" w:color="auto"/>
      </w:divBdr>
      <w:divsChild>
        <w:div w:id="1666399411">
          <w:marLeft w:val="0"/>
          <w:marRight w:val="0"/>
          <w:marTop w:val="0"/>
          <w:marBottom w:val="0"/>
          <w:divBdr>
            <w:top w:val="none" w:sz="0" w:space="0" w:color="auto"/>
            <w:left w:val="none" w:sz="0" w:space="0" w:color="auto"/>
            <w:bottom w:val="none" w:sz="0" w:space="0" w:color="auto"/>
            <w:right w:val="none" w:sz="0" w:space="0" w:color="auto"/>
          </w:divBdr>
          <w:divsChild>
            <w:div w:id="192440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1562</Words>
  <Characters>8908</Characters>
  <Application>Microsoft Office Word</Application>
  <DocSecurity>0</DocSecurity>
  <Lines>74</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Oliviero</dc:creator>
  <cp:lastModifiedBy>Alberto</cp:lastModifiedBy>
  <cp:revision>2</cp:revision>
  <dcterms:created xsi:type="dcterms:W3CDTF">2021-09-28T13:09:00Z</dcterms:created>
  <dcterms:modified xsi:type="dcterms:W3CDTF">2021-09-28T13:09:00Z</dcterms:modified>
</cp:coreProperties>
</file>