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C5" w:rsidRPr="00E709C5" w:rsidRDefault="00E709C5" w:rsidP="00E709C5">
      <w:pPr>
        <w:widowControl w:val="0"/>
        <w:suppressAutoHyphens/>
        <w:overflowPunct w:val="0"/>
        <w:spacing w:after="0" w:line="240" w:lineRule="auto"/>
        <w:rPr>
          <w:rFonts w:ascii="Liberation Serif" w:eastAsia="Droid Sans Fallback" w:hAnsi="Liberation Serif" w:cs="FreeSans"/>
          <w:color w:val="00000A"/>
          <w:sz w:val="24"/>
          <w:szCs w:val="24"/>
          <w:lang w:eastAsia="zh-CN" w:bidi="hi-IN"/>
        </w:rPr>
      </w:pPr>
    </w:p>
    <w:p w:rsidR="00E709C5" w:rsidRPr="00FB0266" w:rsidRDefault="00E709C5" w:rsidP="00FB0266">
      <w:pPr>
        <w:widowControl w:val="0"/>
        <w:suppressAutoHyphens/>
        <w:overflowPunct w:val="0"/>
        <w:spacing w:after="0" w:line="240" w:lineRule="auto"/>
        <w:rPr>
          <w:rFonts w:ascii="Liberation Serif" w:eastAsia="Droid Sans Fallback" w:hAnsi="Liberation Serif" w:cs="FreeSans"/>
          <w:color w:val="00000A"/>
          <w:sz w:val="44"/>
          <w:szCs w:val="44"/>
          <w:lang w:eastAsia="zh-CN" w:bidi="hi-IN"/>
        </w:rPr>
      </w:pPr>
    </w:p>
    <w:p w:rsidR="005C5002" w:rsidRPr="00FB0266" w:rsidRDefault="00FB0266" w:rsidP="00FB0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FB0266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COMUNICATO STAMPA</w:t>
      </w:r>
    </w:p>
    <w:p w:rsidR="00FB0266" w:rsidRPr="00FB0266" w:rsidRDefault="00FB0266" w:rsidP="00FB0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5C5002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Dal 11 al 18 dicembre 2021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, nella splendida location </w:t>
      </w: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di Villa Lanzara di Sarno (SA)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, il Maestro Lorenzo Basile terrà una personal</w:t>
      </w: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e di pittura dal titolo “Esuberanze cromatiche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”. </w:t>
      </w:r>
    </w:p>
    <w:p w:rsidR="005C5002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La mostra ,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organizzat</w:t>
      </w: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a dall’Associazione Mediavox e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con il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patrocinio del Comune di Sarno, 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sarà presentata</w:t>
      </w:r>
      <w:r w:rsidR="00A73F02" w:rsidRPr="00A73F02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</w:t>
      </w:r>
      <w:r w:rsidR="00A73F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dallo storico dell’arte dott. ssa Clelia Buonaiuto</w:t>
      </w:r>
      <w:r>
        <w:rPr>
          <w:rFonts w:ascii="Times New Roman" w:eastAsia="Times New Roman" w:hAnsi="Times New Roman" w:cs="Times New Roman"/>
          <w:sz w:val="40"/>
          <w:szCs w:val="40"/>
          <w:lang w:eastAsia="it-IT"/>
        </w:rPr>
        <w:t>, nella giornata di</w:t>
      </w: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 sabato 11 dicembre 2021</w:t>
      </w:r>
      <w:r w:rsidR="005C5002"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 xml:space="preserve">, alle ore 17,00. 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Interverranno: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Sindaco dott. Giuseppe Canfora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Assessore allo spettacolo prof. ssa Annamaria Della Porta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Presidente VINCE Consulting dott. Vincenzo Cerrato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Presentazione critica: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storico dell’arte dott. ssa Clelia Buonaiuto</w:t>
      </w: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B0266" w:rsidRPr="00FB0266" w:rsidRDefault="00FB0266" w:rsidP="005C5002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r w:rsidRPr="00FB0266">
        <w:rPr>
          <w:rFonts w:ascii="Times New Roman" w:eastAsia="Times New Roman" w:hAnsi="Times New Roman" w:cs="Times New Roman"/>
          <w:sz w:val="40"/>
          <w:szCs w:val="40"/>
          <w:lang w:eastAsia="it-IT"/>
        </w:rPr>
        <w:t>Coordina la giornalista dott. ssa Viridiana Myriam Salerno</w:t>
      </w:r>
    </w:p>
    <w:p w:rsidR="007A2068" w:rsidRPr="00FB0266" w:rsidRDefault="007A2068" w:rsidP="005C50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7A2068" w:rsidRPr="00FB0266" w:rsidSect="005F55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4F6" w:rsidRDefault="00B744F6" w:rsidP="00ED78AA">
      <w:pPr>
        <w:spacing w:after="0" w:line="240" w:lineRule="auto"/>
      </w:pPr>
      <w:r>
        <w:separator/>
      </w:r>
    </w:p>
  </w:endnote>
  <w:endnote w:type="continuationSeparator" w:id="0">
    <w:p w:rsidR="00B744F6" w:rsidRDefault="00B744F6" w:rsidP="00ED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4F6" w:rsidRDefault="00B744F6" w:rsidP="00ED78AA">
      <w:pPr>
        <w:spacing w:after="0" w:line="240" w:lineRule="auto"/>
      </w:pPr>
      <w:r>
        <w:separator/>
      </w:r>
    </w:p>
  </w:footnote>
  <w:footnote w:type="continuationSeparator" w:id="0">
    <w:p w:rsidR="00B744F6" w:rsidRDefault="00B744F6" w:rsidP="00ED7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4EEB"/>
    <w:multiLevelType w:val="multilevel"/>
    <w:tmpl w:val="AE3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6750"/>
    <w:multiLevelType w:val="multilevel"/>
    <w:tmpl w:val="825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A4F95"/>
    <w:multiLevelType w:val="hybridMultilevel"/>
    <w:tmpl w:val="764A92B6"/>
    <w:lvl w:ilvl="0" w:tplc="B8725F1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F7E69"/>
    <w:multiLevelType w:val="multilevel"/>
    <w:tmpl w:val="AF4A5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D2DF6"/>
    <w:multiLevelType w:val="multilevel"/>
    <w:tmpl w:val="F372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71B6"/>
    <w:multiLevelType w:val="multilevel"/>
    <w:tmpl w:val="42B8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457BB"/>
    <w:multiLevelType w:val="hybridMultilevel"/>
    <w:tmpl w:val="CB6EBDB8"/>
    <w:lvl w:ilvl="0" w:tplc="107E2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14A35"/>
    <w:multiLevelType w:val="multilevel"/>
    <w:tmpl w:val="3EA6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D36A3"/>
    <w:multiLevelType w:val="hybridMultilevel"/>
    <w:tmpl w:val="7CFE8EA0"/>
    <w:lvl w:ilvl="0" w:tplc="11765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3D3"/>
    <w:rsid w:val="00040F90"/>
    <w:rsid w:val="00054A77"/>
    <w:rsid w:val="00073907"/>
    <w:rsid w:val="00077574"/>
    <w:rsid w:val="00131393"/>
    <w:rsid w:val="00132AB2"/>
    <w:rsid w:val="00162F40"/>
    <w:rsid w:val="00165FAD"/>
    <w:rsid w:val="001A0DB8"/>
    <w:rsid w:val="001C291A"/>
    <w:rsid w:val="002060A2"/>
    <w:rsid w:val="002133E7"/>
    <w:rsid w:val="002301EC"/>
    <w:rsid w:val="0024150E"/>
    <w:rsid w:val="002634E0"/>
    <w:rsid w:val="0027065D"/>
    <w:rsid w:val="00282D69"/>
    <w:rsid w:val="00293438"/>
    <w:rsid w:val="002C77EA"/>
    <w:rsid w:val="003622EE"/>
    <w:rsid w:val="003667AF"/>
    <w:rsid w:val="003717DD"/>
    <w:rsid w:val="003809F5"/>
    <w:rsid w:val="003E3311"/>
    <w:rsid w:val="003E540F"/>
    <w:rsid w:val="00402E22"/>
    <w:rsid w:val="004031B6"/>
    <w:rsid w:val="0041563D"/>
    <w:rsid w:val="0045570F"/>
    <w:rsid w:val="00482F84"/>
    <w:rsid w:val="00491B96"/>
    <w:rsid w:val="004A13CD"/>
    <w:rsid w:val="004B0493"/>
    <w:rsid w:val="004C02A8"/>
    <w:rsid w:val="004E51B6"/>
    <w:rsid w:val="0050727D"/>
    <w:rsid w:val="005315C8"/>
    <w:rsid w:val="0055458F"/>
    <w:rsid w:val="00555F57"/>
    <w:rsid w:val="00570A9C"/>
    <w:rsid w:val="0058413B"/>
    <w:rsid w:val="00595A50"/>
    <w:rsid w:val="005A0786"/>
    <w:rsid w:val="005B65D9"/>
    <w:rsid w:val="005C5002"/>
    <w:rsid w:val="005D2C8F"/>
    <w:rsid w:val="005F55AB"/>
    <w:rsid w:val="00617B97"/>
    <w:rsid w:val="00625FAB"/>
    <w:rsid w:val="00653BCB"/>
    <w:rsid w:val="00655012"/>
    <w:rsid w:val="00664BA9"/>
    <w:rsid w:val="00684BA8"/>
    <w:rsid w:val="006946D2"/>
    <w:rsid w:val="006B0726"/>
    <w:rsid w:val="006B6CA4"/>
    <w:rsid w:val="006C1359"/>
    <w:rsid w:val="006F33C9"/>
    <w:rsid w:val="006F3986"/>
    <w:rsid w:val="00721090"/>
    <w:rsid w:val="00723D54"/>
    <w:rsid w:val="00733E9B"/>
    <w:rsid w:val="00760B06"/>
    <w:rsid w:val="007A1343"/>
    <w:rsid w:val="007A2068"/>
    <w:rsid w:val="007A6118"/>
    <w:rsid w:val="007C5749"/>
    <w:rsid w:val="007D1E98"/>
    <w:rsid w:val="007D3079"/>
    <w:rsid w:val="007E5F69"/>
    <w:rsid w:val="007F1F50"/>
    <w:rsid w:val="007F2216"/>
    <w:rsid w:val="007F6912"/>
    <w:rsid w:val="00810E6F"/>
    <w:rsid w:val="00812079"/>
    <w:rsid w:val="008354B8"/>
    <w:rsid w:val="00835CAB"/>
    <w:rsid w:val="00891A1D"/>
    <w:rsid w:val="00897C4A"/>
    <w:rsid w:val="008B0DCA"/>
    <w:rsid w:val="008C668A"/>
    <w:rsid w:val="00900421"/>
    <w:rsid w:val="00976268"/>
    <w:rsid w:val="00977E57"/>
    <w:rsid w:val="009A261C"/>
    <w:rsid w:val="009A5E08"/>
    <w:rsid w:val="009D5638"/>
    <w:rsid w:val="009E0714"/>
    <w:rsid w:val="00A07B83"/>
    <w:rsid w:val="00A3588B"/>
    <w:rsid w:val="00A54843"/>
    <w:rsid w:val="00A669B4"/>
    <w:rsid w:val="00A73F02"/>
    <w:rsid w:val="00A77C8E"/>
    <w:rsid w:val="00AA1CE7"/>
    <w:rsid w:val="00AC49DA"/>
    <w:rsid w:val="00AD0972"/>
    <w:rsid w:val="00AE104E"/>
    <w:rsid w:val="00AE6216"/>
    <w:rsid w:val="00B135FD"/>
    <w:rsid w:val="00B14CD8"/>
    <w:rsid w:val="00B40F2B"/>
    <w:rsid w:val="00B4556E"/>
    <w:rsid w:val="00B7268C"/>
    <w:rsid w:val="00B72B32"/>
    <w:rsid w:val="00B73856"/>
    <w:rsid w:val="00B744F6"/>
    <w:rsid w:val="00B813F7"/>
    <w:rsid w:val="00B969CC"/>
    <w:rsid w:val="00BD386B"/>
    <w:rsid w:val="00BE4C31"/>
    <w:rsid w:val="00BF3D2A"/>
    <w:rsid w:val="00C06985"/>
    <w:rsid w:val="00C22F32"/>
    <w:rsid w:val="00C363D3"/>
    <w:rsid w:val="00C40AC3"/>
    <w:rsid w:val="00C74D9D"/>
    <w:rsid w:val="00C77DCF"/>
    <w:rsid w:val="00C9665C"/>
    <w:rsid w:val="00CB2BB4"/>
    <w:rsid w:val="00CD2B10"/>
    <w:rsid w:val="00CD2D94"/>
    <w:rsid w:val="00D27755"/>
    <w:rsid w:val="00D62D9D"/>
    <w:rsid w:val="00D737A3"/>
    <w:rsid w:val="00DC68E0"/>
    <w:rsid w:val="00DC6CCC"/>
    <w:rsid w:val="00DE2BBD"/>
    <w:rsid w:val="00DF1FC6"/>
    <w:rsid w:val="00DF22ED"/>
    <w:rsid w:val="00E351C4"/>
    <w:rsid w:val="00E709C5"/>
    <w:rsid w:val="00E80C74"/>
    <w:rsid w:val="00E87C7F"/>
    <w:rsid w:val="00E91CC7"/>
    <w:rsid w:val="00E92FBF"/>
    <w:rsid w:val="00ED78AA"/>
    <w:rsid w:val="00F33BF1"/>
    <w:rsid w:val="00F55E23"/>
    <w:rsid w:val="00F70C97"/>
    <w:rsid w:val="00F75CE7"/>
    <w:rsid w:val="00F8500F"/>
    <w:rsid w:val="00FA13DA"/>
    <w:rsid w:val="00FA39B2"/>
    <w:rsid w:val="00FB0266"/>
    <w:rsid w:val="00FB2D42"/>
    <w:rsid w:val="00FB5E6E"/>
    <w:rsid w:val="00FD1D8F"/>
    <w:rsid w:val="00FE5303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5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B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E54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3986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737A3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D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8AA"/>
  </w:style>
  <w:style w:type="paragraph" w:styleId="Pidipagina">
    <w:name w:val="footer"/>
    <w:basedOn w:val="Normale"/>
    <w:link w:val="PidipaginaCarattere"/>
    <w:uiPriority w:val="99"/>
    <w:semiHidden/>
    <w:unhideWhenUsed/>
    <w:rsid w:val="00ED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8AA"/>
  </w:style>
  <w:style w:type="character" w:styleId="Enfasicorsivo">
    <w:name w:val="Emphasis"/>
    <w:basedOn w:val="Carpredefinitoparagrafo"/>
    <w:uiPriority w:val="20"/>
    <w:qFormat/>
    <w:rsid w:val="0029343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2019-07-30T07:14:00Z</cp:lastPrinted>
  <dcterms:created xsi:type="dcterms:W3CDTF">2021-11-23T09:54:00Z</dcterms:created>
  <dcterms:modified xsi:type="dcterms:W3CDTF">2021-11-23T10:09:00Z</dcterms:modified>
</cp:coreProperties>
</file>