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15EC90" w14:textId="77777777" w:rsidR="00AF6D62" w:rsidRPr="00AF6D62" w:rsidRDefault="00AF6D62" w:rsidP="00AF6D62">
      <w:pPr>
        <w:jc w:val="center"/>
        <w:rPr>
          <w:rFonts w:asciiTheme="minorBidi" w:hAnsiTheme="minorBidi"/>
          <w:b/>
          <w:bCs/>
          <w:u w:val="single"/>
        </w:rPr>
      </w:pPr>
      <w:r w:rsidRPr="00AF6D62">
        <w:rPr>
          <w:rFonts w:asciiTheme="minorBidi" w:hAnsiTheme="minorBidi"/>
          <w:b/>
          <w:bCs/>
          <w:u w:val="single"/>
        </w:rPr>
        <w:t>COMUNICATO STAMPA</w:t>
      </w:r>
    </w:p>
    <w:p w14:paraId="732138C2" w14:textId="77777777" w:rsidR="00AF6D62" w:rsidRPr="00AF6D62" w:rsidRDefault="00AF6D62" w:rsidP="00AF6D62">
      <w:pPr>
        <w:jc w:val="center"/>
        <w:rPr>
          <w:rFonts w:asciiTheme="minorBidi" w:hAnsiTheme="minorBidi"/>
          <w:b/>
          <w:bCs/>
        </w:rPr>
      </w:pPr>
    </w:p>
    <w:p w14:paraId="5C8B729F" w14:textId="77777777" w:rsidR="00AF6D62" w:rsidRPr="00AF6D62" w:rsidRDefault="00AF6D62" w:rsidP="00AF6D62">
      <w:pPr>
        <w:jc w:val="center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Madre e Natura la personale di Daniela Poduti Riganelli</w:t>
      </w:r>
    </w:p>
    <w:p w14:paraId="6CB9193F" w14:textId="77777777" w:rsidR="00AF6D62" w:rsidRPr="00AF6D62" w:rsidRDefault="00AF6D62" w:rsidP="00AF6D62">
      <w:pPr>
        <w:jc w:val="center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Galleria Vittoria - Via Margutta, Roma 21-31 marzo 2025</w:t>
      </w:r>
    </w:p>
    <w:p w14:paraId="140A7DC6" w14:textId="77777777" w:rsidR="00AF6D62" w:rsidRPr="00AF6D62" w:rsidRDefault="00AF6D62" w:rsidP="00AF6D62">
      <w:pPr>
        <w:jc w:val="both"/>
        <w:rPr>
          <w:rFonts w:asciiTheme="minorBidi" w:hAnsiTheme="minorBidi"/>
        </w:rPr>
      </w:pPr>
    </w:p>
    <w:p w14:paraId="7187E061" w14:textId="77D41055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 xml:space="preserve">La </w:t>
      </w:r>
      <w:r w:rsidRPr="00AF6D62">
        <w:rPr>
          <w:rFonts w:asciiTheme="minorBidi" w:hAnsiTheme="minorBidi"/>
          <w:b/>
          <w:bCs/>
        </w:rPr>
        <w:t>Galleria Vittoria</w:t>
      </w:r>
      <w:r w:rsidRPr="00AF6D62">
        <w:rPr>
          <w:rFonts w:asciiTheme="minorBidi" w:hAnsiTheme="minorBidi"/>
        </w:rPr>
        <w:t xml:space="preserve"> di Via Margutta 103 inaugura </w:t>
      </w:r>
      <w:r w:rsidRPr="00AF6D62">
        <w:rPr>
          <w:rFonts w:asciiTheme="minorBidi" w:hAnsiTheme="minorBidi"/>
          <w:b/>
          <w:bCs/>
        </w:rPr>
        <w:t>venerdì 21 marzo alle 18</w:t>
      </w:r>
      <w:r w:rsidRPr="00AF6D62">
        <w:rPr>
          <w:rFonts w:asciiTheme="minorBidi" w:hAnsiTheme="minorBidi"/>
        </w:rPr>
        <w:t xml:space="preserve"> la mostra personale d</w:t>
      </w:r>
      <w:r>
        <w:rPr>
          <w:rFonts w:asciiTheme="minorBidi" w:hAnsiTheme="minorBidi"/>
        </w:rPr>
        <w:t>ell’artista</w:t>
      </w:r>
      <w:r w:rsidRPr="00AF6D62">
        <w:rPr>
          <w:rFonts w:asciiTheme="minorBidi" w:hAnsiTheme="minorBidi"/>
        </w:rPr>
        <w:t xml:space="preserve"> </w:t>
      </w:r>
      <w:r w:rsidRPr="00AF6D62">
        <w:rPr>
          <w:rFonts w:asciiTheme="minorBidi" w:hAnsiTheme="minorBidi"/>
          <w:b/>
          <w:bCs/>
        </w:rPr>
        <w:t>Daniela Poduti Riganelli, “Madre e Natura”</w:t>
      </w:r>
      <w:r w:rsidRPr="00AF6D62">
        <w:rPr>
          <w:rFonts w:asciiTheme="minorBidi" w:hAnsiTheme="minorBidi"/>
        </w:rPr>
        <w:t xml:space="preserve">, a cura di </w:t>
      </w:r>
      <w:r w:rsidRPr="00AF6D62">
        <w:rPr>
          <w:rFonts w:asciiTheme="minorBidi" w:hAnsiTheme="minorBidi"/>
          <w:b/>
          <w:bCs/>
        </w:rPr>
        <w:t>Tiziana Todi</w:t>
      </w:r>
      <w:r w:rsidRPr="00AF6D62">
        <w:rPr>
          <w:rFonts w:asciiTheme="minorBidi" w:hAnsiTheme="minorBidi"/>
        </w:rPr>
        <w:t xml:space="preserve">, accompagnata da un testo della </w:t>
      </w:r>
      <w:r w:rsidRPr="00AF6D62">
        <w:rPr>
          <w:rFonts w:asciiTheme="minorBidi" w:hAnsiTheme="minorBidi"/>
          <w:b/>
          <w:bCs/>
        </w:rPr>
        <w:t>Dottoressa Anita Riganti</w:t>
      </w:r>
      <w:r w:rsidRPr="00AF6D62">
        <w:rPr>
          <w:rFonts w:asciiTheme="minorBidi" w:hAnsiTheme="minorBidi"/>
        </w:rPr>
        <w:t xml:space="preserve">. </w:t>
      </w:r>
    </w:p>
    <w:p w14:paraId="04B7E613" w14:textId="53E2F3C3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 xml:space="preserve">L’esposizione indaga il tema della maternità e del suo legame con la natura attraverso un linguaggio pittorico ispirato all’arte POP, con richiami a Andy Warhol, Keith Haring, Klimt, </w:t>
      </w:r>
      <w:r>
        <w:rPr>
          <w:rFonts w:asciiTheme="minorBidi" w:hAnsiTheme="minorBidi"/>
        </w:rPr>
        <w:t>ma anche a</w:t>
      </w:r>
      <w:r w:rsidR="00B3331E">
        <w:rPr>
          <w:rFonts w:asciiTheme="minorBidi" w:hAnsiTheme="minorBidi"/>
        </w:rPr>
        <w:t>d</w:t>
      </w:r>
      <w:r>
        <w:rPr>
          <w:rFonts w:asciiTheme="minorBidi" w:hAnsiTheme="minorBidi"/>
        </w:rPr>
        <w:t xml:space="preserve"> </w:t>
      </w:r>
      <w:r w:rsidRPr="00AF6D62">
        <w:rPr>
          <w:rFonts w:asciiTheme="minorBidi" w:hAnsiTheme="minorBidi"/>
        </w:rPr>
        <w:t>Artemisia Gentileschi, Berthe Morisot, Piero della Francesca e Hokusai. Le opere restituiscono un percorso intimo e universale, evocando protezione e memoria, mentre le velature oniriche ispirate a Franco Angeli accentuano la dimensione emotiva della narrazione.</w:t>
      </w:r>
    </w:p>
    <w:p w14:paraId="1E020BB2" w14:textId="77777777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>La mostra rappresenta un'occasione di riflessione e approfondimento su un tema che coinvolge la dimensione personale e collettiva, attraverso il linguaggio della pittura e del racconto visivo.</w:t>
      </w:r>
    </w:p>
    <w:p w14:paraId="4F876642" w14:textId="77777777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 xml:space="preserve">Il percorso espositivo esplora la maternità nei suoi molteplici aspetti: dall’attesa alla nascita, dal legame madre-figlio alla trasformazione interiore che ne deriva. </w:t>
      </w:r>
      <w:r w:rsidRPr="00AF6D62">
        <w:rPr>
          <w:rFonts w:asciiTheme="minorBidi" w:hAnsiTheme="minorBidi"/>
          <w:i/>
          <w:iCs/>
        </w:rPr>
        <w:t>"Quando una donna sta per partorire, tutti parlano, danno consigli. Ma io invito la donna ad ascoltare sé stessa, la natura, il linguaggio del proprio corpo, il bambino in grembo"</w:t>
      </w:r>
      <w:r w:rsidRPr="00AF6D62">
        <w:rPr>
          <w:rFonts w:asciiTheme="minorBidi" w:hAnsiTheme="minorBidi"/>
        </w:rPr>
        <w:t xml:space="preserve"> - afferma l’artista.</w:t>
      </w:r>
    </w:p>
    <w:p w14:paraId="186ACD77" w14:textId="77777777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>La mostra pone l’attenzione sulle pressioni sociali che spesso gravano sulle madri: il rientro rapido al lavoro, la necessità di ritrovare in fretta una forma fisica, la solitudine nel percorso della maternità. Un’attenzione particolare è dedicata alle madri di figli diversamente abili, il cui amore e dedizione rappresentano un impegno che dura tutta la vita.</w:t>
      </w:r>
    </w:p>
    <w:p w14:paraId="54591FC0" w14:textId="77777777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 xml:space="preserve">La mostra è accompagnata dal testo della </w:t>
      </w:r>
      <w:r w:rsidRPr="00AF6D62">
        <w:rPr>
          <w:rFonts w:asciiTheme="minorBidi" w:hAnsiTheme="minorBidi"/>
          <w:b/>
          <w:bCs/>
        </w:rPr>
        <w:t>Dottoressa Anita Riganti</w:t>
      </w:r>
      <w:r w:rsidRPr="00AF6D62">
        <w:rPr>
          <w:rFonts w:asciiTheme="minorBidi" w:hAnsiTheme="minorBidi"/>
        </w:rPr>
        <w:t xml:space="preserve">, neonatologa e presidente del Rotary Club Foggia Umberto Giordano A.R. 2024/25 </w:t>
      </w:r>
      <w:r w:rsidRPr="00AF6D62">
        <w:rPr>
          <w:rFonts w:asciiTheme="minorBidi" w:hAnsiTheme="minorBidi"/>
          <w:b/>
          <w:bCs/>
        </w:rPr>
        <w:t>“Maternità oggi: tra solitudine, consapevolezza e riscoperta di sé”</w:t>
      </w:r>
      <w:r w:rsidRPr="00AF6D62">
        <w:rPr>
          <w:rFonts w:asciiTheme="minorBidi" w:hAnsiTheme="minorBidi"/>
        </w:rPr>
        <w:t xml:space="preserve"> affronta il rapporto tra maternità e società contemporanea, evidenziando l’importanza del sostegno familiare e comunitario in un momento di grande cambiamento per la donna.</w:t>
      </w:r>
    </w:p>
    <w:p w14:paraId="7A23FA90" w14:textId="77777777" w:rsidR="00AF6D62" w:rsidRPr="00AF6D62" w:rsidRDefault="00AF6D62" w:rsidP="00AF6D62">
      <w:pPr>
        <w:jc w:val="both"/>
        <w:rPr>
          <w:rFonts w:asciiTheme="minorBidi" w:hAnsiTheme="minorBidi"/>
          <w:i/>
          <w:iCs/>
        </w:rPr>
      </w:pPr>
      <w:r w:rsidRPr="00AF6D62">
        <w:rPr>
          <w:rFonts w:asciiTheme="minorBidi" w:hAnsiTheme="minorBidi"/>
        </w:rPr>
        <w:t xml:space="preserve">Dichiara </w:t>
      </w:r>
      <w:r w:rsidRPr="00AF6D62">
        <w:rPr>
          <w:rFonts w:asciiTheme="minorBidi" w:hAnsiTheme="minorBidi"/>
          <w:b/>
          <w:bCs/>
        </w:rPr>
        <w:t>Daniela Poduti Riganelli</w:t>
      </w:r>
      <w:r w:rsidRPr="00AF6D62">
        <w:rPr>
          <w:rFonts w:asciiTheme="minorBidi" w:hAnsiTheme="minorBidi"/>
        </w:rPr>
        <w:t xml:space="preserve">: </w:t>
      </w:r>
      <w:r w:rsidRPr="00AF6D62">
        <w:rPr>
          <w:rFonts w:asciiTheme="minorBidi" w:hAnsiTheme="minorBidi"/>
          <w:i/>
          <w:iCs/>
        </w:rPr>
        <w:t xml:space="preserve">"Con questa mostra ho voluto raccontare la maternità non solo come esperienza personale, ma come tema universale che attraversa epoche e </w:t>
      </w:r>
      <w:r w:rsidRPr="00AF6D62">
        <w:rPr>
          <w:rFonts w:asciiTheme="minorBidi" w:hAnsiTheme="minorBidi"/>
          <w:i/>
          <w:iCs/>
        </w:rPr>
        <w:lastRenderedPageBreak/>
        <w:t>culture. La maternità è corpo, mente, emozione e trasformazione. Ogni madre porta con sé una storia, e ogni storia merita di essere ascoltata."</w:t>
      </w:r>
    </w:p>
    <w:p w14:paraId="51506324" w14:textId="77777777" w:rsidR="00AF6D62" w:rsidRPr="00AF6D62" w:rsidRDefault="00AF6D62" w:rsidP="00AF6D62">
      <w:pPr>
        <w:jc w:val="both"/>
        <w:rPr>
          <w:rFonts w:asciiTheme="minorBidi" w:hAnsiTheme="minorBidi"/>
          <w:i/>
          <w:iCs/>
        </w:rPr>
      </w:pPr>
      <w:r w:rsidRPr="00AF6D62">
        <w:rPr>
          <w:rFonts w:asciiTheme="minorBidi" w:hAnsiTheme="minorBidi"/>
        </w:rPr>
        <w:t xml:space="preserve">Dichiara </w:t>
      </w:r>
      <w:r w:rsidRPr="00AF6D62">
        <w:rPr>
          <w:rFonts w:asciiTheme="minorBidi" w:hAnsiTheme="minorBidi"/>
          <w:b/>
          <w:bCs/>
        </w:rPr>
        <w:t>Tiziana Todi</w:t>
      </w:r>
      <w:r w:rsidRPr="00AF6D62">
        <w:rPr>
          <w:rFonts w:asciiTheme="minorBidi" w:hAnsiTheme="minorBidi"/>
        </w:rPr>
        <w:t xml:space="preserve">, curatrice della mostra: </w:t>
      </w:r>
      <w:r w:rsidRPr="00AF6D62">
        <w:rPr>
          <w:rFonts w:asciiTheme="minorBidi" w:hAnsiTheme="minorBidi"/>
          <w:i/>
          <w:iCs/>
        </w:rPr>
        <w:t>"Lavoro con Daniela da anni e ho sempre apprezzato la sua capacità di portare sotto i riflettori tematiche spesso silenziose, ma di grande rilevanza. Con questa esposizione, il suo sguardo pittorico dà voce a una riflessione profonda sulla maternità e sul ruolo delle donne nella società di oggi."</w:t>
      </w:r>
    </w:p>
    <w:p w14:paraId="13F84D99" w14:textId="77777777" w:rsidR="00AF6D62" w:rsidRPr="00AF6D62" w:rsidRDefault="00AF6D62" w:rsidP="00AF6D62">
      <w:pPr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 xml:space="preserve">La mostra sarà visitabile fino al </w:t>
      </w:r>
      <w:r w:rsidRPr="00AF6D62">
        <w:rPr>
          <w:rFonts w:asciiTheme="minorBidi" w:hAnsiTheme="minorBidi"/>
          <w:b/>
          <w:bCs/>
        </w:rPr>
        <w:t>31 marzo 2025</w:t>
      </w:r>
      <w:r w:rsidRPr="00AF6D62">
        <w:rPr>
          <w:rFonts w:asciiTheme="minorBidi" w:hAnsiTheme="minorBidi"/>
        </w:rPr>
        <w:t>.</w:t>
      </w:r>
    </w:p>
    <w:p w14:paraId="37C5A12D" w14:textId="64E56AE9" w:rsidR="00AF6D62" w:rsidRDefault="00AF6D62" w:rsidP="00AF6D62">
      <w:pPr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Breve Bio</w:t>
      </w:r>
      <w:r>
        <w:rPr>
          <w:rFonts w:asciiTheme="minorBidi" w:hAnsiTheme="minorBidi"/>
        </w:rPr>
        <w:t xml:space="preserve"> </w:t>
      </w:r>
      <w:r w:rsidRPr="00AF6D62">
        <w:rPr>
          <w:rFonts w:asciiTheme="minorBidi" w:hAnsiTheme="minorBidi"/>
          <w:b/>
          <w:bCs/>
        </w:rPr>
        <w:t>Daniela Poduti Riganelli</w:t>
      </w:r>
    </w:p>
    <w:p w14:paraId="1F46A575" w14:textId="77777777" w:rsidR="00AF6D62" w:rsidRPr="00AF6D62" w:rsidRDefault="00AF6D62" w:rsidP="00AF6D62">
      <w:pPr>
        <w:jc w:val="both"/>
        <w:rPr>
          <w:rFonts w:ascii="Arial" w:hAnsi="Arial" w:cs="Arial"/>
        </w:rPr>
      </w:pPr>
      <w:r w:rsidRPr="00AF6D62">
        <w:rPr>
          <w:rFonts w:ascii="Arial" w:hAnsi="Arial" w:cs="Arial"/>
        </w:rPr>
        <w:t>Classe 1962, marchigiana, pittrice autodidatta, dal 2008 collabora con la Galleria “Vittoria” di via Margutta a Roma, proponendo esposizioni personali, dal sapore Pop-concettuale, rappresentando diverse sfaccettature inerenti il mondo femminile, problematiche sociali, quali il consumismo e le dipendenze, ma dipingendo anche semplicemente la gioia di vivere. Ha partecipato a collettive in Cina ed in Polonia, in tale sede sul tema della crisi climatica (collettiva: “It’s time”). Dal 2010 partecipa alle collettive con l’associazione: “Circuiti dinamici” a Milano. Nel 2022 ha allestito una personale, presso la Prefettura di Biella, in occasione della firma d’un protocollo a favore delle donne afghane. Nel 2024 collettiva a Milano “Arte e poesia visiva per la pace”, a favore di Emergency. In sintesi una pittura dal sapore Pop, non disgiunta dall’impegno per la tutela dei diritti delle persone. Anche una piccola tela può indurre a riflettere.</w:t>
      </w:r>
    </w:p>
    <w:p w14:paraId="7B4BC4F2" w14:textId="043C868A" w:rsid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</w:p>
    <w:p w14:paraId="2B09E144" w14:textId="208A78DF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Titolo: Madre e Natura</w:t>
      </w:r>
    </w:p>
    <w:p w14:paraId="3513B928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Artista: Daniela Poduti Riganelli</w:t>
      </w:r>
    </w:p>
    <w:p w14:paraId="50B309FF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Curatrice: Tiziana Todi</w:t>
      </w:r>
    </w:p>
    <w:p w14:paraId="7F936D00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Luogo: Galleria Vittoria, Via Margutta 103, Roma</w:t>
      </w:r>
    </w:p>
    <w:p w14:paraId="55C99262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Inaugurazione: 21 marzo 2025 alle ore 18</w:t>
      </w:r>
    </w:p>
    <w:p w14:paraId="31019D55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Durata: Fino al 31 marzo 2025</w:t>
      </w:r>
    </w:p>
    <w:p w14:paraId="25FD96A7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  <w:b/>
          <w:bCs/>
        </w:rPr>
      </w:pPr>
      <w:r w:rsidRPr="00AF6D62">
        <w:rPr>
          <w:rFonts w:asciiTheme="minorBidi" w:hAnsiTheme="minorBidi"/>
          <w:b/>
          <w:bCs/>
        </w:rPr>
        <w:t>Orari: Lunedì - Venerdì, ore 15:00 - 19:00 (fuori orario su appuntamento, esclusi festivi)</w:t>
      </w:r>
    </w:p>
    <w:p w14:paraId="0BE1BF93" w14:textId="77777777" w:rsidR="00AF6D62" w:rsidRPr="00AF6D62" w:rsidRDefault="00AF6D62" w:rsidP="00AF6D62">
      <w:pPr>
        <w:jc w:val="both"/>
        <w:rPr>
          <w:rFonts w:asciiTheme="minorBidi" w:hAnsiTheme="minorBidi"/>
        </w:rPr>
      </w:pPr>
    </w:p>
    <w:p w14:paraId="20A0F045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>L’ufficio stampa</w:t>
      </w:r>
    </w:p>
    <w:p w14:paraId="1EE5C461" w14:textId="592E52D1" w:rsidR="00AF6D62" w:rsidRDefault="00AF6D62" w:rsidP="00AF6D62">
      <w:pPr>
        <w:spacing w:after="0"/>
        <w:jc w:val="both"/>
        <w:rPr>
          <w:rFonts w:asciiTheme="minorBidi" w:hAnsiTheme="minorBidi"/>
        </w:rPr>
      </w:pPr>
      <w:r w:rsidRPr="00AF6D62">
        <w:rPr>
          <w:rFonts w:asciiTheme="minorBidi" w:hAnsiTheme="minorBidi"/>
        </w:rPr>
        <w:t>Stefania Vaghi Comunicazione</w:t>
      </w:r>
    </w:p>
    <w:p w14:paraId="73A0C2D0" w14:textId="77777777" w:rsidR="00AF6D62" w:rsidRPr="00AF6D62" w:rsidRDefault="00AF6D62" w:rsidP="00AF6D62">
      <w:pPr>
        <w:spacing w:after="0"/>
        <w:jc w:val="both"/>
        <w:rPr>
          <w:rFonts w:asciiTheme="minorBidi" w:hAnsiTheme="minorBidi"/>
        </w:rPr>
      </w:pPr>
    </w:p>
    <w:sectPr w:rsidR="00AF6D62" w:rsidRPr="00AF6D62">
      <w:footerReference w:type="default" r:id="rId6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F6D6DD" w14:textId="77777777" w:rsidR="00B0001F" w:rsidRDefault="00B0001F" w:rsidP="00AF6D62">
      <w:pPr>
        <w:spacing w:after="0" w:line="240" w:lineRule="auto"/>
      </w:pPr>
      <w:r>
        <w:separator/>
      </w:r>
    </w:p>
  </w:endnote>
  <w:endnote w:type="continuationSeparator" w:id="0">
    <w:p w14:paraId="23F6E29D" w14:textId="77777777" w:rsidR="00B0001F" w:rsidRDefault="00B0001F" w:rsidP="00AF6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E6CB8F" w14:textId="37A008E1" w:rsidR="00AF6D62" w:rsidRDefault="00AF6D62" w:rsidP="00AF6D62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48"/>
        <w:szCs w:val="48"/>
      </w:rPr>
      <w:t>SV</w:t>
    </w:r>
    <w:r>
      <w:rPr>
        <w:rFonts w:ascii="Comic Sans MS" w:hAnsi="Comic Sans MS" w:cs="Arial"/>
        <w:b/>
        <w:bCs/>
        <w:color w:val="222222"/>
      </w:rPr>
      <w:t> Stefania Vaghi Comunicazione</w:t>
    </w:r>
  </w:p>
  <w:p w14:paraId="3A1BDDF4" w14:textId="77777777" w:rsidR="00AF6D62" w:rsidRDefault="00AF6D62" w:rsidP="00AF6D62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</w:rPr>
      <w:t>Giornalista pubblicista, Ufficio Stampa &amp; Comunicazione</w:t>
    </w:r>
  </w:p>
  <w:p w14:paraId="5A1EAB89" w14:textId="77777777" w:rsidR="00AF6D62" w:rsidRDefault="00AF6D62" w:rsidP="00AF6D62">
    <w:pPr>
      <w:shd w:val="clear" w:color="auto" w:fill="FFFFFF"/>
      <w:spacing w:after="0"/>
      <w:rPr>
        <w:rFonts w:ascii="Arial" w:hAnsi="Arial" w:cs="Arial"/>
        <w:color w:val="888888"/>
      </w:rPr>
    </w:pPr>
    <w:hyperlink r:id="rId1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vaghistefy@gmail.com</w:t>
      </w:r>
    </w:hyperlink>
  </w:p>
  <w:p w14:paraId="65A79510" w14:textId="77777777" w:rsidR="00AF6D62" w:rsidRDefault="00AF6D62" w:rsidP="00AF6D62">
    <w:pPr>
      <w:shd w:val="clear" w:color="auto" w:fill="FFFFFF"/>
      <w:spacing w:after="0"/>
      <w:rPr>
        <w:rFonts w:ascii="Arial" w:hAnsi="Arial" w:cs="Arial"/>
        <w:color w:val="888888"/>
      </w:rPr>
    </w:pPr>
    <w:r>
      <w:rPr>
        <w:rFonts w:ascii="Comic Sans MS" w:hAnsi="Comic Sans MS" w:cs="Arial"/>
        <w:b/>
        <w:bCs/>
        <w:color w:val="222222"/>
        <w:sz w:val="15"/>
        <w:szCs w:val="15"/>
      </w:rPr>
      <w:t>+39 3391748700</w:t>
    </w:r>
  </w:p>
  <w:p w14:paraId="690E6F09" w14:textId="77777777" w:rsidR="00AF6D62" w:rsidRDefault="00AF6D62" w:rsidP="00AF6D62">
    <w:pPr>
      <w:shd w:val="clear" w:color="auto" w:fill="FFFFFF"/>
      <w:spacing w:after="0"/>
      <w:rPr>
        <w:rFonts w:ascii="Arial" w:hAnsi="Arial" w:cs="Arial"/>
        <w:color w:val="888888"/>
      </w:rPr>
    </w:pPr>
    <w:hyperlink r:id="rId2" w:tgtFrame="_blank" w:history="1">
      <w:r>
        <w:rPr>
          <w:rStyle w:val="Collegamentoipertestuale"/>
          <w:rFonts w:ascii="Comic Sans MS" w:hAnsi="Comic Sans MS" w:cs="Arial"/>
          <w:b/>
          <w:bCs/>
          <w:color w:val="1155CC"/>
          <w:sz w:val="15"/>
          <w:szCs w:val="15"/>
        </w:rPr>
        <w:t>www.stefaniavaghicomunicazione.com</w:t>
      </w:r>
    </w:hyperlink>
  </w:p>
  <w:p w14:paraId="6CF5BC90" w14:textId="461F3E26" w:rsidR="00AF6D62" w:rsidRDefault="00AF6D62">
    <w:pPr>
      <w:pStyle w:val="Pidipagina"/>
    </w:pPr>
  </w:p>
  <w:p w14:paraId="7ADC2598" w14:textId="77777777" w:rsidR="00AF6D62" w:rsidRDefault="00AF6D6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E616F" w14:textId="77777777" w:rsidR="00B0001F" w:rsidRDefault="00B0001F" w:rsidP="00AF6D62">
      <w:pPr>
        <w:spacing w:after="0" w:line="240" w:lineRule="auto"/>
      </w:pPr>
      <w:r>
        <w:separator/>
      </w:r>
    </w:p>
  </w:footnote>
  <w:footnote w:type="continuationSeparator" w:id="0">
    <w:p w14:paraId="0E2ADEC4" w14:textId="77777777" w:rsidR="00B0001F" w:rsidRDefault="00B0001F" w:rsidP="00AF6D6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D62"/>
    <w:rsid w:val="004E671E"/>
    <w:rsid w:val="006A455A"/>
    <w:rsid w:val="00AF6D62"/>
    <w:rsid w:val="00B0001F"/>
    <w:rsid w:val="00B3331E"/>
    <w:rsid w:val="00FB4C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B184C6"/>
  <w15:chartTrackingRefBased/>
  <w15:docId w15:val="{E80B0265-7AF9-4626-8924-60BDFF024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F6D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F6D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F6D6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F6D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F6D6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F6D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F6D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F6D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F6D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F6D6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F6D6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F6D6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F6D62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F6D62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F6D62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F6D62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F6D62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F6D62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F6D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F6D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F6D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F6D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F6D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F6D62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F6D62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F6D62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F6D6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F6D62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F6D62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AF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F6D62"/>
  </w:style>
  <w:style w:type="paragraph" w:styleId="Pidipagina">
    <w:name w:val="footer"/>
    <w:basedOn w:val="Normale"/>
    <w:link w:val="PidipaginaCarattere"/>
    <w:uiPriority w:val="99"/>
    <w:unhideWhenUsed/>
    <w:rsid w:val="00AF6D6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F6D62"/>
  </w:style>
  <w:style w:type="character" w:styleId="Collegamentoipertestuale">
    <w:name w:val="Hyperlink"/>
    <w:basedOn w:val="Carpredefinitoparagrafo"/>
    <w:uiPriority w:val="99"/>
    <w:unhideWhenUsed/>
    <w:rsid w:val="00AF6D6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stefaniavaghicomunicazione.com/" TargetMode="External"/><Relationship Id="rId1" Type="http://schemas.openxmlformats.org/officeDocument/2006/relationships/hyperlink" Target="mailto:vaghistefy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622</Words>
  <Characters>3549</Characters>
  <Application>Microsoft Office Word</Application>
  <DocSecurity>0</DocSecurity>
  <Lines>29</Lines>
  <Paragraphs>8</Paragraphs>
  <ScaleCrop>false</ScaleCrop>
  <Company/>
  <LinksUpToDate>false</LinksUpToDate>
  <CharactersWithSpaces>4163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Vaghi</dc:creator>
  <cp:keywords/>
  <dc:description/>
  <cp:lastModifiedBy>Stefania Vaghi</cp:lastModifiedBy>
  <cp:revision>3</cp:revision>
  <dcterms:created xsi:type="dcterms:W3CDTF">2025-03-06T10:06:00Z</dcterms:created>
  <dcterms:modified xsi:type="dcterms:W3CDTF">2025-03-07T22:05:00Z</dcterms:modified>
</cp:coreProperties>
</file>