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2C785" w14:textId="045131A2" w:rsidR="00B10A63" w:rsidRDefault="00E94E42">
      <w:pPr>
        <w:ind w:left="720" w:firstLine="720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491F9F41" wp14:editId="7ED5CBEF">
            <wp:simplePos x="0" y="0"/>
            <wp:positionH relativeFrom="column">
              <wp:posOffset>6052820</wp:posOffset>
            </wp:positionH>
            <wp:positionV relativeFrom="paragraph">
              <wp:posOffset>22127</wp:posOffset>
            </wp:positionV>
            <wp:extent cx="715645" cy="580390"/>
            <wp:effectExtent l="0" t="0" r="0" b="0"/>
            <wp:wrapSquare wrapText="bothSides" distT="0" distB="0" distL="114300" distR="11430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5645" cy="5803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EAAF344" wp14:editId="6DF772BF">
            <wp:simplePos x="0" y="0"/>
            <wp:positionH relativeFrom="column">
              <wp:posOffset>147565</wp:posOffset>
            </wp:positionH>
            <wp:positionV relativeFrom="paragraph">
              <wp:posOffset>26621</wp:posOffset>
            </wp:positionV>
            <wp:extent cx="1645920" cy="629920"/>
            <wp:effectExtent l="0" t="0" r="0" b="0"/>
            <wp:wrapSquare wrapText="bothSides" distT="0" distB="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t="11970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629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1E55BA" w14:textId="77777777" w:rsidR="00B10A63" w:rsidRDefault="00B10A63" w:rsidP="00E94E42">
      <w:pPr>
        <w:rPr>
          <w:b/>
          <w:u w:val="single"/>
        </w:rPr>
      </w:pPr>
    </w:p>
    <w:p w14:paraId="39CB8116" w14:textId="77777777" w:rsidR="00B10A63" w:rsidRDefault="00B10A63">
      <w:pPr>
        <w:jc w:val="center"/>
        <w:rPr>
          <w:b/>
          <w:u w:val="single"/>
        </w:rPr>
      </w:pPr>
    </w:p>
    <w:p w14:paraId="300F7F46" w14:textId="71F3E5BB" w:rsidR="00DE5B58" w:rsidRDefault="009C5FF7" w:rsidP="00C309D9">
      <w:pPr>
        <w:jc w:val="center"/>
        <w:rPr>
          <w:b/>
          <w:u w:val="single"/>
        </w:rPr>
      </w:pPr>
      <w:r>
        <w:rPr>
          <w:b/>
          <w:u w:val="single"/>
        </w:rPr>
        <w:t>COMUNICATO STAMPA</w:t>
      </w:r>
    </w:p>
    <w:p w14:paraId="53F142B3" w14:textId="7AD359A3" w:rsidR="00DE5B58" w:rsidRDefault="00DE5B58" w:rsidP="00C309D9">
      <w:pPr>
        <w:jc w:val="center"/>
        <w:rPr>
          <w:b/>
          <w:sz w:val="28"/>
          <w:szCs w:val="28"/>
        </w:rPr>
      </w:pPr>
      <w:r w:rsidRPr="00DE5B58">
        <w:rPr>
          <w:b/>
          <w:sz w:val="28"/>
          <w:szCs w:val="28"/>
        </w:rPr>
        <w:t>74ª Rassegna Internazionale d’Arte | Premio G.B. Salvi</w:t>
      </w:r>
    </w:p>
    <w:p w14:paraId="6998ADD5" w14:textId="77777777" w:rsidR="00DE5B58" w:rsidRPr="00E94E42" w:rsidRDefault="00DE5B58" w:rsidP="00C309D9">
      <w:pPr>
        <w:jc w:val="center"/>
        <w:rPr>
          <w:caps/>
          <w:color w:val="8064A2" w:themeColor="accent4"/>
          <w:sz w:val="96"/>
          <w:szCs w:val="96"/>
        </w:rPr>
      </w:pPr>
      <w:r w:rsidRPr="00E94E42">
        <w:rPr>
          <w:caps/>
          <w:color w:val="8064A2" w:themeColor="accent4"/>
          <w:sz w:val="96"/>
          <w:szCs w:val="96"/>
        </w:rPr>
        <w:t>Mondi salvi</w:t>
      </w:r>
    </w:p>
    <w:p w14:paraId="2151B84C" w14:textId="77777777" w:rsidR="00DE5B58" w:rsidRPr="00E94E42" w:rsidRDefault="00DE5B58" w:rsidP="00C309D9">
      <w:pPr>
        <w:jc w:val="center"/>
        <w:rPr>
          <w:b/>
          <w:smallCaps/>
          <w:color w:val="8064A2" w:themeColor="accent4"/>
          <w:sz w:val="36"/>
          <w:szCs w:val="36"/>
        </w:rPr>
      </w:pPr>
      <w:r w:rsidRPr="00E94E42">
        <w:rPr>
          <w:b/>
          <w:smallCaps/>
          <w:color w:val="8064A2" w:themeColor="accent4"/>
          <w:sz w:val="36"/>
          <w:szCs w:val="36"/>
        </w:rPr>
        <w:t>Bruno d’Arcevia e Giorgio Tentolini</w:t>
      </w:r>
    </w:p>
    <w:p w14:paraId="5717EF02" w14:textId="77777777" w:rsidR="00DE5B58" w:rsidRPr="00E94E42" w:rsidRDefault="00DE5B58" w:rsidP="00C309D9">
      <w:pPr>
        <w:jc w:val="center"/>
        <w:rPr>
          <w:b/>
          <w:color w:val="8064A2" w:themeColor="accent4"/>
          <w:sz w:val="36"/>
          <w:szCs w:val="36"/>
        </w:rPr>
      </w:pPr>
      <w:r w:rsidRPr="00E94E42">
        <w:rPr>
          <w:b/>
          <w:color w:val="8064A2" w:themeColor="accent4"/>
          <w:sz w:val="36"/>
          <w:szCs w:val="36"/>
        </w:rPr>
        <w:t>La maniera del mito</w:t>
      </w:r>
    </w:p>
    <w:p w14:paraId="4C3910CB" w14:textId="77777777" w:rsidR="00DE5B58" w:rsidRDefault="00DE5B58" w:rsidP="00C309D9">
      <w:pPr>
        <w:jc w:val="center"/>
        <w:rPr>
          <w:b/>
          <w:sz w:val="28"/>
          <w:szCs w:val="28"/>
        </w:rPr>
      </w:pPr>
    </w:p>
    <w:p w14:paraId="5043C6D4" w14:textId="77777777" w:rsidR="00B10A63" w:rsidRDefault="009C5FF7" w:rsidP="00C309D9">
      <w:pPr>
        <w:jc w:val="center"/>
        <w:rPr>
          <w:b/>
          <w:sz w:val="24"/>
          <w:szCs w:val="24"/>
        </w:rPr>
      </w:pPr>
      <w:r w:rsidRPr="00224034">
        <w:rPr>
          <w:b/>
          <w:sz w:val="24"/>
          <w:szCs w:val="24"/>
        </w:rPr>
        <w:t>Palazzo degli Scalzi, P.zza Gramsci 1</w:t>
      </w:r>
    </w:p>
    <w:p w14:paraId="52A8F0CF" w14:textId="2FF7C142" w:rsidR="00465EE2" w:rsidRPr="00224034" w:rsidRDefault="00465EE2" w:rsidP="00465EE2">
      <w:pPr>
        <w:jc w:val="center"/>
        <w:rPr>
          <w:b/>
          <w:sz w:val="24"/>
          <w:szCs w:val="24"/>
        </w:rPr>
      </w:pPr>
      <w:r w:rsidRPr="00224034">
        <w:rPr>
          <w:b/>
          <w:sz w:val="24"/>
          <w:szCs w:val="24"/>
        </w:rPr>
        <w:t>MAM’S – Galleria d’Arte Contemporanea</w:t>
      </w:r>
    </w:p>
    <w:p w14:paraId="532F824A" w14:textId="77777777" w:rsidR="00B10A63" w:rsidRDefault="009C5FF7" w:rsidP="00C309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Sassoferrato</w:t>
      </w:r>
    </w:p>
    <w:p w14:paraId="60A63177" w14:textId="77777777" w:rsidR="00B10A63" w:rsidRDefault="00B10A63" w:rsidP="00C309D9">
      <w:pPr>
        <w:jc w:val="center"/>
      </w:pPr>
    </w:p>
    <w:p w14:paraId="62C4813D" w14:textId="33239A0E" w:rsidR="00B10A63" w:rsidRDefault="00DE5B58" w:rsidP="00C309D9">
      <w:pPr>
        <w:jc w:val="center"/>
        <w:rPr>
          <w:sz w:val="28"/>
          <w:szCs w:val="28"/>
        </w:rPr>
      </w:pPr>
      <w:r>
        <w:rPr>
          <w:sz w:val="28"/>
          <w:szCs w:val="28"/>
        </w:rPr>
        <w:t>24</w:t>
      </w:r>
      <w:r w:rsidR="00E94E42">
        <w:rPr>
          <w:sz w:val="28"/>
          <w:szCs w:val="28"/>
        </w:rPr>
        <w:t>.10.</w:t>
      </w:r>
      <w:r>
        <w:rPr>
          <w:sz w:val="28"/>
          <w:szCs w:val="28"/>
        </w:rPr>
        <w:t xml:space="preserve">25 </w:t>
      </w:r>
      <w:r w:rsidR="00E94E42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="00E94E42">
        <w:rPr>
          <w:sz w:val="28"/>
          <w:szCs w:val="28"/>
        </w:rPr>
        <w:t>01.03.</w:t>
      </w:r>
      <w:r>
        <w:rPr>
          <w:sz w:val="28"/>
          <w:szCs w:val="28"/>
        </w:rPr>
        <w:t>26</w:t>
      </w:r>
    </w:p>
    <w:p w14:paraId="279EE74A" w14:textId="77777777" w:rsidR="00B10A63" w:rsidRDefault="00B10A63" w:rsidP="00C309D9">
      <w:pPr>
        <w:jc w:val="center"/>
        <w:rPr>
          <w:b/>
          <w:sz w:val="24"/>
          <w:szCs w:val="24"/>
        </w:rPr>
      </w:pPr>
    </w:p>
    <w:p w14:paraId="161BCB77" w14:textId="1604B88F" w:rsidR="006C0CD2" w:rsidRDefault="00C309D9" w:rsidP="00C309D9">
      <w:pPr>
        <w:jc w:val="center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ORGANIZZATA DA</w:t>
      </w:r>
      <w:r w:rsidR="006C0CD2">
        <w:rPr>
          <w:b/>
          <w:smallCaps/>
          <w:sz w:val="24"/>
          <w:szCs w:val="24"/>
        </w:rPr>
        <w:t>L</w:t>
      </w:r>
    </w:p>
    <w:p w14:paraId="435955F1" w14:textId="77777777" w:rsidR="006C0CD2" w:rsidRDefault="006C0CD2" w:rsidP="00C309D9">
      <w:pPr>
        <w:jc w:val="center"/>
        <w:rPr>
          <w:sz w:val="24"/>
          <w:szCs w:val="24"/>
        </w:rPr>
      </w:pPr>
      <w:r>
        <w:rPr>
          <w:sz w:val="24"/>
          <w:szCs w:val="24"/>
        </w:rPr>
        <w:t>Comune di Sassoferrato</w:t>
      </w:r>
    </w:p>
    <w:p w14:paraId="5542E3DA" w14:textId="77777777" w:rsidR="006C0CD2" w:rsidRDefault="006C0CD2" w:rsidP="00C309D9">
      <w:pPr>
        <w:jc w:val="center"/>
        <w:rPr>
          <w:b/>
          <w:smallCaps/>
          <w:sz w:val="24"/>
          <w:szCs w:val="24"/>
        </w:rPr>
      </w:pPr>
    </w:p>
    <w:p w14:paraId="6C8A32BA" w14:textId="215639A5" w:rsidR="00E94E42" w:rsidRPr="00E94E42" w:rsidRDefault="00E94E42" w:rsidP="00C309D9">
      <w:pPr>
        <w:jc w:val="center"/>
        <w:rPr>
          <w:b/>
          <w:bCs/>
          <w:sz w:val="24"/>
          <w:szCs w:val="24"/>
        </w:rPr>
      </w:pPr>
      <w:r w:rsidRPr="00E94E42">
        <w:rPr>
          <w:b/>
          <w:bCs/>
          <w:sz w:val="24"/>
          <w:szCs w:val="24"/>
        </w:rPr>
        <w:t>MOSTRA E CATALOGO A CURA DI</w:t>
      </w:r>
    </w:p>
    <w:p w14:paraId="5370977C" w14:textId="21704EC2" w:rsidR="00E94E42" w:rsidRPr="00E94E42" w:rsidRDefault="00E94E42" w:rsidP="00C309D9">
      <w:pPr>
        <w:jc w:val="center"/>
        <w:rPr>
          <w:sz w:val="24"/>
          <w:szCs w:val="24"/>
        </w:rPr>
      </w:pPr>
      <w:r w:rsidRPr="00E94E42">
        <w:rPr>
          <w:sz w:val="24"/>
          <w:szCs w:val="24"/>
        </w:rPr>
        <w:t>Andrea Baffoni</w:t>
      </w:r>
    </w:p>
    <w:p w14:paraId="25B2B258" w14:textId="77777777" w:rsidR="00E94E42" w:rsidRDefault="00E94E42" w:rsidP="00C309D9">
      <w:pPr>
        <w:jc w:val="center"/>
        <w:rPr>
          <w:b/>
          <w:smallCaps/>
          <w:sz w:val="24"/>
          <w:szCs w:val="24"/>
        </w:rPr>
      </w:pPr>
    </w:p>
    <w:p w14:paraId="022C1238" w14:textId="664D3291" w:rsidR="006C0CD2" w:rsidRPr="00E94E42" w:rsidRDefault="00E94E42" w:rsidP="00C309D9">
      <w:pPr>
        <w:jc w:val="center"/>
        <w:rPr>
          <w:rFonts w:asciiTheme="majorHAnsi" w:hAnsiTheme="majorHAnsi" w:cstheme="majorHAnsi"/>
          <w:b/>
          <w:smallCaps/>
          <w:sz w:val="24"/>
          <w:szCs w:val="24"/>
        </w:rPr>
      </w:pPr>
      <w:r>
        <w:rPr>
          <w:rFonts w:asciiTheme="majorHAnsi" w:hAnsiTheme="majorHAnsi" w:cstheme="majorHAnsi"/>
          <w:b/>
          <w:smallCaps/>
          <w:sz w:val="24"/>
          <w:szCs w:val="24"/>
        </w:rPr>
        <w:t xml:space="preserve">ACCOGLIENZA, </w:t>
      </w:r>
      <w:r w:rsidR="00205D3C">
        <w:rPr>
          <w:rFonts w:asciiTheme="majorHAnsi" w:hAnsiTheme="majorHAnsi" w:cstheme="majorHAnsi"/>
          <w:b/>
          <w:smallCaps/>
          <w:sz w:val="24"/>
          <w:szCs w:val="24"/>
        </w:rPr>
        <w:t>COMUNICAZIONE</w:t>
      </w:r>
      <w:r w:rsidR="00DE1461">
        <w:rPr>
          <w:rFonts w:asciiTheme="majorHAnsi" w:hAnsiTheme="majorHAnsi" w:cstheme="majorHAnsi"/>
          <w:b/>
          <w:smallCaps/>
          <w:sz w:val="24"/>
          <w:szCs w:val="24"/>
        </w:rPr>
        <w:t xml:space="preserve"> e </w:t>
      </w:r>
      <w:r w:rsidR="00DE1461" w:rsidRPr="00E94E42">
        <w:rPr>
          <w:rFonts w:asciiTheme="majorHAnsi" w:hAnsiTheme="majorHAnsi" w:cstheme="majorHAnsi"/>
          <w:b/>
          <w:smallCaps/>
          <w:sz w:val="24"/>
          <w:szCs w:val="24"/>
        </w:rPr>
        <w:t>SOCIAL MEDIA</w:t>
      </w:r>
      <w:r w:rsidR="00205D3C">
        <w:rPr>
          <w:rFonts w:asciiTheme="majorHAnsi" w:hAnsiTheme="majorHAnsi" w:cstheme="majorHAnsi"/>
          <w:b/>
          <w:smallCaps/>
          <w:sz w:val="24"/>
          <w:szCs w:val="24"/>
        </w:rPr>
        <w:t xml:space="preserve">, DIDATTICA, </w:t>
      </w:r>
      <w:r w:rsidR="00EF338C">
        <w:rPr>
          <w:rFonts w:asciiTheme="majorHAnsi" w:hAnsiTheme="majorHAnsi" w:cstheme="majorHAnsi"/>
          <w:b/>
          <w:smallCaps/>
          <w:sz w:val="24"/>
          <w:szCs w:val="24"/>
        </w:rPr>
        <w:t>UFFICIO STAMPA</w:t>
      </w:r>
    </w:p>
    <w:p w14:paraId="6FC390A9" w14:textId="77777777" w:rsidR="006C0CD2" w:rsidRPr="00DE1461" w:rsidRDefault="006C0CD2" w:rsidP="00C309D9">
      <w:pPr>
        <w:jc w:val="center"/>
        <w:rPr>
          <w:bCs/>
          <w:sz w:val="24"/>
          <w:szCs w:val="24"/>
        </w:rPr>
      </w:pPr>
      <w:r w:rsidRPr="00DE1461">
        <w:rPr>
          <w:bCs/>
          <w:sz w:val="24"/>
          <w:szCs w:val="24"/>
        </w:rPr>
        <w:t>Happennines Soc. Coop.</w:t>
      </w:r>
    </w:p>
    <w:p w14:paraId="23B02E91" w14:textId="77777777" w:rsidR="00B10A63" w:rsidRPr="00DE5B58" w:rsidRDefault="00B10A63" w:rsidP="00C309D9">
      <w:pPr>
        <w:jc w:val="center"/>
        <w:rPr>
          <w:b/>
        </w:rPr>
      </w:pPr>
    </w:p>
    <w:p w14:paraId="38F73E14" w14:textId="1364FF9D" w:rsidR="00B10A63" w:rsidRDefault="009C5FF7" w:rsidP="00C309D9">
      <w:pPr>
        <w:jc w:val="center"/>
        <w:rPr>
          <w:b/>
          <w:sz w:val="32"/>
          <w:szCs w:val="32"/>
        </w:rPr>
      </w:pPr>
      <w:r w:rsidRPr="00DE5B58">
        <w:rPr>
          <w:b/>
          <w:sz w:val="32"/>
          <w:szCs w:val="32"/>
        </w:rPr>
        <w:t>Inaugurazione</w:t>
      </w:r>
      <w:r w:rsidR="005021F8">
        <w:rPr>
          <w:b/>
          <w:sz w:val="32"/>
          <w:szCs w:val="32"/>
        </w:rPr>
        <w:t>:</w:t>
      </w:r>
      <w:r w:rsidRPr="00DE5B58">
        <w:rPr>
          <w:b/>
          <w:sz w:val="32"/>
          <w:szCs w:val="32"/>
        </w:rPr>
        <w:t xml:space="preserve"> </w:t>
      </w:r>
      <w:r w:rsidR="00DE5B58" w:rsidRPr="00DE5B58">
        <w:rPr>
          <w:b/>
          <w:sz w:val="32"/>
          <w:szCs w:val="32"/>
        </w:rPr>
        <w:t>venerdì 24 ottobre</w:t>
      </w:r>
      <w:r w:rsidRPr="00DE5B58">
        <w:rPr>
          <w:b/>
          <w:sz w:val="32"/>
          <w:szCs w:val="32"/>
        </w:rPr>
        <w:t xml:space="preserve"> 2025 ore 17</w:t>
      </w:r>
      <w:r w:rsidR="00E94E42">
        <w:rPr>
          <w:b/>
          <w:sz w:val="32"/>
          <w:szCs w:val="32"/>
        </w:rPr>
        <w:t>,3</w:t>
      </w:r>
      <w:r w:rsidRPr="00DE5B58">
        <w:rPr>
          <w:b/>
          <w:sz w:val="32"/>
          <w:szCs w:val="32"/>
        </w:rPr>
        <w:t>0</w:t>
      </w:r>
    </w:p>
    <w:p w14:paraId="5A764479" w14:textId="36766476" w:rsidR="00EF338C" w:rsidRPr="00EF338C" w:rsidRDefault="00EF338C" w:rsidP="00EF338C">
      <w:pPr>
        <w:jc w:val="center"/>
        <w:rPr>
          <w:sz w:val="28"/>
          <w:szCs w:val="28"/>
        </w:rPr>
      </w:pPr>
      <w:r w:rsidRPr="00EF338C">
        <w:rPr>
          <w:sz w:val="28"/>
          <w:szCs w:val="28"/>
        </w:rPr>
        <w:t>Palazzo degli Scalzi, P.zza Gramsci 1</w:t>
      </w:r>
      <w:r>
        <w:rPr>
          <w:sz w:val="28"/>
          <w:szCs w:val="28"/>
        </w:rPr>
        <w:t xml:space="preserve"> - </w:t>
      </w:r>
      <w:r w:rsidRPr="00EF338C">
        <w:rPr>
          <w:b/>
          <w:sz w:val="28"/>
          <w:szCs w:val="28"/>
        </w:rPr>
        <w:t>Sassoferrato</w:t>
      </w:r>
    </w:p>
    <w:p w14:paraId="00155119" w14:textId="77777777" w:rsidR="00B10A63" w:rsidRPr="00DE5B58" w:rsidRDefault="00B10A63"/>
    <w:p w14:paraId="4CD4D8AA" w14:textId="77777777" w:rsidR="00804433" w:rsidRDefault="00804433" w:rsidP="00DE5B58">
      <w:pPr>
        <w:jc w:val="both"/>
        <w:rPr>
          <w:sz w:val="24"/>
          <w:szCs w:val="24"/>
        </w:rPr>
      </w:pPr>
    </w:p>
    <w:p w14:paraId="1C88CE86" w14:textId="77777777" w:rsidR="00B10A63" w:rsidRPr="00BB1800" w:rsidRDefault="00DE5B58" w:rsidP="00DE5B58">
      <w:pPr>
        <w:jc w:val="both"/>
        <w:rPr>
          <w:sz w:val="24"/>
          <w:szCs w:val="24"/>
        </w:rPr>
      </w:pPr>
      <w:r w:rsidRPr="00BB1800">
        <w:rPr>
          <w:sz w:val="24"/>
          <w:szCs w:val="24"/>
        </w:rPr>
        <w:t xml:space="preserve">Torna la </w:t>
      </w:r>
      <w:r w:rsidRPr="00EF338C">
        <w:rPr>
          <w:b/>
          <w:bCs/>
          <w:sz w:val="24"/>
          <w:szCs w:val="24"/>
        </w:rPr>
        <w:t>Rassegna Internazionale d’Arte | Premio G.B. Salvi</w:t>
      </w:r>
      <w:r w:rsidRPr="00BB1800">
        <w:rPr>
          <w:sz w:val="24"/>
          <w:szCs w:val="24"/>
        </w:rPr>
        <w:t xml:space="preserve">, giunta alla sua </w:t>
      </w:r>
      <w:r w:rsidRPr="00EF338C">
        <w:rPr>
          <w:b/>
          <w:bCs/>
          <w:sz w:val="24"/>
          <w:szCs w:val="24"/>
        </w:rPr>
        <w:t>74ª edizione</w:t>
      </w:r>
      <w:r w:rsidRPr="00BB1800">
        <w:rPr>
          <w:sz w:val="24"/>
          <w:szCs w:val="24"/>
        </w:rPr>
        <w:t xml:space="preserve"> e rinnovata</w:t>
      </w:r>
      <w:r w:rsidR="00B722C9" w:rsidRPr="00BB1800">
        <w:rPr>
          <w:sz w:val="24"/>
          <w:szCs w:val="24"/>
        </w:rPr>
        <w:t xml:space="preserve"> </w:t>
      </w:r>
      <w:r w:rsidR="00652E57" w:rsidRPr="00BB1800">
        <w:rPr>
          <w:sz w:val="24"/>
          <w:szCs w:val="24"/>
        </w:rPr>
        <w:t xml:space="preserve">dopo gli ultimi tre anni </w:t>
      </w:r>
      <w:r w:rsidR="00B722C9" w:rsidRPr="00BB1800">
        <w:rPr>
          <w:sz w:val="24"/>
          <w:szCs w:val="24"/>
        </w:rPr>
        <w:t>della mostra “Salvifica”, incentrata sulla</w:t>
      </w:r>
      <w:r w:rsidR="00652E57" w:rsidRPr="00BB1800">
        <w:rPr>
          <w:sz w:val="24"/>
          <w:szCs w:val="24"/>
        </w:rPr>
        <w:t xml:space="preserve"> figura di Giovan Battista</w:t>
      </w:r>
      <w:r w:rsidR="00B722C9" w:rsidRPr="00BB1800">
        <w:rPr>
          <w:sz w:val="24"/>
          <w:szCs w:val="24"/>
        </w:rPr>
        <w:t xml:space="preserve"> Salvi</w:t>
      </w:r>
      <w:r w:rsidR="00652E57" w:rsidRPr="00BB1800">
        <w:rPr>
          <w:sz w:val="24"/>
          <w:szCs w:val="24"/>
        </w:rPr>
        <w:t xml:space="preserve">. </w:t>
      </w:r>
      <w:bookmarkStart w:id="0" w:name="_Hlk208308121"/>
      <w:r w:rsidR="00652E57" w:rsidRPr="00BB1800">
        <w:rPr>
          <w:sz w:val="24"/>
          <w:szCs w:val="24"/>
        </w:rPr>
        <w:t xml:space="preserve">Mantenuta la formula </w:t>
      </w:r>
      <w:r w:rsidR="00B722C9" w:rsidRPr="00BB1800">
        <w:rPr>
          <w:sz w:val="24"/>
          <w:szCs w:val="24"/>
        </w:rPr>
        <w:t xml:space="preserve">del </w:t>
      </w:r>
      <w:r w:rsidR="00652E57" w:rsidRPr="00BB1800">
        <w:rPr>
          <w:sz w:val="24"/>
          <w:szCs w:val="24"/>
        </w:rPr>
        <w:t>collegamento tra artista storico e artista del panorama contemporane</w:t>
      </w:r>
      <w:r w:rsidR="00652E57" w:rsidRPr="00EF338C">
        <w:rPr>
          <w:sz w:val="24"/>
          <w:szCs w:val="24"/>
        </w:rPr>
        <w:t>o,</w:t>
      </w:r>
      <w:r w:rsidR="00652E57" w:rsidRPr="00EF338C">
        <w:rPr>
          <w:b/>
          <w:bCs/>
          <w:sz w:val="24"/>
          <w:szCs w:val="24"/>
        </w:rPr>
        <w:t xml:space="preserve"> l’attenzione si è </w:t>
      </w:r>
      <w:r w:rsidR="00B722C9" w:rsidRPr="00EF338C">
        <w:rPr>
          <w:b/>
          <w:bCs/>
          <w:sz w:val="24"/>
          <w:szCs w:val="24"/>
        </w:rPr>
        <w:t>adesso</w:t>
      </w:r>
      <w:r w:rsidR="00652E57" w:rsidRPr="00EF338C">
        <w:rPr>
          <w:b/>
          <w:bCs/>
          <w:sz w:val="24"/>
          <w:szCs w:val="24"/>
        </w:rPr>
        <w:t xml:space="preserve"> spostata sui nomi presenti nella collezione d’arte del MAM’S</w:t>
      </w:r>
      <w:r w:rsidR="00B722C9" w:rsidRPr="00EF338C">
        <w:rPr>
          <w:b/>
          <w:bCs/>
          <w:sz w:val="24"/>
          <w:szCs w:val="24"/>
        </w:rPr>
        <w:t xml:space="preserve"> di Sassoferrato</w:t>
      </w:r>
      <w:r w:rsidR="00652E57" w:rsidRPr="00BB1800">
        <w:rPr>
          <w:sz w:val="24"/>
          <w:szCs w:val="24"/>
        </w:rPr>
        <w:t xml:space="preserve">, </w:t>
      </w:r>
      <w:r w:rsidR="00B722C9" w:rsidRPr="00BB1800">
        <w:rPr>
          <w:sz w:val="24"/>
          <w:szCs w:val="24"/>
        </w:rPr>
        <w:t xml:space="preserve">dovuta proprio </w:t>
      </w:r>
      <w:r w:rsidR="00804433" w:rsidRPr="00BB1800">
        <w:rPr>
          <w:sz w:val="24"/>
          <w:szCs w:val="24"/>
        </w:rPr>
        <w:t>allo storico Premio</w:t>
      </w:r>
      <w:r w:rsidR="00652E57" w:rsidRPr="00BB1800">
        <w:rPr>
          <w:sz w:val="24"/>
          <w:szCs w:val="24"/>
        </w:rPr>
        <w:t xml:space="preserve"> </w:t>
      </w:r>
      <w:r w:rsidR="00804433" w:rsidRPr="00BB1800">
        <w:rPr>
          <w:sz w:val="24"/>
          <w:szCs w:val="24"/>
        </w:rPr>
        <w:t>nato nel</w:t>
      </w:r>
      <w:r w:rsidR="00652E57" w:rsidRPr="00BB1800">
        <w:rPr>
          <w:sz w:val="24"/>
          <w:szCs w:val="24"/>
        </w:rPr>
        <w:t xml:space="preserve"> 1951.</w:t>
      </w:r>
    </w:p>
    <w:p w14:paraId="4767A6D9" w14:textId="34970B52" w:rsidR="00B722C9" w:rsidRPr="00EF338C" w:rsidRDefault="00652E57" w:rsidP="00DE5B58">
      <w:pPr>
        <w:jc w:val="both"/>
        <w:rPr>
          <w:b/>
          <w:bCs/>
          <w:sz w:val="24"/>
          <w:szCs w:val="24"/>
        </w:rPr>
      </w:pPr>
      <w:r w:rsidRPr="00EF338C">
        <w:rPr>
          <w:b/>
          <w:bCs/>
          <w:sz w:val="24"/>
          <w:szCs w:val="24"/>
        </w:rPr>
        <w:t>“Mondi Salvi”</w:t>
      </w:r>
      <w:r w:rsidRPr="00BB1800">
        <w:rPr>
          <w:sz w:val="24"/>
          <w:szCs w:val="24"/>
        </w:rPr>
        <w:t xml:space="preserve"> è il titolo </w:t>
      </w:r>
      <w:r w:rsidR="00B722C9" w:rsidRPr="00BB1800">
        <w:rPr>
          <w:sz w:val="24"/>
          <w:szCs w:val="24"/>
        </w:rPr>
        <w:t>scelto per questa nuova formula</w:t>
      </w:r>
      <w:r w:rsidRPr="00BB1800">
        <w:rPr>
          <w:sz w:val="24"/>
          <w:szCs w:val="24"/>
        </w:rPr>
        <w:t xml:space="preserve"> che ha individuato in </w:t>
      </w:r>
      <w:r w:rsidRPr="00EF338C">
        <w:rPr>
          <w:b/>
          <w:bCs/>
          <w:sz w:val="24"/>
          <w:szCs w:val="24"/>
        </w:rPr>
        <w:t xml:space="preserve">Bruno d’Arcevia l’artista storico e in Giorgio Tentolini </w:t>
      </w:r>
      <w:r w:rsidR="00E4465F" w:rsidRPr="00EF338C">
        <w:rPr>
          <w:b/>
          <w:bCs/>
          <w:sz w:val="24"/>
          <w:szCs w:val="24"/>
        </w:rPr>
        <w:t>il rappresentante</w:t>
      </w:r>
      <w:r w:rsidRPr="00EF338C">
        <w:rPr>
          <w:b/>
          <w:bCs/>
          <w:sz w:val="24"/>
          <w:szCs w:val="24"/>
        </w:rPr>
        <w:t xml:space="preserve"> del panorama </w:t>
      </w:r>
      <w:r w:rsidR="00804433" w:rsidRPr="00EF338C">
        <w:rPr>
          <w:b/>
          <w:bCs/>
          <w:sz w:val="24"/>
          <w:szCs w:val="24"/>
        </w:rPr>
        <w:t>contemporaneo</w:t>
      </w:r>
      <w:r w:rsidRPr="00BB1800">
        <w:rPr>
          <w:sz w:val="24"/>
          <w:szCs w:val="24"/>
        </w:rPr>
        <w:t xml:space="preserve">. </w:t>
      </w:r>
      <w:r w:rsidR="00E4465F" w:rsidRPr="00BB1800">
        <w:rPr>
          <w:sz w:val="24"/>
          <w:szCs w:val="24"/>
        </w:rPr>
        <w:t xml:space="preserve">La scelta del primo, oltre al valore artistico, vuole anche essere un </w:t>
      </w:r>
      <w:r w:rsidR="00E4465F" w:rsidRPr="00EF338C">
        <w:rPr>
          <w:b/>
          <w:bCs/>
          <w:sz w:val="24"/>
          <w:szCs w:val="24"/>
        </w:rPr>
        <w:t>omaggio al territorio, rientrando in un progetto più ampio sostenuto dal Comune di Sassoferrato</w:t>
      </w:r>
      <w:r w:rsidR="0068199B" w:rsidRPr="00BB1800">
        <w:rPr>
          <w:sz w:val="24"/>
          <w:szCs w:val="24"/>
        </w:rPr>
        <w:t>, promotore dell’intera iniziativa,</w:t>
      </w:r>
      <w:r w:rsidR="00E4465F" w:rsidRPr="00BB1800">
        <w:rPr>
          <w:sz w:val="24"/>
          <w:szCs w:val="24"/>
        </w:rPr>
        <w:t xml:space="preserve"> concernente </w:t>
      </w:r>
      <w:r w:rsidR="00E4465F" w:rsidRPr="00EF338C">
        <w:rPr>
          <w:b/>
          <w:bCs/>
          <w:sz w:val="24"/>
          <w:szCs w:val="24"/>
        </w:rPr>
        <w:t>una rete territoriale in sinergia con altri</w:t>
      </w:r>
      <w:r w:rsidR="00BF057D" w:rsidRPr="00EF338C">
        <w:rPr>
          <w:b/>
          <w:bCs/>
          <w:sz w:val="24"/>
          <w:szCs w:val="24"/>
        </w:rPr>
        <w:t xml:space="preserve"> Enti </w:t>
      </w:r>
      <w:r w:rsidR="00E4465F" w:rsidRPr="00BB1800">
        <w:rPr>
          <w:sz w:val="24"/>
          <w:szCs w:val="24"/>
        </w:rPr>
        <w:t xml:space="preserve">interessati tra cui </w:t>
      </w:r>
      <w:r w:rsidR="00C309D9" w:rsidRPr="00BB1800">
        <w:rPr>
          <w:sz w:val="24"/>
          <w:szCs w:val="24"/>
        </w:rPr>
        <w:t xml:space="preserve">i comuni di </w:t>
      </w:r>
      <w:r w:rsidR="00E4465F" w:rsidRPr="00EF338C">
        <w:rPr>
          <w:b/>
          <w:bCs/>
          <w:sz w:val="24"/>
          <w:szCs w:val="24"/>
        </w:rPr>
        <w:t xml:space="preserve">Arcevia, Fabriano, Serra </w:t>
      </w:r>
      <w:r w:rsidR="00213E14" w:rsidRPr="00EF338C">
        <w:rPr>
          <w:b/>
          <w:bCs/>
          <w:sz w:val="24"/>
          <w:szCs w:val="24"/>
        </w:rPr>
        <w:t>San Quirico</w:t>
      </w:r>
      <w:r w:rsidR="00BF5E89" w:rsidRPr="00EF338C">
        <w:rPr>
          <w:b/>
          <w:bCs/>
          <w:sz w:val="24"/>
          <w:szCs w:val="24"/>
        </w:rPr>
        <w:t xml:space="preserve"> e </w:t>
      </w:r>
      <w:r w:rsidR="00BF057D" w:rsidRPr="00EF338C">
        <w:rPr>
          <w:b/>
          <w:bCs/>
          <w:sz w:val="24"/>
          <w:szCs w:val="24"/>
        </w:rPr>
        <w:t xml:space="preserve">l’Università </w:t>
      </w:r>
      <w:r w:rsidR="00544650" w:rsidRPr="00EF338C">
        <w:rPr>
          <w:b/>
          <w:bCs/>
          <w:sz w:val="24"/>
          <w:szCs w:val="24"/>
        </w:rPr>
        <w:t>Politecnica delle Marche</w:t>
      </w:r>
      <w:r w:rsidR="00BF057D" w:rsidRPr="00EF338C">
        <w:rPr>
          <w:b/>
          <w:bCs/>
          <w:sz w:val="24"/>
          <w:szCs w:val="24"/>
        </w:rPr>
        <w:t>.</w:t>
      </w:r>
    </w:p>
    <w:p w14:paraId="1879DAF0" w14:textId="479C7D94" w:rsidR="00BF057D" w:rsidRPr="00BB1800" w:rsidRDefault="00BF057D" w:rsidP="00BF057D">
      <w:pPr>
        <w:jc w:val="both"/>
        <w:rPr>
          <w:sz w:val="24"/>
          <w:szCs w:val="24"/>
          <w:highlight w:val="yellow"/>
        </w:rPr>
      </w:pPr>
      <w:r w:rsidRPr="00BB1800">
        <w:rPr>
          <w:sz w:val="24"/>
          <w:szCs w:val="24"/>
        </w:rPr>
        <w:t xml:space="preserve">Con questa edizione, </w:t>
      </w:r>
      <w:r w:rsidR="00C309D9" w:rsidRPr="00BB1800">
        <w:rPr>
          <w:sz w:val="24"/>
          <w:szCs w:val="24"/>
        </w:rPr>
        <w:t xml:space="preserve">la Rassegna </w:t>
      </w:r>
      <w:r w:rsidRPr="00BB1800">
        <w:rPr>
          <w:sz w:val="24"/>
          <w:szCs w:val="24"/>
        </w:rPr>
        <w:t xml:space="preserve">Salvi abbraccia infatti il territorio predisponendo una serie di percorsi nei luoghi dove sono esposte in permanenza opere di Bruno d’Arcevia, includendo la stessa </w:t>
      </w:r>
      <w:r w:rsidRPr="00EF338C">
        <w:rPr>
          <w:b/>
          <w:bCs/>
          <w:sz w:val="24"/>
          <w:szCs w:val="24"/>
        </w:rPr>
        <w:t>Ancona</w:t>
      </w:r>
      <w:r w:rsidRPr="00BB1800">
        <w:rPr>
          <w:sz w:val="24"/>
          <w:szCs w:val="24"/>
        </w:rPr>
        <w:t xml:space="preserve"> dove, </w:t>
      </w:r>
      <w:r w:rsidRPr="00EF338C">
        <w:rPr>
          <w:b/>
          <w:bCs/>
          <w:sz w:val="24"/>
          <w:szCs w:val="24"/>
        </w:rPr>
        <w:t>nell’aula magna del</w:t>
      </w:r>
      <w:r w:rsidR="00BF5E89" w:rsidRPr="00EF338C">
        <w:rPr>
          <w:b/>
          <w:bCs/>
          <w:sz w:val="24"/>
          <w:szCs w:val="24"/>
        </w:rPr>
        <w:t xml:space="preserve"> </w:t>
      </w:r>
      <w:r w:rsidR="00A008AD" w:rsidRPr="00EF338C">
        <w:rPr>
          <w:b/>
          <w:bCs/>
          <w:sz w:val="24"/>
          <w:szCs w:val="24"/>
        </w:rPr>
        <w:t>D</w:t>
      </w:r>
      <w:r w:rsidR="00BF5E89" w:rsidRPr="00EF338C">
        <w:rPr>
          <w:b/>
          <w:bCs/>
          <w:sz w:val="24"/>
          <w:szCs w:val="24"/>
        </w:rPr>
        <w:t>ipartimento di Agraria del</w:t>
      </w:r>
      <w:r w:rsidRPr="00EF338C">
        <w:rPr>
          <w:b/>
          <w:bCs/>
          <w:sz w:val="24"/>
          <w:szCs w:val="24"/>
        </w:rPr>
        <w:t xml:space="preserve"> </w:t>
      </w:r>
      <w:r w:rsidR="009E02FE" w:rsidRPr="00EF338C">
        <w:rPr>
          <w:b/>
          <w:bCs/>
          <w:sz w:val="24"/>
          <w:szCs w:val="24"/>
        </w:rPr>
        <w:t>P</w:t>
      </w:r>
      <w:r w:rsidRPr="00EF338C">
        <w:rPr>
          <w:b/>
          <w:bCs/>
          <w:sz w:val="24"/>
          <w:szCs w:val="24"/>
        </w:rPr>
        <w:t>olitecnico</w:t>
      </w:r>
      <w:r w:rsidRPr="00BB1800">
        <w:rPr>
          <w:sz w:val="24"/>
          <w:szCs w:val="24"/>
        </w:rPr>
        <w:t>, si trova la grande opera intitolata “</w:t>
      </w:r>
      <w:r w:rsidRPr="00EF338C">
        <w:rPr>
          <w:b/>
          <w:bCs/>
          <w:sz w:val="24"/>
          <w:szCs w:val="24"/>
        </w:rPr>
        <w:t xml:space="preserve">Sulle ali di </w:t>
      </w:r>
      <w:r w:rsidR="00F9573E">
        <w:rPr>
          <w:b/>
          <w:bCs/>
          <w:sz w:val="24"/>
          <w:szCs w:val="24"/>
        </w:rPr>
        <w:t>A</w:t>
      </w:r>
      <w:r w:rsidRPr="00EF338C">
        <w:rPr>
          <w:b/>
          <w:bCs/>
          <w:sz w:val="24"/>
          <w:szCs w:val="24"/>
        </w:rPr>
        <w:t>graria</w:t>
      </w:r>
      <w:r w:rsidRPr="00BB1800">
        <w:rPr>
          <w:sz w:val="24"/>
          <w:szCs w:val="24"/>
        </w:rPr>
        <w:t>”</w:t>
      </w:r>
      <w:r w:rsidR="00B2681A" w:rsidRPr="00BB1800">
        <w:rPr>
          <w:sz w:val="24"/>
          <w:szCs w:val="24"/>
        </w:rPr>
        <w:t xml:space="preserve"> e che, proprio per questo, è stata scelta quale luogo deputato ad </w:t>
      </w:r>
      <w:r w:rsidR="00B2681A" w:rsidRPr="00EF338C">
        <w:rPr>
          <w:b/>
          <w:bCs/>
          <w:sz w:val="24"/>
          <w:szCs w:val="24"/>
        </w:rPr>
        <w:t>ospitare la conferenza stampa</w:t>
      </w:r>
      <w:r w:rsidR="00B2681A" w:rsidRPr="00BB1800">
        <w:rPr>
          <w:sz w:val="24"/>
          <w:szCs w:val="24"/>
        </w:rPr>
        <w:t xml:space="preserve"> di lancio della mostra, </w:t>
      </w:r>
      <w:r w:rsidR="00B2681A" w:rsidRPr="00F9573E">
        <w:rPr>
          <w:sz w:val="24"/>
          <w:szCs w:val="24"/>
        </w:rPr>
        <w:t>il 2</w:t>
      </w:r>
      <w:r w:rsidR="00F9573E" w:rsidRPr="00F9573E">
        <w:rPr>
          <w:sz w:val="24"/>
          <w:szCs w:val="24"/>
        </w:rPr>
        <w:t>2</w:t>
      </w:r>
      <w:r w:rsidR="00B2681A" w:rsidRPr="00F9573E">
        <w:rPr>
          <w:sz w:val="24"/>
          <w:szCs w:val="24"/>
        </w:rPr>
        <w:t xml:space="preserve"> ottobre.</w:t>
      </w:r>
      <w:r w:rsidR="00B2681A" w:rsidRPr="00BB1800">
        <w:rPr>
          <w:sz w:val="24"/>
          <w:szCs w:val="24"/>
          <w:highlight w:val="yellow"/>
        </w:rPr>
        <w:t xml:space="preserve"> </w:t>
      </w:r>
    </w:p>
    <w:bookmarkEnd w:id="0"/>
    <w:p w14:paraId="6E78A733" w14:textId="12C831C3" w:rsidR="008E0FDF" w:rsidRPr="00BB1800" w:rsidRDefault="008E0FDF" w:rsidP="00DE5B58">
      <w:pPr>
        <w:jc w:val="both"/>
        <w:rPr>
          <w:sz w:val="24"/>
          <w:szCs w:val="24"/>
        </w:rPr>
      </w:pPr>
      <w:r w:rsidRPr="00BB1800">
        <w:rPr>
          <w:sz w:val="24"/>
          <w:szCs w:val="24"/>
        </w:rPr>
        <w:t>L</w:t>
      </w:r>
      <w:r w:rsidR="00F54690" w:rsidRPr="00BB1800">
        <w:rPr>
          <w:sz w:val="24"/>
          <w:szCs w:val="24"/>
        </w:rPr>
        <w:t>’edizione 2025 della</w:t>
      </w:r>
      <w:r w:rsidRPr="00BB1800">
        <w:rPr>
          <w:sz w:val="24"/>
          <w:szCs w:val="24"/>
        </w:rPr>
        <w:t xml:space="preserve"> </w:t>
      </w:r>
      <w:r w:rsidR="00BF057D" w:rsidRPr="00BB1800">
        <w:rPr>
          <w:sz w:val="24"/>
          <w:szCs w:val="24"/>
        </w:rPr>
        <w:t>Rassegn</w:t>
      </w:r>
      <w:r w:rsidRPr="00BB1800">
        <w:rPr>
          <w:sz w:val="24"/>
          <w:szCs w:val="24"/>
        </w:rPr>
        <w:t>a</w:t>
      </w:r>
      <w:r w:rsidR="00C309D9" w:rsidRPr="00BB1800">
        <w:rPr>
          <w:sz w:val="24"/>
          <w:szCs w:val="24"/>
        </w:rPr>
        <w:t xml:space="preserve"> Salvi</w:t>
      </w:r>
      <w:r w:rsidR="00BF057D" w:rsidRPr="00BB1800">
        <w:rPr>
          <w:sz w:val="24"/>
          <w:szCs w:val="24"/>
        </w:rPr>
        <w:t xml:space="preserve">, </w:t>
      </w:r>
      <w:r w:rsidR="00BF057D" w:rsidRPr="00EF338C">
        <w:rPr>
          <w:b/>
          <w:bCs/>
          <w:sz w:val="24"/>
          <w:szCs w:val="24"/>
        </w:rPr>
        <w:t>realizzata</w:t>
      </w:r>
      <w:r w:rsidRPr="00EF338C">
        <w:rPr>
          <w:b/>
          <w:bCs/>
          <w:sz w:val="24"/>
          <w:szCs w:val="24"/>
        </w:rPr>
        <w:t xml:space="preserve"> da</w:t>
      </w:r>
      <w:r w:rsidR="00BF057D" w:rsidRPr="00EF338C">
        <w:rPr>
          <w:b/>
          <w:bCs/>
          <w:sz w:val="24"/>
          <w:szCs w:val="24"/>
        </w:rPr>
        <w:t>l</w:t>
      </w:r>
      <w:r w:rsidRPr="00EF338C">
        <w:rPr>
          <w:b/>
          <w:bCs/>
          <w:sz w:val="24"/>
          <w:szCs w:val="24"/>
        </w:rPr>
        <w:t xml:space="preserve"> </w:t>
      </w:r>
      <w:r w:rsidR="00A96E57" w:rsidRPr="00EF338C">
        <w:rPr>
          <w:b/>
          <w:bCs/>
          <w:sz w:val="24"/>
          <w:szCs w:val="24"/>
        </w:rPr>
        <w:t>Comune di Sassoferrato</w:t>
      </w:r>
      <w:r w:rsidR="00BF057D" w:rsidRPr="00EF338C">
        <w:rPr>
          <w:b/>
          <w:bCs/>
          <w:sz w:val="24"/>
          <w:szCs w:val="24"/>
        </w:rPr>
        <w:t xml:space="preserve"> con la partnership dell’Università degli Studi di Urbino Carlo Bo e il patrocinio della Fondazione </w:t>
      </w:r>
      <w:r w:rsidR="00C309D9" w:rsidRPr="00EF338C">
        <w:rPr>
          <w:b/>
          <w:bCs/>
          <w:sz w:val="24"/>
          <w:szCs w:val="24"/>
        </w:rPr>
        <w:t>CARIFAC</w:t>
      </w:r>
      <w:r w:rsidR="00BF057D" w:rsidRPr="00BB1800">
        <w:rPr>
          <w:sz w:val="24"/>
          <w:szCs w:val="24"/>
        </w:rPr>
        <w:t xml:space="preserve">, è stata </w:t>
      </w:r>
      <w:r w:rsidR="00BF057D" w:rsidRPr="00EF338C">
        <w:rPr>
          <w:b/>
          <w:bCs/>
          <w:sz w:val="24"/>
          <w:szCs w:val="24"/>
        </w:rPr>
        <w:t>selezionata</w:t>
      </w:r>
      <w:r w:rsidR="00BF057D" w:rsidRPr="00BB1800">
        <w:rPr>
          <w:sz w:val="24"/>
          <w:szCs w:val="24"/>
        </w:rPr>
        <w:t xml:space="preserve"> tra i </w:t>
      </w:r>
      <w:r w:rsidR="00BF057D" w:rsidRPr="00EF338C">
        <w:rPr>
          <w:b/>
          <w:bCs/>
          <w:sz w:val="24"/>
          <w:szCs w:val="24"/>
        </w:rPr>
        <w:t>sette progetti vincitori del bando della Regione Marche</w:t>
      </w:r>
      <w:r w:rsidR="00BF057D" w:rsidRPr="00BB1800">
        <w:rPr>
          <w:sz w:val="24"/>
          <w:szCs w:val="24"/>
        </w:rPr>
        <w:t xml:space="preserve"> finalizzato a sostenere interventi di valorizzazione, gestione e fruizione del patrimonio culturale </w:t>
      </w:r>
      <w:r w:rsidR="00BF057D" w:rsidRPr="00EF338C">
        <w:rPr>
          <w:b/>
          <w:bCs/>
          <w:sz w:val="24"/>
          <w:szCs w:val="24"/>
        </w:rPr>
        <w:t>nell’ambito dell’arte contemporanea</w:t>
      </w:r>
      <w:r w:rsidR="00BF057D" w:rsidRPr="00BB1800">
        <w:rPr>
          <w:sz w:val="24"/>
          <w:szCs w:val="24"/>
        </w:rPr>
        <w:t>, attestandosi sin da subito tra gli eventi espositivi più attesi ed interessanti dell’anno in corso</w:t>
      </w:r>
      <w:r w:rsidR="00F41DAE" w:rsidRPr="00BB1800">
        <w:rPr>
          <w:sz w:val="24"/>
          <w:szCs w:val="24"/>
        </w:rPr>
        <w:t>.</w:t>
      </w:r>
    </w:p>
    <w:p w14:paraId="684EE9FA" w14:textId="46FAC94B" w:rsidR="00BB01C7" w:rsidRPr="00BB1800" w:rsidRDefault="00B722C9" w:rsidP="00DE5B58">
      <w:pPr>
        <w:jc w:val="both"/>
        <w:rPr>
          <w:sz w:val="24"/>
          <w:szCs w:val="24"/>
        </w:rPr>
      </w:pPr>
      <w:r w:rsidRPr="00EF338C">
        <w:rPr>
          <w:b/>
          <w:bCs/>
          <w:sz w:val="24"/>
          <w:szCs w:val="24"/>
        </w:rPr>
        <w:t xml:space="preserve">Incentrata </w:t>
      </w:r>
      <w:r w:rsidR="00BB01C7" w:rsidRPr="00EF338C">
        <w:rPr>
          <w:b/>
          <w:bCs/>
          <w:sz w:val="24"/>
          <w:szCs w:val="24"/>
        </w:rPr>
        <w:t>sul tema del mito</w:t>
      </w:r>
      <w:r w:rsidR="00BB01C7" w:rsidRPr="00BB1800">
        <w:rPr>
          <w:sz w:val="24"/>
          <w:szCs w:val="24"/>
        </w:rPr>
        <w:t xml:space="preserve">, </w:t>
      </w:r>
      <w:r w:rsidRPr="00BB1800">
        <w:rPr>
          <w:sz w:val="24"/>
          <w:szCs w:val="24"/>
        </w:rPr>
        <w:t xml:space="preserve">la mostra </w:t>
      </w:r>
      <w:r w:rsidRPr="00EF338C">
        <w:rPr>
          <w:b/>
          <w:bCs/>
          <w:sz w:val="24"/>
          <w:szCs w:val="24"/>
        </w:rPr>
        <w:t>accosta</w:t>
      </w:r>
      <w:r w:rsidR="00BB01C7" w:rsidRPr="00EF338C">
        <w:rPr>
          <w:b/>
          <w:bCs/>
          <w:sz w:val="24"/>
          <w:szCs w:val="24"/>
        </w:rPr>
        <w:t xml:space="preserve"> il linguaggio neo-manierista di B</w:t>
      </w:r>
      <w:r w:rsidR="00C309D9" w:rsidRPr="00EF338C">
        <w:rPr>
          <w:b/>
          <w:bCs/>
          <w:sz w:val="24"/>
          <w:szCs w:val="24"/>
        </w:rPr>
        <w:t xml:space="preserve">runo </w:t>
      </w:r>
      <w:r w:rsidR="00BB01C7" w:rsidRPr="00EF338C">
        <w:rPr>
          <w:b/>
          <w:bCs/>
          <w:sz w:val="24"/>
          <w:szCs w:val="24"/>
        </w:rPr>
        <w:t xml:space="preserve">d’Arcevia </w:t>
      </w:r>
      <w:r w:rsidRPr="00EF338C">
        <w:rPr>
          <w:b/>
          <w:bCs/>
          <w:sz w:val="24"/>
          <w:szCs w:val="24"/>
        </w:rPr>
        <w:t>a</w:t>
      </w:r>
      <w:r w:rsidR="00BB01C7" w:rsidRPr="00EF338C">
        <w:rPr>
          <w:b/>
          <w:bCs/>
          <w:sz w:val="24"/>
          <w:szCs w:val="24"/>
        </w:rPr>
        <w:t xml:space="preserve"> quello contemporaneo di </w:t>
      </w:r>
      <w:r w:rsidR="00C309D9" w:rsidRPr="00EF338C">
        <w:rPr>
          <w:b/>
          <w:bCs/>
          <w:sz w:val="24"/>
          <w:szCs w:val="24"/>
        </w:rPr>
        <w:t xml:space="preserve">Giorgio </w:t>
      </w:r>
      <w:r w:rsidR="00BB01C7" w:rsidRPr="00EF338C">
        <w:rPr>
          <w:b/>
          <w:bCs/>
          <w:sz w:val="24"/>
          <w:szCs w:val="24"/>
        </w:rPr>
        <w:t>Tentolini</w:t>
      </w:r>
      <w:r w:rsidRPr="00BB1800">
        <w:rPr>
          <w:sz w:val="24"/>
          <w:szCs w:val="24"/>
        </w:rPr>
        <w:t>,</w:t>
      </w:r>
      <w:r w:rsidR="00BB01C7" w:rsidRPr="00BB1800">
        <w:rPr>
          <w:sz w:val="24"/>
          <w:szCs w:val="24"/>
        </w:rPr>
        <w:t xml:space="preserve"> anch’esso rivolto a certi aspetti della tradizione classica. Caratteristica di quest’ultimo è quella di </w:t>
      </w:r>
      <w:r w:rsidR="00BB01C7" w:rsidRPr="00EF338C">
        <w:rPr>
          <w:b/>
          <w:bCs/>
          <w:sz w:val="24"/>
          <w:szCs w:val="24"/>
        </w:rPr>
        <w:t>lavorare con la rete metallica, attraverso continue sovrapposizioni che vanno a determinare l’aspetto finale dell’immagine.</w:t>
      </w:r>
      <w:r w:rsidR="00BB01C7" w:rsidRPr="00BB1800">
        <w:rPr>
          <w:sz w:val="24"/>
          <w:szCs w:val="24"/>
        </w:rPr>
        <w:t xml:space="preserve"> Una sorta di “</w:t>
      </w:r>
      <w:r w:rsidR="00BB01C7" w:rsidRPr="00EF338C">
        <w:rPr>
          <w:b/>
          <w:bCs/>
          <w:sz w:val="24"/>
          <w:szCs w:val="24"/>
        </w:rPr>
        <w:t>trans-manierismo</w:t>
      </w:r>
      <w:r w:rsidR="00BB01C7" w:rsidRPr="00BB1800">
        <w:rPr>
          <w:sz w:val="24"/>
          <w:szCs w:val="24"/>
        </w:rPr>
        <w:t xml:space="preserve">” </w:t>
      </w:r>
      <w:r w:rsidR="00BB01C7" w:rsidRPr="00454C06">
        <w:rPr>
          <w:b/>
          <w:bCs/>
          <w:sz w:val="24"/>
          <w:szCs w:val="24"/>
        </w:rPr>
        <w:t>come lo definisce il curatore della mostra Andrea Baffoni</w:t>
      </w:r>
      <w:r w:rsidR="00BB01C7" w:rsidRPr="00BB1800">
        <w:rPr>
          <w:sz w:val="24"/>
          <w:szCs w:val="24"/>
        </w:rPr>
        <w:t xml:space="preserve"> che</w:t>
      </w:r>
      <w:r w:rsidR="00E15180">
        <w:rPr>
          <w:sz w:val="24"/>
          <w:szCs w:val="24"/>
        </w:rPr>
        <w:t>, anche grazie all’apporto della Galleria Russo di Roma,</w:t>
      </w:r>
      <w:r w:rsidR="00BB01C7" w:rsidRPr="00BB1800">
        <w:rPr>
          <w:sz w:val="24"/>
          <w:szCs w:val="24"/>
        </w:rPr>
        <w:t xml:space="preserve"> </w:t>
      </w:r>
      <w:r w:rsidR="00BB01C7" w:rsidRPr="00454C06">
        <w:rPr>
          <w:b/>
          <w:bCs/>
          <w:sz w:val="24"/>
          <w:szCs w:val="24"/>
        </w:rPr>
        <w:t xml:space="preserve">ha individuato l’artista proprio per l’affinità tematica con </w:t>
      </w:r>
      <w:r w:rsidRPr="00454C06">
        <w:rPr>
          <w:b/>
          <w:bCs/>
          <w:sz w:val="24"/>
          <w:szCs w:val="24"/>
        </w:rPr>
        <w:t>il maestro arceviese</w:t>
      </w:r>
      <w:r w:rsidR="00BB01C7" w:rsidRPr="00BB1800">
        <w:rPr>
          <w:sz w:val="24"/>
          <w:szCs w:val="24"/>
        </w:rPr>
        <w:t>. Il sottotitolo della mostra, “</w:t>
      </w:r>
      <w:r w:rsidR="00BB01C7" w:rsidRPr="00454C06">
        <w:rPr>
          <w:b/>
          <w:bCs/>
          <w:sz w:val="24"/>
          <w:szCs w:val="24"/>
        </w:rPr>
        <w:t>La maniera del mito</w:t>
      </w:r>
      <w:r w:rsidR="00BB01C7" w:rsidRPr="00BB1800">
        <w:rPr>
          <w:sz w:val="24"/>
          <w:szCs w:val="24"/>
        </w:rPr>
        <w:t xml:space="preserve">” allude proprio a questi elementi </w:t>
      </w:r>
      <w:r w:rsidR="00BB01C7" w:rsidRPr="00454C06">
        <w:rPr>
          <w:b/>
          <w:bCs/>
          <w:sz w:val="24"/>
          <w:szCs w:val="24"/>
        </w:rPr>
        <w:t xml:space="preserve">e pone al centro uno </w:t>
      </w:r>
      <w:r w:rsidRPr="00454C06">
        <w:rPr>
          <w:b/>
          <w:bCs/>
          <w:sz w:val="24"/>
          <w:szCs w:val="24"/>
        </w:rPr>
        <w:t>tra i miti</w:t>
      </w:r>
      <w:r w:rsidR="00BB01C7" w:rsidRPr="00454C06">
        <w:rPr>
          <w:b/>
          <w:bCs/>
          <w:sz w:val="24"/>
          <w:szCs w:val="24"/>
        </w:rPr>
        <w:t xml:space="preserve"> più</w:t>
      </w:r>
      <w:r w:rsidRPr="00454C06">
        <w:rPr>
          <w:b/>
          <w:bCs/>
          <w:sz w:val="24"/>
          <w:szCs w:val="24"/>
        </w:rPr>
        <w:t xml:space="preserve"> noti: quello di Pigmalione</w:t>
      </w:r>
      <w:r w:rsidRPr="00BB1800">
        <w:rPr>
          <w:sz w:val="24"/>
          <w:szCs w:val="24"/>
        </w:rPr>
        <w:t xml:space="preserve">, </w:t>
      </w:r>
      <w:r w:rsidR="00BB01C7" w:rsidRPr="00BB1800">
        <w:rPr>
          <w:sz w:val="24"/>
          <w:szCs w:val="24"/>
        </w:rPr>
        <w:t xml:space="preserve">leggendario scultore che, innamoratosi </w:t>
      </w:r>
      <w:r w:rsidR="00E619ED" w:rsidRPr="00BB1800">
        <w:rPr>
          <w:sz w:val="24"/>
          <w:szCs w:val="24"/>
        </w:rPr>
        <w:t xml:space="preserve">perdutamente </w:t>
      </w:r>
      <w:r w:rsidR="00BB01C7" w:rsidRPr="00BB1800">
        <w:rPr>
          <w:sz w:val="24"/>
          <w:szCs w:val="24"/>
        </w:rPr>
        <w:t xml:space="preserve">della propria scultura, </w:t>
      </w:r>
      <w:r w:rsidR="00E619ED" w:rsidRPr="00BB1800">
        <w:rPr>
          <w:sz w:val="24"/>
          <w:szCs w:val="24"/>
        </w:rPr>
        <w:t>la vide tramutarsi in carne per intercessione della dea Afrodite</w:t>
      </w:r>
      <w:r w:rsidR="00BB01C7" w:rsidRPr="00BB1800">
        <w:rPr>
          <w:sz w:val="24"/>
          <w:szCs w:val="24"/>
        </w:rPr>
        <w:t xml:space="preserve">. </w:t>
      </w:r>
    </w:p>
    <w:p w14:paraId="394FDDDB" w14:textId="332E1946" w:rsidR="00A221E7" w:rsidRPr="00BB1800" w:rsidRDefault="00A221E7" w:rsidP="00DE5B58">
      <w:pPr>
        <w:jc w:val="both"/>
        <w:rPr>
          <w:sz w:val="24"/>
          <w:szCs w:val="24"/>
        </w:rPr>
      </w:pPr>
      <w:r w:rsidRPr="00BB1800">
        <w:rPr>
          <w:sz w:val="24"/>
          <w:szCs w:val="24"/>
        </w:rPr>
        <w:t xml:space="preserve">In mostra anche la monumentale opera realizzata da Bruno d’Arcevia nel 1995 in memoria di Guido Piersanti e collocata nella Chiesa della Natività di Maria della frazione di Catobagli. </w:t>
      </w:r>
      <w:r w:rsidRPr="002A4F97">
        <w:rPr>
          <w:sz w:val="24"/>
          <w:szCs w:val="24"/>
        </w:rPr>
        <w:t>Il dipinto fu trasferito presso gli archivi comunali di Sassoferrato a seguito dei lavori di ristrutturazione della chiesa ed è destinato a tornare nell’originaria ubicazione.</w:t>
      </w:r>
      <w:r w:rsidRPr="00BB1800">
        <w:rPr>
          <w:sz w:val="24"/>
          <w:szCs w:val="24"/>
        </w:rPr>
        <w:t xml:space="preserve"> Un’occasione</w:t>
      </w:r>
      <w:r w:rsidR="00A651A8">
        <w:rPr>
          <w:sz w:val="24"/>
          <w:szCs w:val="24"/>
        </w:rPr>
        <w:t xml:space="preserve">, grazie alla collaborazione della Diocesi Fabriano – Matelica, </w:t>
      </w:r>
      <w:r w:rsidRPr="00BB1800">
        <w:rPr>
          <w:sz w:val="24"/>
          <w:szCs w:val="24"/>
        </w:rPr>
        <w:t>di vedere un’opera di altissimo pregio legata ad un altro dei luoghi che arricchiscono il territorio.</w:t>
      </w:r>
    </w:p>
    <w:p w14:paraId="3672FC07" w14:textId="7376A391" w:rsidR="00D00563" w:rsidRPr="00454C06" w:rsidRDefault="00E619ED" w:rsidP="00DE5B58">
      <w:pPr>
        <w:jc w:val="both"/>
        <w:rPr>
          <w:b/>
          <w:bCs/>
          <w:sz w:val="24"/>
          <w:szCs w:val="24"/>
        </w:rPr>
      </w:pPr>
      <w:r w:rsidRPr="00BB1800">
        <w:rPr>
          <w:sz w:val="24"/>
          <w:szCs w:val="24"/>
        </w:rPr>
        <w:t>La mostra</w:t>
      </w:r>
      <w:r w:rsidR="00BB01C7" w:rsidRPr="00BB1800">
        <w:rPr>
          <w:sz w:val="24"/>
          <w:szCs w:val="24"/>
        </w:rPr>
        <w:t xml:space="preserve"> vuole anche venire incontro al pubblico</w:t>
      </w:r>
      <w:r w:rsidRPr="00BB1800">
        <w:rPr>
          <w:sz w:val="24"/>
          <w:szCs w:val="24"/>
        </w:rPr>
        <w:t xml:space="preserve">, con particolare </w:t>
      </w:r>
      <w:r w:rsidRPr="00454C06">
        <w:rPr>
          <w:b/>
          <w:bCs/>
          <w:sz w:val="24"/>
          <w:szCs w:val="24"/>
        </w:rPr>
        <w:t xml:space="preserve">attenzione per </w:t>
      </w:r>
      <w:r w:rsidR="00BB01C7" w:rsidRPr="00454C06">
        <w:rPr>
          <w:b/>
          <w:bCs/>
          <w:sz w:val="24"/>
          <w:szCs w:val="24"/>
        </w:rPr>
        <w:t>le scuole</w:t>
      </w:r>
      <w:r w:rsidR="00BB01C7" w:rsidRPr="00BB1800">
        <w:rPr>
          <w:sz w:val="24"/>
          <w:szCs w:val="24"/>
        </w:rPr>
        <w:t xml:space="preserve">, facendo </w:t>
      </w:r>
      <w:r w:rsidR="00BB01C7" w:rsidRPr="00454C06">
        <w:rPr>
          <w:b/>
          <w:bCs/>
          <w:sz w:val="24"/>
          <w:szCs w:val="24"/>
        </w:rPr>
        <w:t>riscoprire</w:t>
      </w:r>
      <w:r w:rsidR="00BB01C7" w:rsidRPr="00BB1800">
        <w:rPr>
          <w:sz w:val="24"/>
          <w:szCs w:val="24"/>
        </w:rPr>
        <w:t xml:space="preserve"> a più livelli </w:t>
      </w:r>
      <w:r w:rsidR="00BB01C7" w:rsidRPr="00454C06">
        <w:rPr>
          <w:b/>
          <w:bCs/>
          <w:sz w:val="24"/>
          <w:szCs w:val="24"/>
        </w:rPr>
        <w:t>il legame fra tradizione e modernità</w:t>
      </w:r>
      <w:r w:rsidR="00BB01C7" w:rsidRPr="00BB1800">
        <w:rPr>
          <w:sz w:val="24"/>
          <w:szCs w:val="24"/>
        </w:rPr>
        <w:t xml:space="preserve">. </w:t>
      </w:r>
      <w:r w:rsidR="00BB01C7" w:rsidRPr="00454C06">
        <w:rPr>
          <w:sz w:val="24"/>
          <w:szCs w:val="24"/>
        </w:rPr>
        <w:t xml:space="preserve">Il </w:t>
      </w:r>
      <w:r w:rsidRPr="00454C06">
        <w:rPr>
          <w:sz w:val="24"/>
          <w:szCs w:val="24"/>
        </w:rPr>
        <w:t>neo-</w:t>
      </w:r>
      <w:r w:rsidR="00BB01C7" w:rsidRPr="00454C06">
        <w:rPr>
          <w:sz w:val="24"/>
          <w:szCs w:val="24"/>
        </w:rPr>
        <w:t>manierismo</w:t>
      </w:r>
      <w:r w:rsidRPr="00BB1800">
        <w:rPr>
          <w:sz w:val="24"/>
          <w:szCs w:val="24"/>
        </w:rPr>
        <w:t xml:space="preserve"> di cui B</w:t>
      </w:r>
      <w:r w:rsidR="00C309D9" w:rsidRPr="00BB1800">
        <w:rPr>
          <w:sz w:val="24"/>
          <w:szCs w:val="24"/>
        </w:rPr>
        <w:t>runo</w:t>
      </w:r>
      <w:r w:rsidRPr="00BB1800">
        <w:rPr>
          <w:sz w:val="24"/>
          <w:szCs w:val="24"/>
        </w:rPr>
        <w:t xml:space="preserve"> d’Arcevia è stato uno dei principali esponenti, ha riportato l’attenzione verso le tecniche tradizionali</w:t>
      </w:r>
      <w:r w:rsidR="00BB01C7" w:rsidRPr="00BB1800">
        <w:rPr>
          <w:sz w:val="24"/>
          <w:szCs w:val="24"/>
        </w:rPr>
        <w:t xml:space="preserve">, prima di tutto il disegno, un’attenzione </w:t>
      </w:r>
      <w:r w:rsidRPr="00BB1800">
        <w:rPr>
          <w:sz w:val="24"/>
          <w:szCs w:val="24"/>
        </w:rPr>
        <w:t xml:space="preserve">ben </w:t>
      </w:r>
      <w:r w:rsidR="00BB01C7" w:rsidRPr="00BB1800">
        <w:rPr>
          <w:sz w:val="24"/>
          <w:szCs w:val="24"/>
        </w:rPr>
        <w:t xml:space="preserve">presente </w:t>
      </w:r>
      <w:r w:rsidRPr="00BB1800">
        <w:rPr>
          <w:sz w:val="24"/>
          <w:szCs w:val="24"/>
        </w:rPr>
        <w:t>anche nel più contemporaneo lavoro di</w:t>
      </w:r>
      <w:r w:rsidR="00AD2FA4" w:rsidRPr="00BB1800">
        <w:rPr>
          <w:sz w:val="24"/>
          <w:szCs w:val="24"/>
        </w:rPr>
        <w:t xml:space="preserve"> Giorgio</w:t>
      </w:r>
      <w:r w:rsidR="00BB01C7" w:rsidRPr="00BB1800">
        <w:rPr>
          <w:sz w:val="24"/>
          <w:szCs w:val="24"/>
        </w:rPr>
        <w:t xml:space="preserve"> Tentolini. </w:t>
      </w:r>
      <w:r w:rsidR="0068199B" w:rsidRPr="00BB1800">
        <w:rPr>
          <w:sz w:val="24"/>
          <w:szCs w:val="24"/>
        </w:rPr>
        <w:t xml:space="preserve">Accanto alla tradizione della tecnica </w:t>
      </w:r>
      <w:r w:rsidR="00BB01C7" w:rsidRPr="00BB1800">
        <w:rPr>
          <w:sz w:val="24"/>
          <w:szCs w:val="24"/>
        </w:rPr>
        <w:t xml:space="preserve">c’è </w:t>
      </w:r>
      <w:r w:rsidR="0068199B" w:rsidRPr="00BB1800">
        <w:rPr>
          <w:sz w:val="24"/>
          <w:szCs w:val="24"/>
        </w:rPr>
        <w:t>poi il tema del mito, quindi della cultura classica:</w:t>
      </w:r>
      <w:r w:rsidR="00BB01C7" w:rsidRPr="00BB1800">
        <w:rPr>
          <w:sz w:val="24"/>
          <w:szCs w:val="24"/>
        </w:rPr>
        <w:t xml:space="preserve"> dall’epica omerica a tutta la cultura dell’arte antica. </w:t>
      </w:r>
      <w:r w:rsidR="0068199B" w:rsidRPr="00BB1800">
        <w:rPr>
          <w:sz w:val="24"/>
          <w:szCs w:val="24"/>
        </w:rPr>
        <w:t xml:space="preserve">A garantire il giusto rapporto tra l’iniziativa espositiva e il mondo della scuola è </w:t>
      </w:r>
      <w:r w:rsidR="006C0CD2" w:rsidRPr="00454C06">
        <w:rPr>
          <w:b/>
          <w:bCs/>
          <w:sz w:val="24"/>
          <w:szCs w:val="24"/>
        </w:rPr>
        <w:t>Happennines</w:t>
      </w:r>
      <w:r w:rsidR="0068199B" w:rsidRPr="00454C06">
        <w:rPr>
          <w:b/>
          <w:bCs/>
          <w:sz w:val="24"/>
          <w:szCs w:val="24"/>
        </w:rPr>
        <w:t>,</w:t>
      </w:r>
      <w:r w:rsidR="006C0CD2" w:rsidRPr="00454C06">
        <w:rPr>
          <w:b/>
          <w:bCs/>
          <w:sz w:val="24"/>
          <w:szCs w:val="24"/>
        </w:rPr>
        <w:t xml:space="preserve"> </w:t>
      </w:r>
      <w:r w:rsidR="0068199B" w:rsidRPr="00454C06">
        <w:rPr>
          <w:b/>
          <w:bCs/>
          <w:sz w:val="24"/>
          <w:szCs w:val="24"/>
        </w:rPr>
        <w:t>promotrice del progetto stesso “Mondi Salvi”,</w:t>
      </w:r>
      <w:r w:rsidR="0068199B" w:rsidRPr="00BB1800">
        <w:rPr>
          <w:sz w:val="24"/>
          <w:szCs w:val="24"/>
        </w:rPr>
        <w:t xml:space="preserve"> </w:t>
      </w:r>
      <w:r w:rsidR="006C0CD2" w:rsidRPr="00BB1800">
        <w:rPr>
          <w:sz w:val="24"/>
          <w:szCs w:val="24"/>
        </w:rPr>
        <w:t>che</w:t>
      </w:r>
      <w:r w:rsidR="0068199B" w:rsidRPr="00BB1800">
        <w:rPr>
          <w:sz w:val="24"/>
          <w:szCs w:val="24"/>
        </w:rPr>
        <w:t xml:space="preserve"> da tempo</w:t>
      </w:r>
      <w:r w:rsidR="006C0CD2" w:rsidRPr="00BB1800">
        <w:rPr>
          <w:sz w:val="24"/>
          <w:szCs w:val="24"/>
        </w:rPr>
        <w:t xml:space="preserve"> </w:t>
      </w:r>
      <w:r w:rsidR="006C0CD2" w:rsidRPr="00454C06">
        <w:rPr>
          <w:b/>
          <w:bCs/>
          <w:sz w:val="24"/>
          <w:szCs w:val="24"/>
        </w:rPr>
        <w:t>gestisce gli spazi esp</w:t>
      </w:r>
      <w:r w:rsidR="0068199B" w:rsidRPr="00454C06">
        <w:rPr>
          <w:b/>
          <w:bCs/>
          <w:sz w:val="24"/>
          <w:szCs w:val="24"/>
        </w:rPr>
        <w:t>ositivi di Palazzo degli Scalzi.</w:t>
      </w:r>
      <w:r w:rsidR="0068199B" w:rsidRPr="00BB1800">
        <w:rPr>
          <w:sz w:val="24"/>
          <w:szCs w:val="24"/>
        </w:rPr>
        <w:t xml:space="preserve"> È grazie </w:t>
      </w:r>
      <w:r w:rsidR="0068199B" w:rsidRPr="00BB1800">
        <w:rPr>
          <w:sz w:val="24"/>
          <w:szCs w:val="24"/>
        </w:rPr>
        <w:lastRenderedPageBreak/>
        <w:t xml:space="preserve">infatti alla profonda conoscenza delle dinamiche di </w:t>
      </w:r>
      <w:r w:rsidR="00E15180">
        <w:rPr>
          <w:sz w:val="24"/>
          <w:szCs w:val="24"/>
        </w:rPr>
        <w:t>questo</w:t>
      </w:r>
      <w:r w:rsidR="0068199B" w:rsidRPr="00BB1800">
        <w:rPr>
          <w:sz w:val="24"/>
          <w:szCs w:val="24"/>
        </w:rPr>
        <w:t xml:space="preserve"> centro espositivo che è stato possibile</w:t>
      </w:r>
      <w:r w:rsidR="006C0CD2" w:rsidRPr="00BB1800">
        <w:rPr>
          <w:sz w:val="24"/>
          <w:szCs w:val="24"/>
        </w:rPr>
        <w:t xml:space="preserve"> </w:t>
      </w:r>
      <w:r w:rsidR="0068199B" w:rsidRPr="00BB1800">
        <w:rPr>
          <w:sz w:val="24"/>
          <w:szCs w:val="24"/>
        </w:rPr>
        <w:t xml:space="preserve">ideare tale progetto, il cui fine è anche proseguire sulla </w:t>
      </w:r>
      <w:r w:rsidR="0068199B" w:rsidRPr="00454C06">
        <w:rPr>
          <w:b/>
          <w:bCs/>
          <w:sz w:val="24"/>
          <w:szCs w:val="24"/>
        </w:rPr>
        <w:t>politica di valorizzazione della collezione del MAM’S</w:t>
      </w:r>
      <w:r w:rsidR="00AD2FA4" w:rsidRPr="00454C06">
        <w:rPr>
          <w:b/>
          <w:bCs/>
          <w:sz w:val="24"/>
          <w:szCs w:val="24"/>
        </w:rPr>
        <w:t xml:space="preserve"> – Galleria d’Arte Contemporanea</w:t>
      </w:r>
      <w:r w:rsidR="0068199B" w:rsidRPr="00454C06">
        <w:rPr>
          <w:b/>
          <w:bCs/>
          <w:sz w:val="24"/>
          <w:szCs w:val="24"/>
        </w:rPr>
        <w:t>.</w:t>
      </w:r>
    </w:p>
    <w:p w14:paraId="743B7B12" w14:textId="04B62D42" w:rsidR="00D00563" w:rsidRDefault="006C0CD2" w:rsidP="00DE5B58">
      <w:pPr>
        <w:jc w:val="both"/>
        <w:rPr>
          <w:sz w:val="24"/>
          <w:szCs w:val="24"/>
        </w:rPr>
      </w:pPr>
      <w:r w:rsidRPr="00BB1800">
        <w:rPr>
          <w:sz w:val="24"/>
          <w:szCs w:val="24"/>
        </w:rPr>
        <w:t>Altro importante aspetto</w:t>
      </w:r>
      <w:r w:rsidR="0068199B" w:rsidRPr="00BB1800">
        <w:rPr>
          <w:sz w:val="24"/>
          <w:szCs w:val="24"/>
        </w:rPr>
        <w:t>, sempre seguito da Happennines,</w:t>
      </w:r>
      <w:r w:rsidRPr="00BB1800">
        <w:rPr>
          <w:sz w:val="24"/>
          <w:szCs w:val="24"/>
        </w:rPr>
        <w:t xml:space="preserve"> sarà </w:t>
      </w:r>
      <w:r w:rsidR="0068199B" w:rsidRPr="00BB1800">
        <w:rPr>
          <w:sz w:val="24"/>
          <w:szCs w:val="24"/>
        </w:rPr>
        <w:t xml:space="preserve">infatti </w:t>
      </w:r>
      <w:r w:rsidRPr="00BB1800">
        <w:rPr>
          <w:sz w:val="24"/>
          <w:szCs w:val="24"/>
        </w:rPr>
        <w:t xml:space="preserve">quello delle </w:t>
      </w:r>
      <w:r w:rsidRPr="004A58BF">
        <w:rPr>
          <w:b/>
          <w:bCs/>
          <w:sz w:val="24"/>
          <w:szCs w:val="24"/>
        </w:rPr>
        <w:t>residenze creative.</w:t>
      </w:r>
      <w:r w:rsidRPr="00BB1800">
        <w:rPr>
          <w:sz w:val="24"/>
          <w:szCs w:val="24"/>
        </w:rPr>
        <w:t xml:space="preserve"> Ne sono previste </w:t>
      </w:r>
      <w:r w:rsidRPr="004A58BF">
        <w:rPr>
          <w:b/>
          <w:bCs/>
          <w:sz w:val="24"/>
          <w:szCs w:val="24"/>
        </w:rPr>
        <w:t>quattro</w:t>
      </w:r>
      <w:r w:rsidRPr="00BB1800">
        <w:rPr>
          <w:sz w:val="24"/>
          <w:szCs w:val="24"/>
        </w:rPr>
        <w:t xml:space="preserve"> dedicate alla </w:t>
      </w:r>
      <w:r w:rsidRPr="004A58BF">
        <w:rPr>
          <w:b/>
          <w:bCs/>
          <w:sz w:val="24"/>
          <w:szCs w:val="24"/>
        </w:rPr>
        <w:t>pittura, fo</w:t>
      </w:r>
      <w:r w:rsidR="0068199B" w:rsidRPr="004A58BF">
        <w:rPr>
          <w:b/>
          <w:bCs/>
          <w:sz w:val="24"/>
          <w:szCs w:val="24"/>
        </w:rPr>
        <w:t>tografia</w:t>
      </w:r>
      <w:r w:rsidR="00CB4783" w:rsidRPr="004A58BF">
        <w:rPr>
          <w:b/>
          <w:bCs/>
          <w:sz w:val="24"/>
          <w:szCs w:val="24"/>
        </w:rPr>
        <w:t>,</w:t>
      </w:r>
      <w:r w:rsidR="0068199B" w:rsidRPr="004A58BF">
        <w:rPr>
          <w:b/>
          <w:bCs/>
          <w:sz w:val="24"/>
          <w:szCs w:val="24"/>
        </w:rPr>
        <w:t xml:space="preserve"> scultura e </w:t>
      </w:r>
      <w:r w:rsidR="00CB4783" w:rsidRPr="004A58BF">
        <w:rPr>
          <w:b/>
          <w:bCs/>
          <w:sz w:val="24"/>
          <w:szCs w:val="24"/>
        </w:rPr>
        <w:t>scrittura</w:t>
      </w:r>
      <w:r w:rsidR="0068199B" w:rsidRPr="00BB1800">
        <w:rPr>
          <w:sz w:val="24"/>
          <w:szCs w:val="24"/>
        </w:rPr>
        <w:t xml:space="preserve">, sfruttando la caratteristica peculiare del centro espositivo di poter contare su un </w:t>
      </w:r>
      <w:r w:rsidR="0068199B" w:rsidRPr="004A58BF">
        <w:rPr>
          <w:b/>
          <w:bCs/>
          <w:sz w:val="24"/>
          <w:szCs w:val="24"/>
        </w:rPr>
        <w:t>intero piano riservato all’accoglienza, comprendendo anche un laboratorio attivo,</w:t>
      </w:r>
      <w:r w:rsidR="0068199B" w:rsidRPr="00BB1800">
        <w:rPr>
          <w:sz w:val="24"/>
          <w:szCs w:val="24"/>
        </w:rPr>
        <w:t xml:space="preserve"> che sempre più vuole essere </w:t>
      </w:r>
      <w:r w:rsidR="0068199B" w:rsidRPr="004A58BF">
        <w:rPr>
          <w:b/>
          <w:bCs/>
          <w:sz w:val="24"/>
          <w:szCs w:val="24"/>
        </w:rPr>
        <w:t>punto di riferimento per ospitare artisti</w:t>
      </w:r>
      <w:r w:rsidR="0068199B" w:rsidRPr="00BB1800">
        <w:rPr>
          <w:sz w:val="24"/>
          <w:szCs w:val="24"/>
        </w:rPr>
        <w:t xml:space="preserve"> di ogni genere e di ogni paese </w:t>
      </w:r>
      <w:r w:rsidR="00A5038E">
        <w:rPr>
          <w:sz w:val="24"/>
          <w:szCs w:val="24"/>
        </w:rPr>
        <w:t xml:space="preserve">e studenti di ogni grado, </w:t>
      </w:r>
      <w:r w:rsidR="0068199B" w:rsidRPr="00BB1800">
        <w:rPr>
          <w:sz w:val="24"/>
          <w:szCs w:val="24"/>
        </w:rPr>
        <w:t xml:space="preserve">per </w:t>
      </w:r>
      <w:r w:rsidR="0068199B" w:rsidRPr="004A58BF">
        <w:rPr>
          <w:b/>
          <w:bCs/>
          <w:sz w:val="24"/>
          <w:szCs w:val="24"/>
        </w:rPr>
        <w:t>vivere pienamente l’esperienza creativa all’interno dello spazio museale</w:t>
      </w:r>
      <w:r w:rsidR="0068199B" w:rsidRPr="00BB1800">
        <w:rPr>
          <w:sz w:val="24"/>
          <w:szCs w:val="24"/>
        </w:rPr>
        <w:t xml:space="preserve"> mettendo in relazione la parte pratic</w:t>
      </w:r>
      <w:r w:rsidR="00A5038E">
        <w:rPr>
          <w:sz w:val="24"/>
          <w:szCs w:val="24"/>
        </w:rPr>
        <w:t>a</w:t>
      </w:r>
      <w:r w:rsidR="0068199B" w:rsidRPr="00BB1800">
        <w:rPr>
          <w:sz w:val="24"/>
          <w:szCs w:val="24"/>
        </w:rPr>
        <w:t xml:space="preserve"> con la conoscenza storica e territoriale.</w:t>
      </w:r>
    </w:p>
    <w:p w14:paraId="5BF30189" w14:textId="00291989" w:rsidR="00E15180" w:rsidRPr="00BB1800" w:rsidRDefault="00E15180" w:rsidP="00DE5B58">
      <w:pPr>
        <w:jc w:val="both"/>
        <w:rPr>
          <w:sz w:val="24"/>
          <w:szCs w:val="24"/>
        </w:rPr>
      </w:pPr>
      <w:r>
        <w:rPr>
          <w:sz w:val="24"/>
          <w:szCs w:val="24"/>
        </w:rPr>
        <w:t>A.B.</w:t>
      </w:r>
    </w:p>
    <w:p w14:paraId="6A131EC6" w14:textId="77777777" w:rsidR="00DE5B58" w:rsidRPr="00BB1800" w:rsidRDefault="00DE5B58">
      <w:pPr>
        <w:jc w:val="both"/>
        <w:rPr>
          <w:sz w:val="24"/>
          <w:szCs w:val="24"/>
        </w:rPr>
      </w:pPr>
    </w:p>
    <w:p w14:paraId="7A90894A" w14:textId="77777777" w:rsidR="00B10A63" w:rsidRPr="00BB1800" w:rsidRDefault="009C5FF7">
      <w:pPr>
        <w:rPr>
          <w:sz w:val="24"/>
          <w:szCs w:val="24"/>
        </w:rPr>
      </w:pPr>
      <w:r w:rsidRPr="00BB1800">
        <w:rPr>
          <w:b/>
          <w:bCs/>
          <w:sz w:val="24"/>
          <w:szCs w:val="24"/>
        </w:rPr>
        <w:t>ORARI D’APERTURA:</w:t>
      </w:r>
      <w:r w:rsidRPr="00BB1800">
        <w:rPr>
          <w:sz w:val="24"/>
          <w:szCs w:val="24"/>
        </w:rPr>
        <w:t xml:space="preserve"> sabato, domenica e festivi 15.30 | 18:30</w:t>
      </w:r>
    </w:p>
    <w:p w14:paraId="329EFDDE" w14:textId="187E0039" w:rsidR="00AD2FA4" w:rsidRPr="00BB1800" w:rsidRDefault="009C5FF7">
      <w:pPr>
        <w:rPr>
          <w:b/>
          <w:bCs/>
          <w:sz w:val="24"/>
          <w:szCs w:val="24"/>
        </w:rPr>
      </w:pPr>
      <w:r w:rsidRPr="00BB1800">
        <w:rPr>
          <w:b/>
          <w:bCs/>
          <w:sz w:val="24"/>
          <w:szCs w:val="24"/>
        </w:rPr>
        <w:t xml:space="preserve">INFO: </w:t>
      </w:r>
      <w:r w:rsidR="00AD2FA4" w:rsidRPr="00BB1800">
        <w:rPr>
          <w:b/>
          <w:bCs/>
          <w:sz w:val="24"/>
          <w:szCs w:val="24"/>
        </w:rPr>
        <w:t>PUNTO I.A.T. SASSOFERRATO</w:t>
      </w:r>
    </w:p>
    <w:p w14:paraId="15EFC349" w14:textId="4D14D0E7" w:rsidR="00B10A63" w:rsidRPr="00BB1800" w:rsidRDefault="00AD2FA4">
      <w:pPr>
        <w:rPr>
          <w:sz w:val="24"/>
          <w:szCs w:val="24"/>
        </w:rPr>
      </w:pPr>
      <w:r w:rsidRPr="00BB1800">
        <w:rPr>
          <w:sz w:val="24"/>
          <w:szCs w:val="24"/>
        </w:rPr>
        <w:t xml:space="preserve">+ 39 </w:t>
      </w:r>
      <w:r w:rsidR="009C5FF7" w:rsidRPr="00BB1800">
        <w:rPr>
          <w:sz w:val="24"/>
          <w:szCs w:val="24"/>
        </w:rPr>
        <w:t xml:space="preserve">0732 956257 / </w:t>
      </w:r>
      <w:r w:rsidRPr="00BB1800">
        <w:rPr>
          <w:sz w:val="24"/>
          <w:szCs w:val="24"/>
        </w:rPr>
        <w:t xml:space="preserve">+ 39 </w:t>
      </w:r>
      <w:r w:rsidR="009C5FF7" w:rsidRPr="00BB1800">
        <w:rPr>
          <w:sz w:val="24"/>
          <w:szCs w:val="24"/>
        </w:rPr>
        <w:t xml:space="preserve">333 7300890 </w:t>
      </w:r>
    </w:p>
    <w:p w14:paraId="2A239479" w14:textId="34DB44A1" w:rsidR="00B10A63" w:rsidRPr="00BB1800" w:rsidRDefault="009C5FF7" w:rsidP="00AD2FA4">
      <w:pPr>
        <w:rPr>
          <w:color w:val="000000"/>
          <w:sz w:val="24"/>
          <w:szCs w:val="24"/>
        </w:rPr>
      </w:pPr>
      <w:r w:rsidRPr="00BB1800">
        <w:rPr>
          <w:sz w:val="24"/>
          <w:szCs w:val="24"/>
        </w:rPr>
        <w:t>iat.sassoferrato@happennines.it</w:t>
      </w:r>
    </w:p>
    <w:p w14:paraId="376A1BF5" w14:textId="13D63407" w:rsidR="00AD2FA4" w:rsidRDefault="00E15180" w:rsidP="00AD2FA4">
      <w:hyperlink r:id="rId7" w:history="1">
        <w:r w:rsidR="00AD2FA4" w:rsidRPr="00BB1800">
          <w:rPr>
            <w:rStyle w:val="Collegamentoipertestuale"/>
            <w:sz w:val="24"/>
            <w:szCs w:val="24"/>
          </w:rPr>
          <w:t>www.sassoferratoturismo.it</w:t>
        </w:r>
      </w:hyperlink>
    </w:p>
    <w:p w14:paraId="3F6A1977" w14:textId="4C655F21" w:rsidR="001772D8" w:rsidRPr="00BB1800" w:rsidRDefault="00E15180" w:rsidP="00AD2FA4">
      <w:pPr>
        <w:rPr>
          <w:color w:val="000000"/>
          <w:sz w:val="24"/>
          <w:szCs w:val="24"/>
        </w:rPr>
      </w:pPr>
      <w:hyperlink r:id="rId8" w:history="1">
        <w:r w:rsidR="001772D8" w:rsidRPr="001772D8">
          <w:rPr>
            <w:rStyle w:val="Collegamentoipertestuale"/>
          </w:rPr>
          <w:t>www.rassegnasalvi.com</w:t>
        </w:r>
      </w:hyperlink>
    </w:p>
    <w:p w14:paraId="1AD18649" w14:textId="24B75AF8" w:rsidR="00AD2FA4" w:rsidRPr="00465EE2" w:rsidRDefault="00AD2FA4" w:rsidP="00AD2FA4">
      <w:pPr>
        <w:rPr>
          <w:color w:val="000000"/>
          <w:sz w:val="24"/>
          <w:szCs w:val="24"/>
        </w:rPr>
      </w:pPr>
      <w:r w:rsidRPr="00465EE2">
        <w:rPr>
          <w:color w:val="000000"/>
          <w:sz w:val="24"/>
          <w:szCs w:val="24"/>
        </w:rPr>
        <w:t xml:space="preserve">Facebook: </w:t>
      </w:r>
      <w:hyperlink r:id="rId9" w:history="1">
        <w:r w:rsidRPr="00465EE2">
          <w:rPr>
            <w:rStyle w:val="Collegamentoipertestuale"/>
            <w:sz w:val="24"/>
            <w:szCs w:val="24"/>
          </w:rPr>
          <w:t>www.facebook.com/rassegnasalvi</w:t>
        </w:r>
      </w:hyperlink>
      <w:r w:rsidRPr="00465EE2">
        <w:rPr>
          <w:color w:val="000000"/>
          <w:sz w:val="24"/>
          <w:szCs w:val="24"/>
        </w:rPr>
        <w:t xml:space="preserve"> </w:t>
      </w:r>
    </w:p>
    <w:p w14:paraId="731957FD" w14:textId="4CB561A4" w:rsidR="00AD2FA4" w:rsidRPr="00465EE2" w:rsidRDefault="00AD2FA4" w:rsidP="00AD2FA4">
      <w:pPr>
        <w:rPr>
          <w:color w:val="000000"/>
          <w:sz w:val="24"/>
          <w:szCs w:val="24"/>
        </w:rPr>
      </w:pPr>
      <w:r w:rsidRPr="00465EE2">
        <w:rPr>
          <w:color w:val="000000"/>
          <w:sz w:val="24"/>
          <w:szCs w:val="24"/>
        </w:rPr>
        <w:t xml:space="preserve">Instagram: </w:t>
      </w:r>
      <w:hyperlink r:id="rId10" w:history="1">
        <w:r w:rsidRPr="00465EE2">
          <w:rPr>
            <w:rStyle w:val="Collegamentoipertestuale"/>
            <w:sz w:val="24"/>
            <w:szCs w:val="24"/>
          </w:rPr>
          <w:t>www.instagram.com/rassegnasalvi</w:t>
        </w:r>
      </w:hyperlink>
      <w:r w:rsidRPr="00465EE2">
        <w:rPr>
          <w:color w:val="000000"/>
          <w:sz w:val="24"/>
          <w:szCs w:val="24"/>
        </w:rPr>
        <w:t xml:space="preserve"> </w:t>
      </w:r>
    </w:p>
    <w:p w14:paraId="0191D116" w14:textId="7E791896" w:rsidR="00BB1800" w:rsidRPr="00465EE2" w:rsidRDefault="00BB1800" w:rsidP="00AD2FA4">
      <w:pPr>
        <w:rPr>
          <w:color w:val="000000"/>
          <w:sz w:val="24"/>
          <w:szCs w:val="24"/>
        </w:rPr>
      </w:pPr>
    </w:p>
    <w:p w14:paraId="732E8556" w14:textId="2932CC6A" w:rsidR="00BB1800" w:rsidRPr="00BB1800" w:rsidRDefault="00BB1800" w:rsidP="00AD2FA4">
      <w:pPr>
        <w:rPr>
          <w:b/>
          <w:bCs/>
          <w:color w:val="000000"/>
          <w:sz w:val="24"/>
          <w:szCs w:val="24"/>
        </w:rPr>
      </w:pPr>
      <w:r w:rsidRPr="00BB1800">
        <w:rPr>
          <w:b/>
          <w:bCs/>
          <w:color w:val="000000"/>
          <w:sz w:val="24"/>
          <w:szCs w:val="24"/>
        </w:rPr>
        <w:t>Ufficio Stampa Happennines Soc. Coop.</w:t>
      </w:r>
    </w:p>
    <w:p w14:paraId="40957DB1" w14:textId="1BFDAA1F" w:rsidR="00BB1800" w:rsidRDefault="00E15180" w:rsidP="00AD2FA4">
      <w:pPr>
        <w:rPr>
          <w:color w:val="000000"/>
          <w:sz w:val="24"/>
          <w:szCs w:val="24"/>
        </w:rPr>
      </w:pPr>
      <w:hyperlink r:id="rId11" w:history="1">
        <w:r w:rsidR="00BB1800" w:rsidRPr="00A651A8">
          <w:rPr>
            <w:rStyle w:val="Collegamentoipertestuale"/>
            <w:sz w:val="24"/>
            <w:szCs w:val="24"/>
          </w:rPr>
          <w:t>press@happennines.it</w:t>
        </w:r>
      </w:hyperlink>
    </w:p>
    <w:p w14:paraId="4D9E3534" w14:textId="446F810A" w:rsidR="00BB1800" w:rsidRPr="00A651A8" w:rsidRDefault="00E15180" w:rsidP="00AD2FA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Sabrina Bernardi</w:t>
      </w:r>
    </w:p>
    <w:p w14:paraId="0EAC2D85" w14:textId="7B141224" w:rsidR="00BB1800" w:rsidRPr="00BB1800" w:rsidRDefault="00BB1800" w:rsidP="00AD2FA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Cell </w:t>
      </w:r>
      <w:r w:rsidRPr="00BB1800">
        <w:rPr>
          <w:color w:val="000000"/>
          <w:sz w:val="24"/>
          <w:szCs w:val="24"/>
        </w:rPr>
        <w:t>+ 39 333</w:t>
      </w:r>
      <w:r>
        <w:rPr>
          <w:color w:val="000000"/>
          <w:sz w:val="24"/>
          <w:szCs w:val="24"/>
        </w:rPr>
        <w:t xml:space="preserve"> </w:t>
      </w:r>
      <w:r w:rsidRPr="00BB1800">
        <w:rPr>
          <w:color w:val="000000"/>
          <w:sz w:val="24"/>
          <w:szCs w:val="24"/>
        </w:rPr>
        <w:t>7300890</w:t>
      </w:r>
    </w:p>
    <w:sectPr w:rsidR="00BB1800" w:rsidRPr="00BB1800" w:rsidSect="00804433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C5AB9"/>
    <w:multiLevelType w:val="multilevel"/>
    <w:tmpl w:val="6A70E6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A63"/>
    <w:rsid w:val="00065C4C"/>
    <w:rsid w:val="001772D8"/>
    <w:rsid w:val="00205D3C"/>
    <w:rsid w:val="00213E14"/>
    <w:rsid w:val="00224034"/>
    <w:rsid w:val="002A4F97"/>
    <w:rsid w:val="002E24C3"/>
    <w:rsid w:val="00454C06"/>
    <w:rsid w:val="00465EE2"/>
    <w:rsid w:val="004A58BF"/>
    <w:rsid w:val="005021F8"/>
    <w:rsid w:val="00544650"/>
    <w:rsid w:val="00652E57"/>
    <w:rsid w:val="00675B8A"/>
    <w:rsid w:val="0068199B"/>
    <w:rsid w:val="006C0CD2"/>
    <w:rsid w:val="007009AA"/>
    <w:rsid w:val="00721139"/>
    <w:rsid w:val="00804433"/>
    <w:rsid w:val="008E0FDF"/>
    <w:rsid w:val="008E678B"/>
    <w:rsid w:val="009B3594"/>
    <w:rsid w:val="009C5FF7"/>
    <w:rsid w:val="009E02FE"/>
    <w:rsid w:val="00A008AD"/>
    <w:rsid w:val="00A221E7"/>
    <w:rsid w:val="00A5038E"/>
    <w:rsid w:val="00A61D08"/>
    <w:rsid w:val="00A651A8"/>
    <w:rsid w:val="00A96E57"/>
    <w:rsid w:val="00AA5A3F"/>
    <w:rsid w:val="00AD2FA4"/>
    <w:rsid w:val="00B10A63"/>
    <w:rsid w:val="00B2681A"/>
    <w:rsid w:val="00B722C9"/>
    <w:rsid w:val="00BB01C7"/>
    <w:rsid w:val="00BB1800"/>
    <w:rsid w:val="00BF057D"/>
    <w:rsid w:val="00BF5E89"/>
    <w:rsid w:val="00C309D9"/>
    <w:rsid w:val="00C56BF7"/>
    <w:rsid w:val="00CB4783"/>
    <w:rsid w:val="00D00563"/>
    <w:rsid w:val="00D56E8F"/>
    <w:rsid w:val="00DE1461"/>
    <w:rsid w:val="00DE5B58"/>
    <w:rsid w:val="00E15180"/>
    <w:rsid w:val="00E4465F"/>
    <w:rsid w:val="00E619ED"/>
    <w:rsid w:val="00E8415D"/>
    <w:rsid w:val="00E94E42"/>
    <w:rsid w:val="00EA3594"/>
    <w:rsid w:val="00EF338C"/>
    <w:rsid w:val="00F41DAE"/>
    <w:rsid w:val="00F54690"/>
    <w:rsid w:val="00F9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1DC7E"/>
  <w15:docId w15:val="{ED9F2F88-9234-45F6-9E61-EF1696FF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80" w:after="40"/>
      <w:outlineLvl w:val="3"/>
    </w:pPr>
    <w:rPr>
      <w:i/>
      <w:color w:val="2F5496"/>
    </w:rPr>
  </w:style>
  <w:style w:type="paragraph" w:styleId="Titolo5">
    <w:name w:val="heading 5"/>
    <w:basedOn w:val="Normale"/>
    <w:next w:val="Normale"/>
    <w:pPr>
      <w:keepNext/>
      <w:keepLines/>
      <w:spacing w:before="80" w:after="40"/>
      <w:outlineLvl w:val="4"/>
    </w:pPr>
    <w:rPr>
      <w:color w:val="2F5496"/>
    </w:rPr>
  </w:style>
  <w:style w:type="paragraph" w:styleId="Titolo6">
    <w:name w:val="heading 6"/>
    <w:basedOn w:val="Normale"/>
    <w:next w:val="Normale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spacing w:after="80" w:line="240" w:lineRule="auto"/>
    </w:pPr>
    <w:rPr>
      <w:sz w:val="56"/>
      <w:szCs w:val="56"/>
    </w:rPr>
  </w:style>
  <w:style w:type="paragraph" w:styleId="Sottotitolo">
    <w:name w:val="Subtitle"/>
    <w:basedOn w:val="Normale"/>
    <w:next w:val="Normale"/>
    <w:rPr>
      <w:color w:val="595959"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AD2FA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2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rassegnasalvi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assoferratoturismo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press@happennines.it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instagram.com/rassegnasalv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rassegnasal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Amori</dc:creator>
  <cp:lastModifiedBy>User</cp:lastModifiedBy>
  <cp:revision>12</cp:revision>
  <dcterms:created xsi:type="dcterms:W3CDTF">2025-10-03T08:21:00Z</dcterms:created>
  <dcterms:modified xsi:type="dcterms:W3CDTF">2025-10-10T09:31:00Z</dcterms:modified>
</cp:coreProperties>
</file>