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CB41" w14:textId="77777777" w:rsidR="00322F81" w:rsidRPr="00322F81" w:rsidRDefault="00322F81" w:rsidP="00322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22F8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COMUNICATO STAMPA</w:t>
      </w:r>
    </w:p>
    <w:p w14:paraId="5BA6E480" w14:textId="77777777" w:rsidR="00322F81" w:rsidRPr="00322F81" w:rsidRDefault="00322F81" w:rsidP="000F771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</w:pPr>
      <w:r w:rsidRPr="00322F81"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  <w:t>Inizio modulo</w:t>
      </w:r>
    </w:p>
    <w:p w14:paraId="40DF4ADF" w14:textId="77777777" w:rsidR="00F5196E" w:rsidRDefault="00D23AE7" w:rsidP="00D23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D23A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“Corpo Macchina” </w:t>
      </w:r>
    </w:p>
    <w:p w14:paraId="3ADB4B5E" w14:textId="2F2F33B4" w:rsidR="00D23AE7" w:rsidRPr="00D23AE7" w:rsidRDefault="00D23AE7" w:rsidP="00D23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23AE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Mostra fotografica di Milena Acconcia</w:t>
      </w:r>
    </w:p>
    <w:p w14:paraId="09E7233A" w14:textId="3F0B5F4A" w:rsidR="00D23AE7" w:rsidRPr="00D23AE7" w:rsidRDefault="00D23AE7" w:rsidP="00D23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23A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L’8 maggio 2026, presso la galleria d’arte </w:t>
      </w:r>
      <w:r w:rsidR="00F5196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contemporanea </w:t>
      </w:r>
      <w:r w:rsidRPr="00D23A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dell’artista e </w:t>
      </w:r>
      <w:r w:rsidR="00F5196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curatore </w:t>
      </w:r>
      <w:r w:rsidRPr="00D23A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Giovanni Cavaliere, verrà inaugurata </w:t>
      </w:r>
      <w:r w:rsidRPr="00D23AE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“Corpo Macchina”</w:t>
      </w:r>
      <w:r w:rsidRPr="00D23A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la mostra fotografica di Milena Acconcia.</w:t>
      </w:r>
    </w:p>
    <w:p w14:paraId="3C09F8E7" w14:textId="4AE0C7B0" w:rsidR="003268C9" w:rsidRPr="00322F81" w:rsidRDefault="00D23AE7" w:rsidP="00326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23A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progetto espositivo </w:t>
      </w:r>
      <w:r w:rsidR="003268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mette in luce e ombre, attraverso il bianco e nero</w:t>
      </w:r>
      <w:r w:rsidR="00540A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3268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23A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="00F5196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rapporto al </w:t>
      </w:r>
      <w:r w:rsidR="00F5196E" w:rsidRPr="00F5196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femminile tra sensi</w:t>
      </w:r>
      <w:r w:rsidR="00540A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identità e </w:t>
      </w:r>
      <w:r w:rsidRPr="00D23A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società contemporanea</w:t>
      </w:r>
      <w:r w:rsidR="00453E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  <w:r w:rsidRPr="00D23A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Attraverso una ricerca visiva intensa e stratificata, l’artista </w:t>
      </w:r>
      <w:r w:rsidR="003268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osserva </w:t>
      </w:r>
      <w:r w:rsidRPr="00D23A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gli schemi imposti e le dinamiche che plasmano</w:t>
      </w:r>
      <w:r w:rsidR="00F5196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bookmarkStart w:id="0" w:name="_Hlk228750726"/>
      <w:r w:rsidR="00540A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l’universo</w:t>
      </w:r>
      <w:r w:rsidR="003268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femminile</w:t>
      </w:r>
      <w:bookmarkEnd w:id="0"/>
      <w:r w:rsidR="00453E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3268C9" w:rsidRPr="00322F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indaga le tensioni e le contraddizioni che il corpo vive oggi, tra percezione individuale, aspettative sociali e condizionamenti culturali. Ogni scatto diventa un dialogo</w:t>
      </w:r>
      <w:r w:rsidR="003268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128E9A1" w14:textId="42313C91" w:rsidR="00011570" w:rsidRPr="00011570" w:rsidRDefault="00011570" w:rsidP="00011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Una riflessione intensa e necessaria sul suo rapporto con </w:t>
      </w:r>
      <w:r w:rsidR="000F77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mondo</w:t>
      </w: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contemporane</w:t>
      </w:r>
      <w:r w:rsidR="000F77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</w:t>
      </w: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prende forma nella mostra fotografica </w:t>
      </w:r>
      <w:r w:rsidRPr="00011570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“Corpo Macchina”</w:t>
      </w: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. Attraverso un linguaggio visivo diretto e stratificato, l’artista esplora la tensione tra naturalezza e costruzione culturale, tra percezione sensoriale e sovrastrutture imposte.</w:t>
      </w:r>
    </w:p>
    <w:p w14:paraId="2997A0D4" w14:textId="60554BB4" w:rsidR="00011570" w:rsidRPr="00011570" w:rsidRDefault="000F7714" w:rsidP="00011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mostra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nasce da una domanda urgente: cosa resta del sentire autentico in un’epoca dominata da immagini filtrate, standard estetici e automatismi sociali? Nelle </w:t>
      </w:r>
      <w:r w:rsidR="007D5B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fotografie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mostra, il corpo non è mai semplice oggetto di rappresentazione, ma luogo di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racconto 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di possibilità. </w:t>
      </w:r>
      <w:r w:rsidR="003268C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</w:t>
      </w:r>
      <w:r w:rsidR="007D5B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ascosto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7D5B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esposto, consacrato, 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osservato,</w:t>
      </w:r>
      <w:r w:rsidR="007D5B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patinato, 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corpo </w:t>
      </w:r>
      <w:r w:rsidR="007D5B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mortificato o danzato: 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una “macchina</w:t>
      </w:r>
      <w:r w:rsidR="00E952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simbolica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” che si adatta, reagisce, resiste.</w:t>
      </w:r>
    </w:p>
    <w:p w14:paraId="3901A89A" w14:textId="2B3A77AE" w:rsidR="00011570" w:rsidRPr="00011570" w:rsidRDefault="00540AE7" w:rsidP="00011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Gli scatti fotografici 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</w:t>
      </w:r>
      <w:r w:rsidR="000F77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ell’artista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si concentra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sul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relazione, sullo sguardo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 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femminile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nella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società odierna, mettendo in discussione i modelli dominanti e aprendo uno spazio di ascolto più profondo. I sensi</w:t>
      </w:r>
      <w:r w:rsidR="007D5B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spesso anestetizzati dalla velocità e dalla sovraesposizione visiva</w:t>
      </w:r>
      <w:r w:rsidR="007D5B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</w:t>
      </w:r>
      <w:r w:rsidR="00453E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rovano un loro spazio dove riconoscerci e 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</w:t>
      </w:r>
      <w:r w:rsidR="00453E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trovarci</w:t>
      </w:r>
      <w:r w:rsidR="00011570"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Le immagini invitano lo spettatore a rallentare, a percepire, a interrogarsi.</w:t>
      </w:r>
      <w:r w:rsidR="0012082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Attraversare il visibile per entrare in un altro sentire.</w:t>
      </w:r>
    </w:p>
    <w:p w14:paraId="1ECF3C4C" w14:textId="65913499" w:rsidR="00011570" w:rsidRDefault="00011570" w:rsidP="00011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“Corpo Macchina” non offre risposte definitive, ma suggerisce percorsi: possibilità di riappropriazione del corpo e del sentire, tentativi di ritorno a una dimensione più reale e autentica dell’es</w:t>
      </w:r>
      <w:r w:rsidR="0046235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sere</w:t>
      </w: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In questo senso, la mostra si configura come un invito a riscoprire una relazione più consapevole con sé stess</w:t>
      </w:r>
      <w:r w:rsidR="007D5B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</w:t>
      </w: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con l’altro, </w:t>
      </w:r>
      <w:r w:rsidR="000F77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andando </w:t>
      </w: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oltre </w:t>
      </w:r>
      <w:r w:rsidR="007D5B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le proposte continue della società odierna e </w:t>
      </w: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logiche di consumo e rappresentazione.</w:t>
      </w:r>
      <w:r w:rsidR="007D5B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Qui la </w:t>
      </w: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fotografia diventa spazio critico e poetico, capace di restituire complessità a ciò che spesso viene ridotto a </w:t>
      </w:r>
      <w:r w:rsidR="007D5B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mera </w:t>
      </w: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superficie.</w:t>
      </w:r>
    </w:p>
    <w:p w14:paraId="3A9426A9" w14:textId="7EF8C226" w:rsidR="000F7714" w:rsidRDefault="003268C9" w:rsidP="000F7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22F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mostra sarà ospitata nella galleria </w:t>
      </w:r>
      <w:r w:rsidR="0073182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“ Il paese del vento” spazio/progetto d’arte contemporanea di </w:t>
      </w:r>
      <w:r w:rsidRPr="00322F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Giovanni Cavaliere, artista e </w:t>
      </w:r>
      <w:r w:rsidR="0073182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curatore</w:t>
      </w:r>
      <w:r w:rsidR="0005297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affermato nel panorama dell’arte contemporanea per stile pittorico e stimata ricerca creativa.</w:t>
      </w:r>
    </w:p>
    <w:p w14:paraId="190F45FD" w14:textId="609BE427" w:rsidR="00120820" w:rsidRDefault="00011570" w:rsidP="00011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157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Informazioni sulla mostra</w:t>
      </w:r>
    </w:p>
    <w:p w14:paraId="421ACD0E" w14:textId="19395A8B" w:rsidR="000F7714" w:rsidRDefault="00011570" w:rsidP="000F7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Titolo: </w:t>
      </w:r>
      <w:r w:rsidRPr="00011570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Corpo Macchina</w:t>
      </w: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Artista: Milena Acconcia</w:t>
      </w: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="00E952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Sede </w:t>
      </w:r>
      <w:r w:rsidR="007D5B8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: Galleria d’arte contemporanea Il paese del vento </w:t>
      </w:r>
      <w:r w:rsidR="00E952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Giovanni Cavaliere - Corso A.</w:t>
      </w:r>
      <w:r w:rsidR="0012082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E952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Diaz 19,</w:t>
      </w:r>
      <w:r w:rsidR="0012082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E952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Mercato San Severino ( S</w:t>
      </w:r>
      <w:r w:rsidR="0012082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)</w:t>
      </w:r>
      <w:r w:rsidR="000F77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4A20A2FA" w14:textId="1E807BD1" w:rsidR="000F7714" w:rsidRDefault="000F7714" w:rsidP="000F7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23A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L’esposizione sarà visitabile a partire dall’8 maggio 2026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61ED993B" w14:textId="6119312D" w:rsidR="000F7714" w:rsidRDefault="000F7714" w:rsidP="00120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8C4ADD6" w14:textId="0E9BCE91" w:rsidR="00011570" w:rsidRPr="00011570" w:rsidRDefault="00011570" w:rsidP="00120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ulteriori informazioni, materiali stampa o richieste di interviste</w:t>
      </w:r>
      <w:r w:rsidRPr="000115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contatt</w:t>
      </w:r>
      <w:r w:rsidR="00E952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are </w:t>
      </w:r>
      <w:r w:rsidR="0012082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Galleria : </w:t>
      </w:r>
      <w:r w:rsidR="00E952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+0039 349 5253626</w:t>
      </w:r>
      <w:r w:rsidR="0012082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-</w:t>
      </w:r>
      <w:r w:rsidR="00E9521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giovanni.cavaliere71</w:t>
      </w:r>
      <w:r w:rsidR="0012082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@gmail.com</w:t>
      </w:r>
    </w:p>
    <w:p w14:paraId="7F2D0891" w14:textId="77777777" w:rsidR="00322F81" w:rsidRPr="00322F81" w:rsidRDefault="00322F81" w:rsidP="00322F8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</w:pPr>
      <w:r w:rsidRPr="00322F81"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  <w:t>Fine modulo</w:t>
      </w:r>
    </w:p>
    <w:p w14:paraId="0649E461" w14:textId="77777777" w:rsidR="00695176" w:rsidRDefault="00695176"/>
    <w:sectPr w:rsidR="006951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81"/>
    <w:rsid w:val="00011570"/>
    <w:rsid w:val="0005088F"/>
    <w:rsid w:val="0005297C"/>
    <w:rsid w:val="000F7714"/>
    <w:rsid w:val="00120820"/>
    <w:rsid w:val="00322F81"/>
    <w:rsid w:val="003268C9"/>
    <w:rsid w:val="003F1D90"/>
    <w:rsid w:val="00453EF8"/>
    <w:rsid w:val="00462350"/>
    <w:rsid w:val="00540AE7"/>
    <w:rsid w:val="00541DC7"/>
    <w:rsid w:val="00695176"/>
    <w:rsid w:val="0073182A"/>
    <w:rsid w:val="007C16B3"/>
    <w:rsid w:val="007D5B81"/>
    <w:rsid w:val="00925BF4"/>
    <w:rsid w:val="00C74162"/>
    <w:rsid w:val="00D11AEE"/>
    <w:rsid w:val="00D23AE7"/>
    <w:rsid w:val="00E95219"/>
    <w:rsid w:val="00F5196E"/>
    <w:rsid w:val="00FA66C8"/>
    <w:rsid w:val="00FB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4B31"/>
  <w15:chartTrackingRefBased/>
  <w15:docId w15:val="{77156AFB-146B-4A13-B8BF-533A3438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2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2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2F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2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2F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2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2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2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2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2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2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2F8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2F8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2F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2F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2F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2F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2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2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2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2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2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2F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2F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2F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2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2F8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2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acconcia</dc:creator>
  <cp:keywords/>
  <dc:description/>
  <cp:lastModifiedBy>filomena acconcia</cp:lastModifiedBy>
  <cp:revision>13</cp:revision>
  <dcterms:created xsi:type="dcterms:W3CDTF">2026-05-03T22:47:00Z</dcterms:created>
  <dcterms:modified xsi:type="dcterms:W3CDTF">2026-05-04T06:41:00Z</dcterms:modified>
</cp:coreProperties>
</file>