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ABD" w14:textId="5E05E53C" w:rsidR="003B72FD" w:rsidRPr="00712C0B" w:rsidRDefault="003B72FD" w:rsidP="003B72FD">
      <w:pPr>
        <w:jc w:val="center"/>
        <w:rPr>
          <w:rFonts w:ascii="Arial" w:hAnsi="Arial" w:cs="Arial"/>
          <w:b/>
          <w:bCs/>
          <w:u w:val="single"/>
        </w:rPr>
      </w:pPr>
      <w:r w:rsidRPr="00712C0B">
        <w:rPr>
          <w:rFonts w:ascii="Arial" w:hAnsi="Arial" w:cs="Arial"/>
          <w:b/>
          <w:bCs/>
          <w:u w:val="single"/>
        </w:rPr>
        <w:t>COMUNICATO STAMPA</w:t>
      </w:r>
    </w:p>
    <w:p w14:paraId="3ABB23D7" w14:textId="77777777" w:rsidR="003B72FD" w:rsidRDefault="003B72FD" w:rsidP="003B72FD">
      <w:pPr>
        <w:jc w:val="both"/>
        <w:rPr>
          <w:rFonts w:ascii="Arial" w:hAnsi="Arial" w:cs="Arial"/>
        </w:rPr>
      </w:pPr>
    </w:p>
    <w:p w14:paraId="04C70EA2" w14:textId="57D96C4D" w:rsidR="003B72FD" w:rsidRPr="003B72FD" w:rsidRDefault="003B72FD" w:rsidP="003B72FD">
      <w:pPr>
        <w:jc w:val="center"/>
        <w:rPr>
          <w:rFonts w:ascii="Arial" w:hAnsi="Arial" w:cs="Arial"/>
          <w:b/>
          <w:bCs/>
        </w:rPr>
      </w:pPr>
      <w:r w:rsidRPr="003B72FD">
        <w:rPr>
          <w:rFonts w:ascii="Arial" w:hAnsi="Arial" w:cs="Arial"/>
          <w:b/>
          <w:bCs/>
        </w:rPr>
        <w:t xml:space="preserve">Oltre la Forma di Johann </w:t>
      </w:r>
      <w:proofErr w:type="spellStart"/>
      <w:r w:rsidRPr="003B72FD">
        <w:rPr>
          <w:rFonts w:ascii="Arial" w:hAnsi="Arial" w:cs="Arial"/>
          <w:b/>
          <w:bCs/>
        </w:rPr>
        <w:t>Stockner</w:t>
      </w:r>
      <w:proofErr w:type="spellEnd"/>
      <w:r w:rsidRPr="003B72FD">
        <w:rPr>
          <w:rFonts w:ascii="Arial" w:hAnsi="Arial" w:cs="Arial"/>
          <w:b/>
          <w:bCs/>
        </w:rPr>
        <w:t xml:space="preserve"> a Galleria Vittoria</w:t>
      </w:r>
    </w:p>
    <w:p w14:paraId="36580F26" w14:textId="77777777" w:rsidR="003B72FD" w:rsidRDefault="003B72FD" w:rsidP="003B72FD">
      <w:pPr>
        <w:jc w:val="center"/>
        <w:rPr>
          <w:rFonts w:ascii="Arial" w:hAnsi="Arial" w:cs="Arial"/>
          <w:b/>
          <w:bCs/>
        </w:rPr>
      </w:pPr>
      <w:r w:rsidRPr="003B72FD">
        <w:rPr>
          <w:rFonts w:ascii="Arial" w:hAnsi="Arial" w:cs="Arial"/>
          <w:b/>
          <w:bCs/>
        </w:rPr>
        <w:t>Roma 8-22 maggio 2024</w:t>
      </w:r>
    </w:p>
    <w:p w14:paraId="0FAC9DC6" w14:textId="77777777" w:rsidR="003B72FD" w:rsidRPr="003B72FD" w:rsidRDefault="003B72FD" w:rsidP="003B72FD">
      <w:pPr>
        <w:jc w:val="center"/>
        <w:rPr>
          <w:rFonts w:ascii="Arial" w:hAnsi="Arial" w:cs="Arial"/>
          <w:b/>
          <w:bCs/>
        </w:rPr>
      </w:pPr>
    </w:p>
    <w:p w14:paraId="1AA1FB02" w14:textId="00E567E8" w:rsidR="003B72FD" w:rsidRPr="003B72FD" w:rsidRDefault="003B72FD" w:rsidP="00DC6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DC6E58">
        <w:rPr>
          <w:rFonts w:ascii="Arial" w:hAnsi="Arial" w:cs="Arial"/>
          <w:b/>
          <w:bCs/>
        </w:rPr>
        <w:t xml:space="preserve">mercoledì 08 maggio 2024 alle ore </w:t>
      </w:r>
      <w:r w:rsidR="00D25D1C" w:rsidRPr="00DC6E58">
        <w:rPr>
          <w:rFonts w:ascii="Arial" w:hAnsi="Arial" w:cs="Arial"/>
          <w:b/>
          <w:bCs/>
        </w:rPr>
        <w:t>18</w:t>
      </w:r>
      <w:r w:rsidR="00D25D1C" w:rsidRPr="003B72FD">
        <w:rPr>
          <w:rFonts w:ascii="Arial" w:hAnsi="Arial" w:cs="Arial"/>
        </w:rPr>
        <w:t xml:space="preserve"> </w:t>
      </w:r>
      <w:r w:rsidR="00D25D1C">
        <w:rPr>
          <w:rFonts w:ascii="Arial" w:hAnsi="Arial" w:cs="Arial"/>
        </w:rPr>
        <w:t>Galleria</w:t>
      </w:r>
      <w:r>
        <w:rPr>
          <w:rFonts w:ascii="Arial" w:hAnsi="Arial" w:cs="Arial"/>
        </w:rPr>
        <w:t xml:space="preserve"> </w:t>
      </w:r>
      <w:r w:rsidR="00DC6E58">
        <w:rPr>
          <w:rFonts w:ascii="Arial" w:hAnsi="Arial" w:cs="Arial"/>
        </w:rPr>
        <w:t xml:space="preserve">Vittoria a Via Margutta </w:t>
      </w:r>
      <w:r>
        <w:rPr>
          <w:rFonts w:ascii="Arial" w:hAnsi="Arial" w:cs="Arial"/>
        </w:rPr>
        <w:t>presenta la personale</w:t>
      </w:r>
      <w:r w:rsidR="00DC6E58">
        <w:rPr>
          <w:rFonts w:ascii="Arial" w:hAnsi="Arial" w:cs="Arial"/>
        </w:rPr>
        <w:t xml:space="preserve"> </w:t>
      </w:r>
      <w:r w:rsidR="00DC6E58" w:rsidRPr="003B72FD">
        <w:rPr>
          <w:rFonts w:ascii="Arial" w:hAnsi="Arial" w:cs="Arial"/>
        </w:rPr>
        <w:t xml:space="preserve">di </w:t>
      </w:r>
      <w:proofErr w:type="gramStart"/>
      <w:r w:rsidR="00DC6E58" w:rsidRPr="00DC6E58">
        <w:rPr>
          <w:rFonts w:ascii="Arial" w:hAnsi="Arial" w:cs="Arial"/>
          <w:b/>
          <w:bCs/>
        </w:rPr>
        <w:t xml:space="preserve">Johann  </w:t>
      </w:r>
      <w:proofErr w:type="spellStart"/>
      <w:r w:rsidR="00DC6E58" w:rsidRPr="00DC6E58">
        <w:rPr>
          <w:rFonts w:ascii="Arial" w:hAnsi="Arial" w:cs="Arial"/>
          <w:b/>
          <w:bCs/>
        </w:rPr>
        <w:t>Stockner</w:t>
      </w:r>
      <w:proofErr w:type="spellEnd"/>
      <w:proofErr w:type="gramEnd"/>
      <w:r w:rsidRPr="00DC6E58">
        <w:rPr>
          <w:rFonts w:ascii="Arial" w:hAnsi="Arial" w:cs="Arial"/>
          <w:b/>
          <w:bCs/>
        </w:rPr>
        <w:t xml:space="preserve"> </w:t>
      </w:r>
      <w:r w:rsidRPr="00DC6E58">
        <w:rPr>
          <w:rFonts w:ascii="Arial" w:hAnsi="Arial" w:cs="Arial"/>
          <w:b/>
          <w:bCs/>
        </w:rPr>
        <w:t>"Oltre la Forma"</w:t>
      </w:r>
      <w:r w:rsidR="00DC6E58">
        <w:rPr>
          <w:rFonts w:ascii="Arial" w:hAnsi="Arial" w:cs="Arial"/>
        </w:rPr>
        <w:t xml:space="preserve">, </w:t>
      </w:r>
      <w:r w:rsidRPr="003B72FD">
        <w:rPr>
          <w:rFonts w:ascii="Arial" w:hAnsi="Arial" w:cs="Arial"/>
        </w:rPr>
        <w:t xml:space="preserve">a cura di </w:t>
      </w:r>
      <w:r w:rsidRPr="00DC6E58">
        <w:rPr>
          <w:rFonts w:ascii="Arial" w:hAnsi="Arial" w:cs="Arial"/>
          <w:b/>
          <w:bCs/>
        </w:rPr>
        <w:t>Daniela Accorsi</w:t>
      </w:r>
      <w:r w:rsidRPr="003B72FD">
        <w:rPr>
          <w:rFonts w:ascii="Arial" w:hAnsi="Arial" w:cs="Arial"/>
        </w:rPr>
        <w:t xml:space="preserve"> e presentata da un testo introduttivo di </w:t>
      </w:r>
      <w:r w:rsidRPr="00DC6E58">
        <w:rPr>
          <w:rFonts w:ascii="Arial" w:hAnsi="Arial" w:cs="Arial"/>
          <w:b/>
          <w:bCs/>
        </w:rPr>
        <w:t>Tiziana Todi</w:t>
      </w:r>
      <w:r w:rsidRPr="003B72FD">
        <w:rPr>
          <w:rFonts w:ascii="Arial" w:hAnsi="Arial" w:cs="Arial"/>
        </w:rPr>
        <w:t>.</w:t>
      </w:r>
    </w:p>
    <w:p w14:paraId="21FA07AD" w14:textId="7E022086" w:rsidR="003B72FD" w:rsidRPr="003B72FD" w:rsidRDefault="003B72FD" w:rsidP="00DC6E58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>L'esposizione sarà visitabile</w:t>
      </w:r>
      <w:r w:rsidR="00DC6E58">
        <w:rPr>
          <w:rFonts w:ascii="Arial" w:hAnsi="Arial" w:cs="Arial"/>
        </w:rPr>
        <w:t xml:space="preserve">, ad ingresso libero, </w:t>
      </w:r>
      <w:r w:rsidR="00DC6E58" w:rsidRPr="00D25D1C">
        <w:rPr>
          <w:rFonts w:ascii="Arial" w:hAnsi="Arial" w:cs="Arial"/>
          <w:b/>
          <w:bCs/>
        </w:rPr>
        <w:t xml:space="preserve">fino al </w:t>
      </w:r>
      <w:r w:rsidRPr="00D25D1C">
        <w:rPr>
          <w:rFonts w:ascii="Arial" w:hAnsi="Arial" w:cs="Arial"/>
          <w:b/>
          <w:bCs/>
        </w:rPr>
        <w:t>22</w:t>
      </w:r>
      <w:r w:rsidR="00DC6E58" w:rsidRPr="00D25D1C">
        <w:rPr>
          <w:rFonts w:ascii="Arial" w:hAnsi="Arial" w:cs="Arial"/>
          <w:b/>
          <w:bCs/>
        </w:rPr>
        <w:t xml:space="preserve"> </w:t>
      </w:r>
      <w:r w:rsidRPr="00D25D1C">
        <w:rPr>
          <w:rFonts w:ascii="Arial" w:hAnsi="Arial" w:cs="Arial"/>
          <w:b/>
          <w:bCs/>
        </w:rPr>
        <w:t>maggio 2024</w:t>
      </w:r>
      <w:r w:rsidRPr="003B72FD">
        <w:rPr>
          <w:rFonts w:ascii="Arial" w:hAnsi="Arial" w:cs="Arial"/>
        </w:rPr>
        <w:t>.</w:t>
      </w:r>
    </w:p>
    <w:p w14:paraId="32C93F03" w14:textId="0B51FC89" w:rsidR="009776BA" w:rsidRDefault="00820DAD" w:rsidP="00977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lo stesso artista dichiara: </w:t>
      </w:r>
      <w:r w:rsidR="003B72FD" w:rsidRPr="00820DAD">
        <w:rPr>
          <w:rFonts w:ascii="Arial" w:hAnsi="Arial" w:cs="Arial"/>
          <w:i/>
          <w:iCs/>
        </w:rPr>
        <w:t>"Mi sento emozionato all'idea di portare la mia arte nella magnifica città di Roma</w:t>
      </w:r>
      <w:r w:rsidRPr="00820DAD">
        <w:rPr>
          <w:rFonts w:ascii="Arial" w:hAnsi="Arial" w:cs="Arial"/>
          <w:i/>
          <w:iCs/>
        </w:rPr>
        <w:t xml:space="preserve">. </w:t>
      </w:r>
      <w:r w:rsidR="003B72FD" w:rsidRPr="00820DAD">
        <w:rPr>
          <w:rFonts w:ascii="Arial" w:hAnsi="Arial" w:cs="Arial"/>
          <w:i/>
          <w:iCs/>
        </w:rPr>
        <w:t xml:space="preserve">È un onore per me condividere la mia visione artistica con il </w:t>
      </w:r>
      <w:r w:rsidR="00712C0B" w:rsidRPr="00820DAD">
        <w:rPr>
          <w:rFonts w:ascii="Arial" w:hAnsi="Arial" w:cs="Arial"/>
          <w:i/>
          <w:iCs/>
        </w:rPr>
        <w:t>pubblico romano</w:t>
      </w:r>
      <w:r w:rsidR="003B72FD" w:rsidRPr="00820DAD">
        <w:rPr>
          <w:rFonts w:ascii="Arial" w:hAnsi="Arial" w:cs="Arial"/>
          <w:i/>
          <w:iCs/>
        </w:rPr>
        <w:t xml:space="preserve">. Le mie opere portano con sé una parte della mia anima e della mia </w:t>
      </w:r>
      <w:r w:rsidR="00712C0B" w:rsidRPr="00820DAD">
        <w:rPr>
          <w:rFonts w:ascii="Arial" w:hAnsi="Arial" w:cs="Arial"/>
          <w:i/>
          <w:iCs/>
        </w:rPr>
        <w:t>connessione con</w:t>
      </w:r>
      <w:r w:rsidR="003B72FD" w:rsidRPr="00820DAD">
        <w:rPr>
          <w:rFonts w:ascii="Arial" w:hAnsi="Arial" w:cs="Arial"/>
          <w:i/>
          <w:iCs/>
        </w:rPr>
        <w:t xml:space="preserve"> la natura. Sono un riflesso delle mie esperienze e delle mie emozioni".</w:t>
      </w:r>
      <w:r w:rsidR="009776BA">
        <w:rPr>
          <w:rFonts w:ascii="Arial" w:hAnsi="Arial" w:cs="Arial"/>
        </w:rPr>
        <w:t xml:space="preserve"> </w:t>
      </w:r>
    </w:p>
    <w:p w14:paraId="5EA788AB" w14:textId="31C58232" w:rsidR="003B72FD" w:rsidRPr="003B72FD" w:rsidRDefault="003B72FD" w:rsidP="009776BA">
      <w:pPr>
        <w:jc w:val="both"/>
        <w:rPr>
          <w:rFonts w:ascii="Arial" w:hAnsi="Arial" w:cs="Arial"/>
        </w:rPr>
      </w:pPr>
      <w:r w:rsidRPr="009776BA">
        <w:rPr>
          <w:rFonts w:ascii="Arial" w:hAnsi="Arial" w:cs="Arial"/>
        </w:rPr>
        <w:t xml:space="preserve">Le opere di </w:t>
      </w:r>
      <w:proofErr w:type="spellStart"/>
      <w:r w:rsidRPr="009776BA">
        <w:rPr>
          <w:rFonts w:ascii="Arial" w:hAnsi="Arial" w:cs="Arial"/>
        </w:rPr>
        <w:t>Stockner</w:t>
      </w:r>
      <w:proofErr w:type="spellEnd"/>
      <w:r w:rsidRPr="009776BA">
        <w:rPr>
          <w:rFonts w:ascii="Arial" w:hAnsi="Arial" w:cs="Arial"/>
        </w:rPr>
        <w:t xml:space="preserve"> sono intrise di emozioni e connessioni con la natura.</w:t>
      </w:r>
      <w:r w:rsidR="00820DAD">
        <w:rPr>
          <w:rFonts w:ascii="Arial" w:hAnsi="Arial" w:cs="Arial"/>
        </w:rPr>
        <w:t xml:space="preserve">  L’utilizzo di t</w:t>
      </w:r>
      <w:r w:rsidRPr="009776BA">
        <w:rPr>
          <w:rFonts w:ascii="Arial" w:hAnsi="Arial" w:cs="Arial"/>
        </w:rPr>
        <w:t xml:space="preserve">erra, sabbia, sassolini e materiali di riciclo, </w:t>
      </w:r>
      <w:r w:rsidR="00820DAD">
        <w:rPr>
          <w:rFonts w:ascii="Arial" w:hAnsi="Arial" w:cs="Arial"/>
        </w:rPr>
        <w:t xml:space="preserve">creano un </w:t>
      </w:r>
      <w:r w:rsidRPr="003B72FD">
        <w:rPr>
          <w:rFonts w:ascii="Arial" w:hAnsi="Arial" w:cs="Arial"/>
        </w:rPr>
        <w:t>dialogo intimo tra l'artista e il materiale, un'esplorazione delle infinite</w:t>
      </w:r>
      <w:r w:rsidR="009776BA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possibilità offerte dalla natura.</w:t>
      </w:r>
    </w:p>
    <w:p w14:paraId="6F5D5869" w14:textId="2F1E0341" w:rsidR="003B72FD" w:rsidRDefault="003B72FD" w:rsidP="009776BA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>La mostra "Oltre la Forma” nasce grazie alla sinergia tra la Galleria Vittoria e la Galleria</w:t>
      </w:r>
      <w:r w:rsidR="009776BA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Accorsi e presenterà circa venti opere dell'artista, offrendo al pubblico l'opportunità di</w:t>
      </w:r>
      <w:r w:rsidR="009776BA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 xml:space="preserve">immergersi nel mondo suggestivo e ricco di significato di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>.</w:t>
      </w:r>
    </w:p>
    <w:p w14:paraId="6B15A822" w14:textId="66D0796C" w:rsidR="003B72FD" w:rsidRPr="00820DAD" w:rsidRDefault="003B72FD" w:rsidP="00DC6E58">
      <w:pPr>
        <w:jc w:val="both"/>
        <w:rPr>
          <w:rFonts w:ascii="Arial" w:hAnsi="Arial" w:cs="Arial"/>
          <w:b/>
          <w:bCs/>
        </w:rPr>
      </w:pPr>
      <w:r w:rsidRPr="00820DAD">
        <w:rPr>
          <w:rFonts w:ascii="Arial" w:hAnsi="Arial" w:cs="Arial"/>
          <w:b/>
          <w:bCs/>
        </w:rPr>
        <w:t xml:space="preserve">Riflessioni di Johann </w:t>
      </w:r>
      <w:proofErr w:type="spellStart"/>
      <w:r w:rsidRPr="00820DAD">
        <w:rPr>
          <w:rFonts w:ascii="Arial" w:hAnsi="Arial" w:cs="Arial"/>
          <w:b/>
          <w:bCs/>
        </w:rPr>
        <w:t>Stockner</w:t>
      </w:r>
      <w:proofErr w:type="spellEnd"/>
      <w:r w:rsidRPr="00820DAD">
        <w:rPr>
          <w:rFonts w:ascii="Arial" w:hAnsi="Arial" w:cs="Arial"/>
          <w:b/>
          <w:bCs/>
        </w:rPr>
        <w:t>: La mia mostra a Roma</w:t>
      </w:r>
    </w:p>
    <w:p w14:paraId="08BBB782" w14:textId="24685E73" w:rsidR="003B72FD" w:rsidRPr="00202B93" w:rsidRDefault="003B72FD" w:rsidP="009776BA">
      <w:pPr>
        <w:jc w:val="both"/>
        <w:rPr>
          <w:rFonts w:ascii="Arial" w:hAnsi="Arial" w:cs="Arial"/>
          <w:i/>
          <w:iCs/>
        </w:rPr>
      </w:pPr>
      <w:r w:rsidRPr="00202B93">
        <w:rPr>
          <w:rFonts w:ascii="Arial" w:hAnsi="Arial" w:cs="Arial"/>
          <w:i/>
          <w:iCs/>
        </w:rPr>
        <w:t>La scelta della mia mostra presso la Galleria Vittoria di Roma, sotto l'egida del mio curatore</w:t>
      </w:r>
      <w:r w:rsidR="00820DAD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artistico, la Galleria Accorsi di Torino, ha una motivazione emotiva specifica: desidero, infatti,</w:t>
      </w:r>
      <w:r w:rsidR="00202B93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festeggiare il mio ottantesimo compleanno esponendo in Via Margutta, luogo di Roma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famoso e tanto amato dagli artisti di tutto il mondo. Fin da bambino, mi sono innamorato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dell'Arte e mi definisco "amico dell'arte". Da essa ho tratto spunto anche per il mio lavoro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svolto per anni a contatto con ex detenuti in una casa protetta di Bolzano e in qualità di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="00202B93" w:rsidRPr="00202B93">
        <w:rPr>
          <w:rFonts w:ascii="Arial" w:hAnsi="Arial" w:cs="Arial"/>
          <w:i/>
          <w:iCs/>
        </w:rPr>
        <w:t>“</w:t>
      </w:r>
      <w:proofErr w:type="spellStart"/>
      <w:r w:rsidRPr="00202B93">
        <w:rPr>
          <w:rFonts w:ascii="Arial" w:hAnsi="Arial" w:cs="Arial"/>
          <w:i/>
          <w:iCs/>
        </w:rPr>
        <w:t>arteterapeuta</w:t>
      </w:r>
      <w:proofErr w:type="spellEnd"/>
      <w:r w:rsidR="00202B93" w:rsidRPr="00202B93">
        <w:rPr>
          <w:rFonts w:ascii="Arial" w:hAnsi="Arial" w:cs="Arial"/>
          <w:i/>
          <w:iCs/>
        </w:rPr>
        <w:t>”</w:t>
      </w:r>
      <w:r w:rsidRPr="00202B93">
        <w:rPr>
          <w:rFonts w:ascii="Arial" w:hAnsi="Arial" w:cs="Arial"/>
          <w:i/>
          <w:iCs/>
        </w:rPr>
        <w:t xml:space="preserve"> in un istituto penitenziario austriaco. L'artista, nell'espressione creativa, si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confronta con il proprio IO e contrasta eventuali forme di aggressività.</w:t>
      </w:r>
    </w:p>
    <w:p w14:paraId="424BB766" w14:textId="2F5EB6EC" w:rsidR="003B72FD" w:rsidRPr="00202B93" w:rsidRDefault="003B72FD" w:rsidP="009776BA">
      <w:pPr>
        <w:jc w:val="both"/>
        <w:rPr>
          <w:rFonts w:ascii="Arial" w:hAnsi="Arial" w:cs="Arial"/>
          <w:i/>
          <w:iCs/>
        </w:rPr>
      </w:pPr>
      <w:r w:rsidRPr="00202B93">
        <w:rPr>
          <w:rFonts w:ascii="Arial" w:hAnsi="Arial" w:cs="Arial"/>
          <w:i/>
          <w:iCs/>
        </w:rPr>
        <w:t>Da sempre, artisti, filosofi e medici hanno esaltato l'effetto benefico dell'Arte: lo stesso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Picasso affermò che l'Arte fa sparire dall'anima la polvere della vita odierna, mentre C.G.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 xml:space="preserve"> Jung sottolineò che l'Arte sa svelare segreti inutilmente indagati dall'intelletto, e Basaglia </w:t>
      </w:r>
      <w:r w:rsidR="00D25D1C" w:rsidRPr="00202B93">
        <w:rPr>
          <w:rFonts w:ascii="Arial" w:hAnsi="Arial" w:cs="Arial"/>
          <w:i/>
          <w:iCs/>
        </w:rPr>
        <w:t>ne utilizzò</w:t>
      </w:r>
      <w:r w:rsidRPr="00202B93">
        <w:rPr>
          <w:rFonts w:ascii="Arial" w:hAnsi="Arial" w:cs="Arial"/>
          <w:i/>
          <w:iCs/>
        </w:rPr>
        <w:t xml:space="preserve"> grandemente l'effetto terapeutico per i suoi pazienti psichiatrici. La terra in cui </w:t>
      </w:r>
      <w:r w:rsidR="00D25D1C" w:rsidRPr="00202B93">
        <w:rPr>
          <w:rFonts w:ascii="Arial" w:hAnsi="Arial" w:cs="Arial"/>
          <w:i/>
          <w:iCs/>
        </w:rPr>
        <w:t xml:space="preserve">vivo, </w:t>
      </w:r>
      <w:r w:rsidR="00D25D1C" w:rsidRPr="00202B93">
        <w:rPr>
          <w:rFonts w:ascii="Arial" w:hAnsi="Arial" w:cs="Arial"/>
          <w:i/>
          <w:iCs/>
        </w:rPr>
        <w:lastRenderedPageBreak/>
        <w:t>l’Alto</w:t>
      </w:r>
      <w:r w:rsidRPr="00202B93">
        <w:rPr>
          <w:rFonts w:ascii="Arial" w:hAnsi="Arial" w:cs="Arial"/>
          <w:i/>
          <w:iCs/>
        </w:rPr>
        <w:t xml:space="preserve"> Adige/Sud </w:t>
      </w:r>
      <w:proofErr w:type="spellStart"/>
      <w:r w:rsidRPr="00202B93">
        <w:rPr>
          <w:rFonts w:ascii="Arial" w:hAnsi="Arial" w:cs="Arial"/>
          <w:i/>
          <w:iCs/>
        </w:rPr>
        <w:t>Tyrol</w:t>
      </w:r>
      <w:proofErr w:type="spellEnd"/>
      <w:r w:rsidRPr="00202B93">
        <w:rPr>
          <w:rFonts w:ascii="Arial" w:hAnsi="Arial" w:cs="Arial"/>
          <w:i/>
          <w:iCs/>
        </w:rPr>
        <w:t>, mi fornisce il materiale che utilizzo per le mie opere, in cui sono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presenti terra, sabbia, sassolini e cortecce. Osservo con grande rispetto la "Natura della mia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Terra" in tutte le sue sfaccettature, traendone continuo stimolo per le mie creazioni.</w:t>
      </w:r>
    </w:p>
    <w:p w14:paraId="786D13CC" w14:textId="3AEC95E1" w:rsidR="003B72FD" w:rsidRPr="00202B93" w:rsidRDefault="003B72FD" w:rsidP="009776BA">
      <w:pPr>
        <w:jc w:val="both"/>
        <w:rPr>
          <w:rFonts w:ascii="Arial" w:hAnsi="Arial" w:cs="Arial"/>
          <w:i/>
          <w:iCs/>
        </w:rPr>
      </w:pPr>
      <w:r w:rsidRPr="00202B93">
        <w:rPr>
          <w:rFonts w:ascii="Arial" w:hAnsi="Arial" w:cs="Arial"/>
          <w:i/>
          <w:iCs/>
        </w:rPr>
        <w:t xml:space="preserve">E al termine di ogni quadro, rifletto a lungo sull'opera, tenendo a mente il pensiero di </w:t>
      </w:r>
      <w:r w:rsidR="00D25D1C" w:rsidRPr="00202B93">
        <w:rPr>
          <w:rFonts w:ascii="Arial" w:hAnsi="Arial" w:cs="Arial"/>
          <w:i/>
          <w:iCs/>
        </w:rPr>
        <w:t>Freud che</w:t>
      </w:r>
      <w:r w:rsidRPr="00202B93">
        <w:rPr>
          <w:rFonts w:ascii="Arial" w:hAnsi="Arial" w:cs="Arial"/>
          <w:i/>
          <w:iCs/>
        </w:rPr>
        <w:t xml:space="preserve"> dava molta importanza all'unione "Inconscio-Conscio". </w:t>
      </w:r>
      <w:proofErr w:type="spellStart"/>
      <w:r w:rsidRPr="00202B93">
        <w:rPr>
          <w:rFonts w:ascii="Arial" w:hAnsi="Arial" w:cs="Arial"/>
          <w:i/>
          <w:iCs/>
        </w:rPr>
        <w:t>Cercocioè</w:t>
      </w:r>
      <w:proofErr w:type="spellEnd"/>
      <w:r w:rsidRPr="00202B93">
        <w:rPr>
          <w:rFonts w:ascii="Arial" w:hAnsi="Arial" w:cs="Arial"/>
          <w:i/>
          <w:iCs/>
        </w:rPr>
        <w:t xml:space="preserve"> di decodificare l'opera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non soffermandomi solo su ciò che è visibile, ma su quello che l'immagine vuole esprimere</w:t>
      </w:r>
      <w:r w:rsidR="009776BA" w:rsidRPr="00202B93">
        <w:rPr>
          <w:rFonts w:ascii="Arial" w:hAnsi="Arial" w:cs="Arial"/>
          <w:i/>
          <w:iCs/>
        </w:rPr>
        <w:t xml:space="preserve"> </w:t>
      </w:r>
      <w:r w:rsidRPr="00202B93">
        <w:rPr>
          <w:rFonts w:ascii="Arial" w:hAnsi="Arial" w:cs="Arial"/>
          <w:i/>
          <w:iCs/>
        </w:rPr>
        <w:t>senza l'ausilio della parola.</w:t>
      </w:r>
      <w:r w:rsidR="00202B93" w:rsidRPr="00202B93">
        <w:rPr>
          <w:rFonts w:ascii="Arial" w:hAnsi="Arial" w:cs="Arial"/>
          <w:i/>
          <w:iCs/>
        </w:rPr>
        <w:t>”</w:t>
      </w:r>
    </w:p>
    <w:p w14:paraId="0B9D7A37" w14:textId="77777777" w:rsidR="003B72FD" w:rsidRPr="00202B93" w:rsidRDefault="003B72FD" w:rsidP="00DC6E58">
      <w:pPr>
        <w:jc w:val="both"/>
        <w:rPr>
          <w:rFonts w:ascii="Arial" w:hAnsi="Arial" w:cs="Arial"/>
          <w:b/>
          <w:bCs/>
        </w:rPr>
      </w:pPr>
      <w:r w:rsidRPr="00202B93">
        <w:rPr>
          <w:rFonts w:ascii="Arial" w:hAnsi="Arial" w:cs="Arial"/>
          <w:b/>
          <w:bCs/>
        </w:rPr>
        <w:t>Testo introduttivo di Tiziana Todi</w:t>
      </w:r>
    </w:p>
    <w:p w14:paraId="730ADE2E" w14:textId="32466632" w:rsid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 xml:space="preserve">Johann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 xml:space="preserve"> emerge come un artista che esprime la sua visione attraverso un'arte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informale, elevando il concetto di bellezza attraverso l'uso maestoso di materiali grezzi e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un'esplorazione audace di simboli e forme astratte. La sua opera trascende il semplice atto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 xml:space="preserve">di rappresentare la natura, diventando un'espressione di profonda connessione </w:t>
      </w:r>
      <w:r w:rsidR="00D25D1C" w:rsidRPr="003B72FD">
        <w:rPr>
          <w:rFonts w:ascii="Arial" w:hAnsi="Arial" w:cs="Arial"/>
        </w:rPr>
        <w:t>con</w:t>
      </w:r>
      <w:r w:rsidR="00D25D1C">
        <w:rPr>
          <w:rFonts w:ascii="Arial" w:hAnsi="Arial" w:cs="Arial"/>
        </w:rPr>
        <w:t xml:space="preserve"> </w:t>
      </w:r>
      <w:r w:rsidR="00D25D1C" w:rsidRPr="003B72FD">
        <w:rPr>
          <w:rFonts w:ascii="Arial" w:hAnsi="Arial" w:cs="Arial"/>
        </w:rPr>
        <w:t>l’ambiente</w:t>
      </w:r>
      <w:r w:rsidRPr="003B72FD">
        <w:rPr>
          <w:rFonts w:ascii="Arial" w:hAnsi="Arial" w:cs="Arial"/>
        </w:rPr>
        <w:t xml:space="preserve"> circostante e una riflessione sulla complessità dell'esistenza umana.</w:t>
      </w:r>
    </w:p>
    <w:p w14:paraId="4DF87DDA" w14:textId="5E7D1AE5" w:rsid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>L'incontro fortuito con la calligrafia cinese ha segnato un punto di svolta nel percorso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 xml:space="preserve">creativo di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>, introducendolo a un mondo di simboli e tratti che hanno stimolato la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sua immaginazione e risvegliato un desiderio innato di esplorare nuove frontiere artistiche.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 xml:space="preserve"> Attraverso un processo spontaneo e intuitivo, trasforma la materia prima in opere </w:t>
      </w:r>
      <w:r w:rsidR="00D25D1C" w:rsidRPr="003B72FD">
        <w:rPr>
          <w:rFonts w:ascii="Arial" w:hAnsi="Arial" w:cs="Arial"/>
        </w:rPr>
        <w:t>che</w:t>
      </w:r>
      <w:r w:rsidR="00D25D1C">
        <w:rPr>
          <w:rFonts w:ascii="Arial" w:hAnsi="Arial" w:cs="Arial"/>
        </w:rPr>
        <w:t xml:space="preserve"> esplorano</w:t>
      </w:r>
      <w:r w:rsidRPr="003B72FD">
        <w:rPr>
          <w:rFonts w:ascii="Arial" w:hAnsi="Arial" w:cs="Arial"/>
        </w:rPr>
        <w:t xml:space="preserve"> i confini della percezione e sfidano le convenzioni artistiche tradizionali.</w:t>
      </w:r>
    </w:p>
    <w:p w14:paraId="2CD53424" w14:textId="10AAAE4D" w:rsidR="003B72FD" w:rsidRP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 xml:space="preserve">Nel suo studio,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 xml:space="preserve"> trova ispirazione nella natura stessa, che diventa una </w:t>
      </w:r>
      <w:r w:rsidR="00D25D1C" w:rsidRPr="003B72FD">
        <w:rPr>
          <w:rFonts w:ascii="Arial" w:hAnsi="Arial" w:cs="Arial"/>
        </w:rPr>
        <w:t>fonte</w:t>
      </w:r>
      <w:r w:rsidR="00D25D1C">
        <w:rPr>
          <w:rFonts w:ascii="Arial" w:hAnsi="Arial" w:cs="Arial"/>
        </w:rPr>
        <w:t xml:space="preserve"> inesauribile</w:t>
      </w:r>
      <w:r w:rsidRPr="003B72FD">
        <w:rPr>
          <w:rFonts w:ascii="Arial" w:hAnsi="Arial" w:cs="Arial"/>
        </w:rPr>
        <w:t xml:space="preserve"> di materiali e suggestioni.</w:t>
      </w:r>
    </w:p>
    <w:p w14:paraId="0916EDDA" w14:textId="5E7C4838" w:rsid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>Terra, sassi, e cortecce vengono manipolati e plasmati con maestria, trasformando la loro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essenza grezza in opere d'arte che emanano una sensazione di autenticità e vitalità.</w:t>
      </w:r>
    </w:p>
    <w:p w14:paraId="45085A88" w14:textId="60EB8474" w:rsidR="003B72FD" w:rsidRP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>La sua tecnica non è frutto di casualità, ma di una profonda riflessione sulla relazione tra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l'artista e il suo mezzo espressivo. Ogni tratto, ogni forma, porta con sé un significato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implicito, un'evocazione di emozioni e concetti astratti che sfidano lo spettatore a esplorare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le profondità dell'animo umano.</w:t>
      </w:r>
    </w:p>
    <w:p w14:paraId="652AE335" w14:textId="59DDB353" w:rsidR="003B72FD" w:rsidRP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 xml:space="preserve">Johann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 xml:space="preserve"> si distingue come un artista di alto profilo, il cui lavoro va oltre i confini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dell'arte convenzionale per esplorare nuove dimensioni di significato e bellezza. La sua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opera rimane una testimonianza della potenza trasformatrice della creatività umana.</w:t>
      </w:r>
    </w:p>
    <w:p w14:paraId="13627717" w14:textId="402EA3BA" w:rsidR="00202B93" w:rsidRPr="00712C0B" w:rsidRDefault="00202B93" w:rsidP="00DC6E58">
      <w:pPr>
        <w:jc w:val="both"/>
        <w:rPr>
          <w:rFonts w:ascii="Arial" w:hAnsi="Arial" w:cs="Arial"/>
          <w:b/>
          <w:bCs/>
        </w:rPr>
      </w:pPr>
      <w:r w:rsidRPr="00712C0B">
        <w:rPr>
          <w:rFonts w:ascii="Arial" w:hAnsi="Arial" w:cs="Arial"/>
          <w:b/>
          <w:bCs/>
        </w:rPr>
        <w:t xml:space="preserve">Breve </w:t>
      </w:r>
      <w:proofErr w:type="spellStart"/>
      <w:r w:rsidRPr="00712C0B">
        <w:rPr>
          <w:rFonts w:ascii="Arial" w:hAnsi="Arial" w:cs="Arial"/>
          <w:b/>
          <w:bCs/>
        </w:rPr>
        <w:t>Bio</w:t>
      </w:r>
      <w:proofErr w:type="spellEnd"/>
      <w:r w:rsidRPr="00712C0B">
        <w:rPr>
          <w:rFonts w:ascii="Arial" w:hAnsi="Arial" w:cs="Arial"/>
          <w:b/>
          <w:bCs/>
        </w:rPr>
        <w:t xml:space="preserve"> di </w:t>
      </w:r>
      <w:r w:rsidRPr="00712C0B">
        <w:rPr>
          <w:rFonts w:ascii="Arial" w:hAnsi="Arial" w:cs="Arial"/>
          <w:b/>
          <w:bCs/>
        </w:rPr>
        <w:t xml:space="preserve">Johann </w:t>
      </w:r>
      <w:proofErr w:type="spellStart"/>
      <w:r w:rsidRPr="00712C0B">
        <w:rPr>
          <w:rFonts w:ascii="Arial" w:hAnsi="Arial" w:cs="Arial"/>
          <w:b/>
          <w:bCs/>
        </w:rPr>
        <w:t>Stockner</w:t>
      </w:r>
      <w:proofErr w:type="spellEnd"/>
    </w:p>
    <w:p w14:paraId="5BEA7C78" w14:textId="15B11DF6" w:rsid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 xml:space="preserve">Johann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>, nato nel 1944 a Chiusa, nella frazione di Velturno, in prossimità di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Bressanone, nella Provincia Autonoma del Sudtirolo/Alto Adige, incarna l'essenza dell'arte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come esplorazione e trasformazione.</w:t>
      </w:r>
    </w:p>
    <w:p w14:paraId="64AF2BB4" w14:textId="6C693197" w:rsidR="003B72FD" w:rsidRPr="003B72FD" w:rsidRDefault="003B72FD" w:rsidP="00202B93">
      <w:pPr>
        <w:jc w:val="both"/>
        <w:rPr>
          <w:rFonts w:ascii="Arial" w:hAnsi="Arial" w:cs="Arial"/>
        </w:rPr>
      </w:pPr>
      <w:proofErr w:type="spellStart"/>
      <w:r w:rsidRPr="003B72FD">
        <w:rPr>
          <w:rFonts w:ascii="Arial" w:hAnsi="Arial" w:cs="Arial"/>
        </w:rPr>
        <w:lastRenderedPageBreak/>
        <w:t>Stockner</w:t>
      </w:r>
      <w:proofErr w:type="spellEnd"/>
      <w:r w:rsidRPr="003B72FD">
        <w:rPr>
          <w:rFonts w:ascii="Arial" w:hAnsi="Arial" w:cs="Arial"/>
        </w:rPr>
        <w:t xml:space="preserve"> ha iniziato il suo viaggio nell'arte fin dalla giovane età. Il suo primo incontro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significativo con l'arte avvenne sfogliando un libro di calligrafia cinese, un'esperienza che ha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suscitato un profondo interesse per la scrittura e la simbologia. Questo momento ha segnato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l'inizio di un'innata passione per l'espressione artistica che continua a permeare il suo lavoro ancora oggi.</w:t>
      </w:r>
    </w:p>
    <w:p w14:paraId="20D93173" w14:textId="328989D2" w:rsidR="003B72FD" w:rsidRP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 xml:space="preserve">L'arte di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 xml:space="preserve"> è intrisa di emozioni, dove il materiale, la forma, il colore e la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composizione si fondono armoniosamente per creare opere che trasmettono un senso di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 xml:space="preserve">autenticità e vitalità. </w:t>
      </w:r>
    </w:p>
    <w:p w14:paraId="26064C86" w14:textId="4AA10DC7" w:rsidR="003B72FD" w:rsidRPr="003B72FD" w:rsidRDefault="003B72FD" w:rsidP="00D25D1C">
      <w:pPr>
        <w:spacing w:after="0"/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 xml:space="preserve">Oltre alla sua pratica artistica,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 xml:space="preserve"> ha dedicato parte del suo tempo al lavoro sociale,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collaborando con detenuti ed ex-detenuti attraverso l'arteterapia. Questa esperienza ha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arricchito ulteriormente il suo approccio all'arte, portando una dimensione di connessione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umana e sociale alla sua pratica artistica.</w:t>
      </w:r>
    </w:p>
    <w:p w14:paraId="457C8068" w14:textId="1F9A6E80" w:rsidR="003B72FD" w:rsidRP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 xml:space="preserve">Le opere di </w:t>
      </w:r>
      <w:proofErr w:type="spellStart"/>
      <w:r w:rsidRPr="003B72FD">
        <w:rPr>
          <w:rFonts w:ascii="Arial" w:hAnsi="Arial" w:cs="Arial"/>
        </w:rPr>
        <w:t>Stockner</w:t>
      </w:r>
      <w:proofErr w:type="spellEnd"/>
      <w:r w:rsidRPr="003B72FD">
        <w:rPr>
          <w:rFonts w:ascii="Arial" w:hAnsi="Arial" w:cs="Arial"/>
        </w:rPr>
        <w:t xml:space="preserve"> sono state esposte in numerose mostre personali e collettive in tutto il</w:t>
      </w:r>
      <w:r w:rsidR="00202B93">
        <w:rPr>
          <w:rFonts w:ascii="Arial" w:hAnsi="Arial" w:cs="Arial"/>
        </w:rPr>
        <w:t xml:space="preserve"> </w:t>
      </w:r>
      <w:r w:rsidR="00D25D1C">
        <w:rPr>
          <w:rFonts w:ascii="Arial" w:hAnsi="Arial" w:cs="Arial"/>
        </w:rPr>
        <w:t>m</w:t>
      </w:r>
      <w:r w:rsidRPr="003B72FD">
        <w:rPr>
          <w:rFonts w:ascii="Arial" w:hAnsi="Arial" w:cs="Arial"/>
        </w:rPr>
        <w:t>ondo, ricevendo ampio riconoscimento e apprezzamento da parte del pubblico e della</w:t>
      </w:r>
      <w:r w:rsidR="00202B93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critica.</w:t>
      </w:r>
    </w:p>
    <w:p w14:paraId="5A70E5B4" w14:textId="1022F1AA" w:rsidR="003B72FD" w:rsidRDefault="003B72FD" w:rsidP="00202B93">
      <w:pPr>
        <w:jc w:val="both"/>
        <w:rPr>
          <w:rFonts w:ascii="Arial" w:hAnsi="Arial" w:cs="Arial"/>
        </w:rPr>
      </w:pPr>
      <w:r w:rsidRPr="003B72FD">
        <w:rPr>
          <w:rFonts w:ascii="Arial" w:hAnsi="Arial" w:cs="Arial"/>
        </w:rPr>
        <w:t>La sua presenza nelle fiere d'arte internazionali e le pubblicazioni nei prestigiosi Atlante</w:t>
      </w:r>
      <w:r w:rsidR="00D25D1C">
        <w:rPr>
          <w:rFonts w:ascii="Arial" w:hAnsi="Arial" w:cs="Arial"/>
        </w:rPr>
        <w:t xml:space="preserve"> </w:t>
      </w:r>
      <w:r w:rsidRPr="003B72FD">
        <w:rPr>
          <w:rFonts w:ascii="Arial" w:hAnsi="Arial" w:cs="Arial"/>
        </w:rPr>
        <w:t>dell'Arte De Agostini testimoniano il suo ruolo nel panorama artistico contemporaneo</w:t>
      </w:r>
      <w:r w:rsidR="00202B93">
        <w:rPr>
          <w:rFonts w:ascii="Arial" w:hAnsi="Arial" w:cs="Arial"/>
        </w:rPr>
        <w:t>.</w:t>
      </w:r>
    </w:p>
    <w:p w14:paraId="3C24FD8E" w14:textId="24F954AD" w:rsidR="00202B93" w:rsidRDefault="00D25D1C" w:rsidP="00202B93">
      <w:pPr>
        <w:jc w:val="both"/>
        <w:rPr>
          <w:rFonts w:ascii="Arial" w:hAnsi="Arial" w:cs="Arial"/>
          <w:b/>
          <w:bCs/>
        </w:rPr>
      </w:pPr>
      <w:r w:rsidRPr="003B72FD">
        <w:rPr>
          <w:rFonts w:ascii="Arial" w:hAnsi="Arial" w:cs="Arial"/>
          <w:b/>
          <w:bCs/>
        </w:rPr>
        <w:t xml:space="preserve">Oltre la Forma di Johann </w:t>
      </w:r>
      <w:proofErr w:type="spellStart"/>
      <w:r w:rsidRPr="003B72FD">
        <w:rPr>
          <w:rFonts w:ascii="Arial" w:hAnsi="Arial" w:cs="Arial"/>
          <w:b/>
          <w:bCs/>
        </w:rPr>
        <w:t>Stockner</w:t>
      </w:r>
      <w:proofErr w:type="spellEnd"/>
    </w:p>
    <w:p w14:paraId="7DE43093" w14:textId="643D0975" w:rsidR="00D25D1C" w:rsidRDefault="00D25D1C" w:rsidP="00202B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Galleria Vittoria, Via Margutta 103 a Roma</w:t>
      </w:r>
    </w:p>
    <w:p w14:paraId="74E70E1E" w14:textId="3C0B8853" w:rsidR="00D25D1C" w:rsidRDefault="00D25D1C" w:rsidP="00202B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Dall’8 al 22 maggio 2024</w:t>
      </w:r>
    </w:p>
    <w:p w14:paraId="547D5125" w14:textId="7290EA69" w:rsidR="00D25D1C" w:rsidRDefault="00D25D1C" w:rsidP="00202B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Orari lunedì venerdì dalle 15.00 alle 19.00, mattine e sabato solo su appuntamento</w:t>
      </w:r>
    </w:p>
    <w:p w14:paraId="3C614C15" w14:textId="6261AB28" w:rsidR="00D25D1C" w:rsidRPr="00D25D1C" w:rsidRDefault="00D25D1C" w:rsidP="00D25D1C">
      <w:pPr>
        <w:jc w:val="both"/>
        <w:rPr>
          <w:rFonts w:ascii="Arial" w:hAnsi="Arial" w:cs="Arial"/>
          <w:b/>
          <w:bCs/>
        </w:rPr>
      </w:pPr>
      <w:hyperlink r:id="rId6" w:history="1">
        <w:r w:rsidRPr="00D25D1C">
          <w:rPr>
            <w:rFonts w:ascii="Arial" w:hAnsi="Arial" w:cs="Arial"/>
          </w:rPr>
          <w:t>info@galleriavittoria.com</w:t>
        </w:r>
      </w:hyperlink>
      <w:r>
        <w:rPr>
          <w:rFonts w:ascii="Arial" w:hAnsi="Arial" w:cs="Arial"/>
          <w:b/>
          <w:bCs/>
        </w:rPr>
        <w:t xml:space="preserve"> </w:t>
      </w:r>
      <w:r w:rsidRPr="00D25D1C">
        <w:rPr>
          <w:rFonts w:ascii="Arial" w:hAnsi="Arial" w:cs="Arial"/>
          <w:b/>
          <w:bCs/>
        </w:rPr>
        <w:t> </w:t>
      </w:r>
      <w:r w:rsidRPr="00D25D1C">
        <w:rPr>
          <w:rFonts w:ascii="Arial" w:hAnsi="Arial" w:cs="Arial"/>
          <w:b/>
          <w:bCs/>
        </w:rPr>
        <w:t xml:space="preserve">tel. </w:t>
      </w:r>
      <w:r w:rsidRPr="00D25D1C">
        <w:rPr>
          <w:rFonts w:ascii="Arial" w:hAnsi="Arial" w:cs="Arial"/>
          <w:b/>
          <w:bCs/>
        </w:rPr>
        <w:t>06.36001878 </w:t>
      </w:r>
    </w:p>
    <w:p w14:paraId="0B68523E" w14:textId="77777777" w:rsidR="00D25D1C" w:rsidRPr="00D25D1C" w:rsidRDefault="00D25D1C" w:rsidP="00202B93">
      <w:pPr>
        <w:jc w:val="both"/>
        <w:rPr>
          <w:rFonts w:ascii="Arial" w:hAnsi="Arial" w:cs="Arial"/>
          <w:b/>
          <w:bCs/>
        </w:rPr>
      </w:pPr>
    </w:p>
    <w:p w14:paraId="5E83AA69" w14:textId="10BA185D" w:rsidR="00D25D1C" w:rsidRPr="00D25D1C" w:rsidRDefault="00D25D1C" w:rsidP="00D25D1C">
      <w:pPr>
        <w:spacing w:after="0"/>
        <w:jc w:val="both"/>
        <w:rPr>
          <w:rFonts w:ascii="Arial" w:hAnsi="Arial" w:cs="Arial"/>
        </w:rPr>
      </w:pPr>
      <w:r w:rsidRPr="00D25D1C">
        <w:rPr>
          <w:rFonts w:ascii="Arial" w:hAnsi="Arial" w:cs="Arial"/>
        </w:rPr>
        <w:t>L’ufficio Stampa</w:t>
      </w:r>
    </w:p>
    <w:p w14:paraId="554DE0A3" w14:textId="528176D9" w:rsidR="00D25D1C" w:rsidRPr="00D25D1C" w:rsidRDefault="00D25D1C" w:rsidP="00D25D1C">
      <w:pPr>
        <w:spacing w:after="0"/>
        <w:jc w:val="both"/>
        <w:rPr>
          <w:rFonts w:ascii="Arial" w:hAnsi="Arial" w:cs="Arial"/>
        </w:rPr>
      </w:pPr>
      <w:r w:rsidRPr="00D25D1C">
        <w:rPr>
          <w:rFonts w:ascii="Arial" w:hAnsi="Arial" w:cs="Arial"/>
        </w:rPr>
        <w:t>Stefania Vaghi Comunicazione</w:t>
      </w:r>
    </w:p>
    <w:p w14:paraId="52FD609B" w14:textId="77777777" w:rsidR="00202B93" w:rsidRPr="003B72FD" w:rsidRDefault="00202B93" w:rsidP="00202B93">
      <w:pPr>
        <w:jc w:val="both"/>
        <w:rPr>
          <w:rFonts w:ascii="Arial" w:hAnsi="Arial" w:cs="Arial"/>
        </w:rPr>
      </w:pPr>
    </w:p>
    <w:sectPr w:rsidR="00202B93" w:rsidRPr="003B72F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5EEC" w14:textId="77777777" w:rsidR="00602F98" w:rsidRDefault="00602F98" w:rsidP="00712C0B">
      <w:pPr>
        <w:spacing w:after="0" w:line="240" w:lineRule="auto"/>
      </w:pPr>
      <w:r>
        <w:separator/>
      </w:r>
    </w:p>
  </w:endnote>
  <w:endnote w:type="continuationSeparator" w:id="0">
    <w:p w14:paraId="56D767F7" w14:textId="77777777" w:rsidR="00602F98" w:rsidRDefault="00602F98" w:rsidP="0071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98F4" w14:textId="07E221DC" w:rsidR="00712C0B" w:rsidRDefault="00712C0B" w:rsidP="00712C0B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  <w:sz w:val="48"/>
        <w:szCs w:val="48"/>
      </w:rPr>
      <w:t>SV</w:t>
    </w:r>
    <w:r>
      <w:rPr>
        <w:rFonts w:ascii="Comic Sans MS" w:hAnsi="Comic Sans MS" w:cs="Arial"/>
        <w:b/>
        <w:bCs/>
        <w:color w:val="222222"/>
      </w:rPr>
      <w:t> Stefania Vaghi Comunicazione</w:t>
    </w:r>
  </w:p>
  <w:p w14:paraId="4ACD851C" w14:textId="77777777" w:rsidR="00712C0B" w:rsidRDefault="00712C0B" w:rsidP="00712C0B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</w:rPr>
      <w:t>Giornalista pubblicista, Ufficio Stampa &amp; Comunicazione</w:t>
    </w:r>
  </w:p>
  <w:p w14:paraId="49784D0D" w14:textId="77777777" w:rsidR="00712C0B" w:rsidRDefault="00712C0B" w:rsidP="00712C0B">
    <w:pPr>
      <w:shd w:val="clear" w:color="auto" w:fill="FFFFFF"/>
      <w:spacing w:after="0"/>
      <w:rPr>
        <w:rFonts w:ascii="Arial" w:hAnsi="Arial" w:cs="Arial"/>
        <w:color w:val="888888"/>
      </w:rPr>
    </w:pPr>
    <w:hyperlink r:id="rId1" w:tgtFrame="_blank" w:history="1">
      <w:r>
        <w:rPr>
          <w:rStyle w:val="Collegamentoipertestuale"/>
          <w:rFonts w:ascii="Comic Sans MS" w:hAnsi="Comic Sans MS" w:cs="Arial"/>
          <w:b/>
          <w:bCs/>
          <w:color w:val="1155CC"/>
          <w:sz w:val="15"/>
          <w:szCs w:val="15"/>
        </w:rPr>
        <w:t>vaghistefy@gmail.com</w:t>
      </w:r>
    </w:hyperlink>
  </w:p>
  <w:p w14:paraId="2730C94F" w14:textId="77777777" w:rsidR="00712C0B" w:rsidRDefault="00712C0B" w:rsidP="00712C0B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  <w:sz w:val="15"/>
        <w:szCs w:val="15"/>
      </w:rPr>
      <w:t>+39 3391748700</w:t>
    </w:r>
  </w:p>
  <w:p w14:paraId="15A7B085" w14:textId="77777777" w:rsidR="00712C0B" w:rsidRDefault="00712C0B" w:rsidP="00712C0B">
    <w:pPr>
      <w:shd w:val="clear" w:color="auto" w:fill="FFFFFF"/>
      <w:spacing w:after="0"/>
      <w:rPr>
        <w:rFonts w:ascii="Arial" w:hAnsi="Arial" w:cs="Arial"/>
        <w:color w:val="888888"/>
      </w:rPr>
    </w:pPr>
    <w:hyperlink r:id="rId2" w:tgtFrame="_blank" w:history="1">
      <w:r>
        <w:rPr>
          <w:rStyle w:val="Collegamentoipertestuale"/>
          <w:rFonts w:ascii="Comic Sans MS" w:hAnsi="Comic Sans MS" w:cs="Arial"/>
          <w:b/>
          <w:bCs/>
          <w:color w:val="1155CC"/>
          <w:sz w:val="15"/>
          <w:szCs w:val="15"/>
        </w:rPr>
        <w:t>www.stefaniavaghicomunicazione.com</w:t>
      </w:r>
    </w:hyperlink>
  </w:p>
  <w:p w14:paraId="28E78ED6" w14:textId="509BE662" w:rsidR="00712C0B" w:rsidRDefault="00712C0B">
    <w:pPr>
      <w:pStyle w:val="Pidipagina"/>
    </w:pPr>
  </w:p>
  <w:p w14:paraId="5C60CB14" w14:textId="77777777" w:rsidR="00712C0B" w:rsidRDefault="00712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70C9" w14:textId="77777777" w:rsidR="00602F98" w:rsidRDefault="00602F98" w:rsidP="00712C0B">
      <w:pPr>
        <w:spacing w:after="0" w:line="240" w:lineRule="auto"/>
      </w:pPr>
      <w:r>
        <w:separator/>
      </w:r>
    </w:p>
  </w:footnote>
  <w:footnote w:type="continuationSeparator" w:id="0">
    <w:p w14:paraId="55B815EF" w14:textId="77777777" w:rsidR="00602F98" w:rsidRDefault="00602F98" w:rsidP="0071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FD"/>
    <w:rsid w:val="00202B93"/>
    <w:rsid w:val="003B72FD"/>
    <w:rsid w:val="00602F98"/>
    <w:rsid w:val="00712C0B"/>
    <w:rsid w:val="00820DAD"/>
    <w:rsid w:val="009776BA"/>
    <w:rsid w:val="00D25D1C"/>
    <w:rsid w:val="00D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D9C"/>
  <w15:chartTrackingRefBased/>
  <w15:docId w15:val="{E4AF9BFC-D886-4A03-9B0B-4AA80BA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72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2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2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2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2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72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72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2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2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2F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2F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72F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72F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2F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2F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72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B7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2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2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2F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B72F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B72F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2F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B72FD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D25D1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2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C0B"/>
  </w:style>
  <w:style w:type="paragraph" w:styleId="Pidipagina">
    <w:name w:val="footer"/>
    <w:basedOn w:val="Normale"/>
    <w:link w:val="PidipaginaCarattere"/>
    <w:uiPriority w:val="99"/>
    <w:unhideWhenUsed/>
    <w:rsid w:val="00712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lleriavittor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1</cp:revision>
  <dcterms:created xsi:type="dcterms:W3CDTF">2024-04-23T12:03:00Z</dcterms:created>
  <dcterms:modified xsi:type="dcterms:W3CDTF">2024-04-23T13:09:00Z</dcterms:modified>
</cp:coreProperties>
</file>