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mc:Ignorable="w14 wp14">
  <w:body>
    <w:p xmlns:wp14="http://schemas.microsoft.com/office/word/2010/wordml" w:rsidRPr="0008460B" w:rsidR="00BC11CB" w:rsidRDefault="00F51A55" w14:paraId="35B78067" wp14:textId="77777777">
      <w:pPr>
        <w:rPr>
          <w:rFonts w:ascii="Georgia" w:hAnsi="Georgia"/>
          <w:noProof/>
          <w:lang w:eastAsia="it-IT"/>
        </w:rPr>
      </w:pPr>
      <w:r w:rsidRPr="0008460B">
        <w:rPr>
          <w:rFonts w:ascii="Georgia" w:hAnsi="Georgia"/>
          <w:noProof/>
          <w:lang w:eastAsia="it-IT"/>
        </w:rPr>
        <w:drawing>
          <wp:inline xmlns:wp14="http://schemas.microsoft.com/office/word/2010/wordprocessingDrawing" distT="0" distB="0" distL="0" distR="0" wp14:anchorId="32C63C67" wp14:editId="7777777">
            <wp:extent cx="2609850" cy="1000125"/>
            <wp:effectExtent l="0" t="0" r="0" b="0"/>
            <wp:docPr id="1" name="Immagine 1" descr="C:\Users\Mario\Downloads\logo prov 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ownloads\logo prov c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41ADB">
        <w:rPr>
          <w:rFonts w:ascii="Georgia" w:hAnsi="Georgia"/>
          <w:noProof/>
          <w:lang w:eastAsia="it-IT"/>
        </w:rPr>
        <w:drawing>
          <wp:inline xmlns:wp14="http://schemas.microsoft.com/office/word/2010/wordprocessingDrawing" distT="0" distB="0" distL="0" distR="0" wp14:anchorId="5CA3DF28" wp14:editId="7777777">
            <wp:extent cx="1019175" cy="1295400"/>
            <wp:effectExtent l="19050" t="0" r="9525" b="0"/>
            <wp:docPr id="6" name="Immagine 2" descr="nuovologomusmi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ovologomusmi.bmp"/>
                    <pic:cNvPicPr/>
                  </pic:nvPicPr>
                  <pic:blipFill>
                    <a:blip r:embed="rId5" cstate="print"/>
                    <a:srcRect t="19500" r="46500" b="1250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460B">
        <w:rPr>
          <w:rFonts w:ascii="Georgia" w:hAnsi="Georgia"/>
          <w:noProof/>
          <w:lang w:eastAsia="it-IT"/>
        </w:rPr>
        <w:t xml:space="preserve">              </w:t>
      </w:r>
      <w:r w:rsidR="00141ADB">
        <w:rPr>
          <w:rFonts w:ascii="Georgia" w:hAnsi="Georgia"/>
          <w:noProof/>
          <w:lang w:eastAsia="it-IT"/>
        </w:rPr>
        <w:drawing>
          <wp:inline xmlns:wp14="http://schemas.microsoft.com/office/word/2010/wordprocessingDrawing" distT="0" distB="0" distL="0" distR="0" wp14:anchorId="5172C88A" wp14:editId="7777777">
            <wp:extent cx="1457325" cy="2523352"/>
            <wp:effectExtent l="19050" t="0" r="9525" b="0"/>
            <wp:docPr id="8" name="Immagine 1" descr="C:\Users\Mario\Downloads\settalparco logo cci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o\Downloads\settalparco logo ccii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34" cy="2525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8460B">
        <w:rPr>
          <w:rFonts w:ascii="Georgia" w:hAnsi="Georgia"/>
          <w:noProof/>
          <w:lang w:eastAsia="it-IT"/>
        </w:rPr>
        <w:t xml:space="preserve">          </w:t>
      </w:r>
    </w:p>
    <w:p xmlns:wp14="http://schemas.microsoft.com/office/word/2010/wordml" w:rsidRPr="0008460B" w:rsidR="00F51A55" w:rsidRDefault="00F51A55" w14:paraId="55B84811" wp14:textId="77777777">
      <w:pPr>
        <w:rPr>
          <w:rFonts w:ascii="Georgia" w:hAnsi="Georgia"/>
          <w:noProof/>
          <w:lang w:eastAsia="it-IT"/>
        </w:rPr>
      </w:pPr>
    </w:p>
    <w:p xmlns:wp14="http://schemas.microsoft.com/office/word/2010/wordml" w:rsidRPr="0008460B" w:rsidR="00F51A55" w:rsidP="0008460B" w:rsidRDefault="00F51A55" w14:paraId="6CC5D87F" wp14:textId="77777777">
      <w:pPr>
        <w:ind w:left="-284"/>
        <w:rPr>
          <w:rFonts w:ascii="Georgia" w:hAnsi="Georgia"/>
          <w:noProof/>
          <w:lang w:eastAsia="it-IT"/>
        </w:rPr>
      </w:pPr>
    </w:p>
    <w:tbl>
      <w:tblPr>
        <w:tblStyle w:val="Grigliatabella"/>
        <w:tblW w:w="103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4786"/>
        <w:gridCol w:w="5528"/>
      </w:tblGrid>
      <w:tr xmlns:wp14="http://schemas.microsoft.com/office/word/2010/wordml" w:rsidR="0008460B" w:rsidTr="0008460B" w14:paraId="5E1F4D5C" wp14:textId="77777777">
        <w:trPr>
          <w:trHeight w:val="570"/>
        </w:trPr>
        <w:tc>
          <w:tcPr>
            <w:tcW w:w="4786" w:type="dxa"/>
          </w:tcPr>
          <w:p w:rsidRPr="0008460B" w:rsidR="0008460B" w:rsidP="0008460B" w:rsidRDefault="0008460B" w14:paraId="75B23A71" wp14:textId="77777777">
            <w:pPr>
              <w:ind w:left="-284"/>
              <w:jc w:val="center"/>
              <w:rPr>
                <w:rFonts w:ascii="Georgia" w:hAnsi="Georgia"/>
                <w:b/>
                <w:noProof/>
                <w:sz w:val="24"/>
                <w:lang w:eastAsia="it-IT"/>
              </w:rPr>
            </w:pPr>
            <w:r w:rsidRPr="0008460B">
              <w:rPr>
                <w:rFonts w:ascii="Georgia" w:hAnsi="Georgia"/>
                <w:b/>
                <w:noProof/>
                <w:sz w:val="24"/>
                <w:lang w:eastAsia="it-IT"/>
              </w:rPr>
              <w:t xml:space="preserve">IL PRESIDENTE </w:t>
            </w:r>
          </w:p>
          <w:p w:rsidRPr="0008460B" w:rsidR="0008460B" w:rsidP="0008460B" w:rsidRDefault="0008460B" w14:paraId="4DB73F0A" wp14:textId="77777777">
            <w:pPr>
              <w:ind w:left="-284"/>
              <w:jc w:val="center"/>
              <w:rPr>
                <w:rFonts w:ascii="Georgia" w:hAnsi="Georgia"/>
                <w:b/>
                <w:noProof/>
                <w:sz w:val="24"/>
                <w:lang w:eastAsia="it-IT"/>
              </w:rPr>
            </w:pPr>
            <w:r w:rsidRPr="0008460B">
              <w:rPr>
                <w:rFonts w:ascii="Georgia" w:hAnsi="Georgia"/>
                <w:b/>
                <w:noProof/>
                <w:sz w:val="24"/>
                <w:lang w:eastAsia="it-IT"/>
              </w:rPr>
              <w:t>DELLA PROVINCIA DI CATANZARO</w:t>
            </w:r>
          </w:p>
        </w:tc>
        <w:tc>
          <w:tcPr>
            <w:tcW w:w="5528" w:type="dxa"/>
          </w:tcPr>
          <w:p w:rsidRPr="0008460B" w:rsidR="0008460B" w:rsidP="0008460B" w:rsidRDefault="0008460B" w14:paraId="3DAFF2C4" wp14:textId="77777777">
            <w:pPr>
              <w:ind w:left="-284"/>
              <w:jc w:val="center"/>
              <w:rPr>
                <w:rFonts w:ascii="Georgia" w:hAnsi="Georgia"/>
                <w:b/>
                <w:noProof/>
                <w:sz w:val="24"/>
                <w:lang w:eastAsia="it-IT"/>
              </w:rPr>
            </w:pPr>
            <w:r w:rsidRPr="0008460B">
              <w:rPr>
                <w:rFonts w:ascii="Georgia" w:hAnsi="Georgia"/>
                <w:b/>
                <w:noProof/>
                <w:sz w:val="24"/>
                <w:lang w:eastAsia="it-IT"/>
              </w:rPr>
              <w:t xml:space="preserve">IL DIRETTORE </w:t>
            </w:r>
          </w:p>
          <w:p w:rsidRPr="0008460B" w:rsidR="0008460B" w:rsidP="0008460B" w:rsidRDefault="0008460B" w14:paraId="13A00AF6" wp14:textId="77777777">
            <w:pPr>
              <w:ind w:left="-284"/>
              <w:jc w:val="center"/>
              <w:rPr>
                <w:rFonts w:ascii="Georgia" w:hAnsi="Georgia"/>
                <w:b/>
                <w:noProof/>
                <w:sz w:val="24"/>
                <w:lang w:eastAsia="it-IT"/>
              </w:rPr>
            </w:pPr>
            <w:r w:rsidRPr="0008460B">
              <w:rPr>
                <w:rFonts w:ascii="Georgia" w:hAnsi="Georgia"/>
                <w:b/>
                <w:noProof/>
                <w:sz w:val="24"/>
                <w:lang w:eastAsia="it-IT"/>
              </w:rPr>
              <w:t>DEL MUSMI MUSEO STORICO MILITARE</w:t>
            </w:r>
          </w:p>
        </w:tc>
      </w:tr>
      <w:tr xmlns:wp14="http://schemas.microsoft.com/office/word/2010/wordml" w:rsidR="0008460B" w:rsidTr="0008460B" w14:paraId="285BA466" wp14:textId="77777777">
        <w:trPr>
          <w:trHeight w:val="336"/>
        </w:trPr>
        <w:tc>
          <w:tcPr>
            <w:tcW w:w="4786" w:type="dxa"/>
          </w:tcPr>
          <w:p w:rsidR="0008460B" w:rsidP="0008460B" w:rsidRDefault="0008460B" w14:paraId="3F12CD1E" wp14:textId="77777777">
            <w:pPr>
              <w:ind w:left="-284"/>
              <w:jc w:val="center"/>
              <w:rPr>
                <w:rFonts w:ascii="Georgia" w:hAnsi="Georgia"/>
                <w:noProof/>
                <w:sz w:val="24"/>
                <w:lang w:eastAsia="it-IT"/>
              </w:rPr>
            </w:pPr>
          </w:p>
          <w:p w:rsidRPr="0008460B" w:rsidR="0008460B" w:rsidP="0008460B" w:rsidRDefault="0008460B" w14:paraId="3FA5F759" wp14:textId="77777777">
            <w:pPr>
              <w:ind w:left="-284"/>
              <w:jc w:val="center"/>
              <w:rPr>
                <w:rFonts w:ascii="Georgia" w:hAnsi="Georgia"/>
                <w:noProof/>
                <w:sz w:val="24"/>
                <w:lang w:eastAsia="it-IT"/>
              </w:rPr>
            </w:pPr>
            <w:r w:rsidRPr="0008460B">
              <w:rPr>
                <w:rFonts w:ascii="Georgia" w:hAnsi="Georgia"/>
                <w:noProof/>
                <w:sz w:val="24"/>
                <w:lang w:eastAsia="it-IT"/>
              </w:rPr>
              <w:t>Enzo Bruno</w:t>
            </w:r>
          </w:p>
        </w:tc>
        <w:tc>
          <w:tcPr>
            <w:tcW w:w="5528" w:type="dxa"/>
          </w:tcPr>
          <w:p w:rsidR="0008460B" w:rsidP="0008460B" w:rsidRDefault="0008460B" w14:paraId="44E1AFC0" wp14:textId="77777777">
            <w:pPr>
              <w:ind w:left="-284"/>
              <w:jc w:val="center"/>
              <w:rPr>
                <w:rFonts w:ascii="Georgia" w:hAnsi="Georgia"/>
                <w:noProof/>
                <w:sz w:val="24"/>
                <w:lang w:eastAsia="it-IT"/>
              </w:rPr>
            </w:pPr>
          </w:p>
          <w:p w:rsidRPr="0008460B" w:rsidR="0008460B" w:rsidP="0008460B" w:rsidRDefault="0008460B" w14:paraId="2ABEB148" wp14:textId="77777777">
            <w:pPr>
              <w:ind w:left="-284"/>
              <w:jc w:val="center"/>
              <w:rPr>
                <w:rFonts w:ascii="Georgia" w:hAnsi="Georgia"/>
                <w:noProof/>
                <w:sz w:val="24"/>
                <w:lang w:eastAsia="it-IT"/>
              </w:rPr>
            </w:pPr>
            <w:r w:rsidRPr="0008460B">
              <w:rPr>
                <w:rFonts w:ascii="Georgia" w:hAnsi="Georgia"/>
                <w:noProof/>
                <w:sz w:val="24"/>
                <w:lang w:eastAsia="it-IT"/>
              </w:rPr>
              <w:t>Rosetta Alberto</w:t>
            </w:r>
          </w:p>
        </w:tc>
      </w:tr>
    </w:tbl>
    <w:p xmlns:wp14="http://schemas.microsoft.com/office/word/2010/wordml" w:rsidR="0008460B" w:rsidP="0008460B" w:rsidRDefault="0008460B" w14:paraId="2B7054A3" wp14:textId="77777777">
      <w:pPr>
        <w:rPr>
          <w:rFonts w:ascii="Georgia" w:hAnsi="Georgia"/>
          <w:noProof/>
          <w:lang w:eastAsia="it-IT"/>
        </w:rPr>
      </w:pPr>
      <w:r>
        <w:rPr>
          <w:rFonts w:ascii="Georgia" w:hAnsi="Georgia"/>
          <w:noProof/>
          <w:lang w:eastAsia="it-IT"/>
        </w:rPr>
        <w:tab/>
      </w:r>
      <w:r>
        <w:rPr>
          <w:rFonts w:ascii="Georgia" w:hAnsi="Georgia"/>
          <w:noProof/>
          <w:lang w:eastAsia="it-IT"/>
        </w:rPr>
        <w:tab/>
      </w:r>
    </w:p>
    <w:p xmlns:wp14="http://schemas.microsoft.com/office/word/2010/wordml" w:rsidRPr="0008460B" w:rsidR="0008460B" w:rsidP="0008460B" w:rsidRDefault="0008460B" w14:paraId="5D8FB0C7" wp14:textId="77777777">
      <w:pPr>
        <w:jc w:val="center"/>
        <w:rPr>
          <w:rFonts w:ascii="Georgia" w:hAnsi="Georgia"/>
          <w:noProof/>
          <w:sz w:val="24"/>
          <w:lang w:eastAsia="it-IT"/>
        </w:rPr>
      </w:pPr>
      <w:r w:rsidRPr="0008460B">
        <w:rPr>
          <w:rFonts w:ascii="Georgia" w:hAnsi="Georgia"/>
          <w:noProof/>
          <w:sz w:val="24"/>
          <w:lang w:eastAsia="it-IT"/>
        </w:rPr>
        <w:t xml:space="preserve">Invitano cordialmente la S.V. all’inaugurazione della mostra di opere di </w:t>
      </w:r>
    </w:p>
    <w:p xmlns:wp14="http://schemas.microsoft.com/office/word/2010/wordml" w:rsidR="00F51A55" w:rsidP="00F51A55" w:rsidRDefault="00F51A55" w14:paraId="45B48261" wp14:textId="77777777">
      <w:pPr>
        <w:jc w:val="center"/>
        <w:rPr>
          <w:rFonts w:ascii="Georgia" w:hAnsi="Georgia"/>
          <w:b/>
          <w:noProof/>
          <w:color w:val="C00000"/>
          <w:sz w:val="40"/>
          <w:lang w:eastAsia="it-IT"/>
        </w:rPr>
      </w:pPr>
      <w:r w:rsidRPr="0008460B">
        <w:rPr>
          <w:rFonts w:ascii="Georgia" w:hAnsi="Georgia"/>
          <w:b/>
          <w:noProof/>
          <w:color w:val="C00000"/>
          <w:sz w:val="40"/>
          <w:lang w:eastAsia="it-IT"/>
        </w:rPr>
        <w:t>ANTONINO ZUMBO</w:t>
      </w:r>
    </w:p>
    <w:p xmlns:wp14="http://schemas.microsoft.com/office/word/2010/wordml" w:rsidR="0008460B" w:rsidP="0008460B" w:rsidRDefault="0008460B" w14:paraId="47F8A7F9" wp14:textId="77777777">
      <w:pPr>
        <w:jc w:val="center"/>
        <w:rPr>
          <w:rFonts w:ascii="Georgia" w:hAnsi="Georgia"/>
          <w:b/>
          <w:i/>
          <w:noProof/>
          <w:sz w:val="24"/>
          <w:lang w:eastAsia="it-IT"/>
        </w:rPr>
      </w:pPr>
      <w:r w:rsidRPr="0008460B">
        <w:rPr>
          <w:rFonts w:ascii="Georgia" w:hAnsi="Georgia"/>
          <w:b/>
          <w:i/>
          <w:noProof/>
          <w:sz w:val="24"/>
          <w:lang w:eastAsia="it-IT"/>
        </w:rPr>
        <w:t>sabato 25 novembre 2017 ore 18.00</w:t>
      </w:r>
    </w:p>
    <w:p xmlns:wp14="http://schemas.microsoft.com/office/word/2010/wordml" w:rsidR="00F51A55" w:rsidP="0008460B" w:rsidRDefault="00F51A55" w14:paraId="2BEE83F7" wp14:textId="77777777">
      <w:pPr>
        <w:jc w:val="center"/>
        <w:rPr>
          <w:rFonts w:ascii="Georgia" w:hAnsi="Georgia"/>
          <w:b/>
          <w:noProof/>
          <w:sz w:val="24"/>
          <w:lang w:eastAsia="it-IT"/>
        </w:rPr>
      </w:pPr>
      <w:r w:rsidRPr="0008460B">
        <w:rPr>
          <w:rFonts w:ascii="Georgia" w:hAnsi="Georgia"/>
          <w:b/>
          <w:noProof/>
          <w:sz w:val="24"/>
          <w:lang w:eastAsia="it-IT"/>
        </w:rPr>
        <w:t>Museo Storico Militare “Brigata Catanzaro”</w:t>
      </w:r>
      <w:r w:rsidRPr="0008460B" w:rsidR="007E098F">
        <w:rPr>
          <w:rFonts w:ascii="Georgia" w:hAnsi="Georgia"/>
          <w:b/>
          <w:noProof/>
          <w:sz w:val="24"/>
          <w:lang w:eastAsia="it-IT"/>
        </w:rPr>
        <w:t xml:space="preserve">, Parco della Biodiversità Mediterranea, via V. </w:t>
      </w:r>
      <w:r w:rsidRPr="0008460B">
        <w:rPr>
          <w:rFonts w:ascii="Georgia" w:hAnsi="Georgia"/>
          <w:b/>
          <w:noProof/>
          <w:sz w:val="24"/>
          <w:lang w:eastAsia="it-IT"/>
        </w:rPr>
        <w:t>Cortese 1, 88100 Catanzaro</w:t>
      </w:r>
    </w:p>
    <w:p xmlns:wp14="http://schemas.microsoft.com/office/word/2010/wordml" w:rsidRPr="0008460B" w:rsidR="00A57BAA" w:rsidP="0008460B" w:rsidRDefault="00A57BAA" w14:paraId="5693BFD9" wp14:textId="77777777">
      <w:pPr>
        <w:jc w:val="center"/>
        <w:rPr>
          <w:rFonts w:ascii="Georgia" w:hAnsi="Georgia"/>
          <w:b/>
          <w:noProof/>
          <w:sz w:val="24"/>
          <w:lang w:eastAsia="it-IT"/>
        </w:rPr>
      </w:pPr>
    </w:p>
    <w:p xmlns:wp14="http://schemas.microsoft.com/office/word/2010/wordml" w:rsidRPr="00A57BAA" w:rsidR="0008460B" w:rsidP="00A57BAA" w:rsidRDefault="00A57BAA" w14:paraId="10F56D5D" wp14:textId="77777777">
      <w:pPr>
        <w:jc w:val="center"/>
        <w:rPr>
          <w:rFonts w:ascii="Georgia" w:hAnsi="Georgia"/>
          <w:b/>
          <w:i/>
          <w:noProof/>
          <w:sz w:val="24"/>
          <w:lang w:eastAsia="it-IT"/>
        </w:rPr>
      </w:pPr>
      <w:r>
        <w:rPr>
          <w:rFonts w:ascii="Georgia" w:hAnsi="Georgia"/>
          <w:i/>
          <w:noProof/>
          <w:sz w:val="24"/>
          <w:lang w:eastAsia="it-IT"/>
        </w:rPr>
        <w:t xml:space="preserve">Titolo della mostra: </w:t>
      </w:r>
      <w:r>
        <w:rPr>
          <w:rFonts w:ascii="Georgia" w:hAnsi="Georgia"/>
          <w:b/>
          <w:i/>
          <w:noProof/>
          <w:sz w:val="24"/>
          <w:lang w:eastAsia="it-IT"/>
        </w:rPr>
        <w:t>Provocatori spazi concettuali</w:t>
      </w:r>
    </w:p>
    <w:p xmlns:wp14="http://schemas.microsoft.com/office/word/2010/wordml" w:rsidRPr="0008460B" w:rsidR="0008460B" w:rsidP="0008460B" w:rsidRDefault="0008460B" w14:paraId="0A72FE34" wp14:textId="77777777">
      <w:pPr>
        <w:jc w:val="center"/>
        <w:rPr>
          <w:rFonts w:ascii="Georgia" w:hAnsi="Georgia"/>
          <w:noProof/>
          <w:sz w:val="24"/>
          <w:lang w:eastAsia="it-IT"/>
        </w:rPr>
      </w:pPr>
      <w:r>
        <w:rPr>
          <w:rFonts w:ascii="Georgia" w:hAnsi="Georgia"/>
          <w:i/>
          <w:noProof/>
          <w:sz w:val="24"/>
          <w:lang w:eastAsia="it-IT"/>
        </w:rPr>
        <w:t xml:space="preserve">La mostra sarà aperta dal </w:t>
      </w:r>
      <w:r w:rsidRPr="0008460B">
        <w:rPr>
          <w:rFonts w:ascii="Georgia" w:hAnsi="Georgia"/>
          <w:noProof/>
          <w:sz w:val="24"/>
          <w:lang w:eastAsia="it-IT"/>
        </w:rPr>
        <w:t>25 novembre 2017 al 21 gennaio 2018</w:t>
      </w:r>
    </w:p>
    <w:p xmlns:wp14="http://schemas.microsoft.com/office/word/2010/wordml" w:rsidRPr="0008460B" w:rsidR="00946BB7" w:rsidP="0008460B" w:rsidRDefault="00946BB7" w14:paraId="219D4230" wp14:textId="77777777">
      <w:pPr>
        <w:jc w:val="center"/>
        <w:rPr>
          <w:rFonts w:ascii="Georgia" w:hAnsi="Georgia"/>
          <w:b/>
          <w:i/>
          <w:noProof/>
          <w:sz w:val="24"/>
          <w:lang w:eastAsia="it-IT"/>
        </w:rPr>
      </w:pPr>
      <w:r w:rsidRPr="0008460B">
        <w:rPr>
          <w:rFonts w:ascii="Georgia" w:hAnsi="Georgia"/>
          <w:i/>
          <w:noProof/>
          <w:sz w:val="24"/>
          <w:lang w:eastAsia="it-IT"/>
        </w:rPr>
        <w:t xml:space="preserve">Orari di apertura: </w:t>
      </w:r>
      <w:r w:rsidRPr="0008460B">
        <w:rPr>
          <w:rFonts w:ascii="Georgia" w:hAnsi="Georgia"/>
          <w:b/>
          <w:i/>
          <w:noProof/>
          <w:sz w:val="24"/>
          <w:lang w:eastAsia="it-IT"/>
        </w:rPr>
        <w:t xml:space="preserve"> 10.00-13.00/16.00-20.00. Chiuso il lunedì</w:t>
      </w:r>
    </w:p>
    <w:p xmlns:wp14="http://schemas.microsoft.com/office/word/2010/wordml" w:rsidRPr="0008460B" w:rsidR="00AB232E" w:rsidP="0008460B" w:rsidRDefault="00AB232E" w14:paraId="43F5FF96" wp14:textId="77777777">
      <w:pPr>
        <w:jc w:val="center"/>
        <w:rPr>
          <w:rFonts w:ascii="Georgia" w:hAnsi="Georgia"/>
          <w:b/>
          <w:i/>
          <w:noProof/>
          <w:sz w:val="24"/>
          <w:lang w:eastAsia="it-IT"/>
        </w:rPr>
      </w:pPr>
      <w:r w:rsidRPr="0008460B">
        <w:rPr>
          <w:rFonts w:ascii="Georgia" w:hAnsi="Georgia"/>
          <w:i/>
          <w:noProof/>
          <w:sz w:val="24"/>
          <w:lang w:eastAsia="it-IT"/>
        </w:rPr>
        <w:t xml:space="preserve">A cura di </w:t>
      </w:r>
      <w:r w:rsidRPr="0008460B">
        <w:rPr>
          <w:rFonts w:ascii="Georgia" w:hAnsi="Georgia"/>
          <w:b/>
          <w:i/>
          <w:noProof/>
          <w:sz w:val="24"/>
          <w:lang w:eastAsia="it-IT"/>
        </w:rPr>
        <w:t>Mario Verre</w:t>
      </w:r>
    </w:p>
    <w:p xmlns:wp14="http://schemas.microsoft.com/office/word/2010/wordml" w:rsidRPr="0008460B" w:rsidR="00AB232E" w:rsidP="0008460B" w:rsidRDefault="00AB232E" w14:paraId="087CFEDA" wp14:textId="77777777">
      <w:pPr>
        <w:jc w:val="center"/>
        <w:rPr>
          <w:rFonts w:ascii="Georgia" w:hAnsi="Georgia"/>
          <w:b/>
          <w:i/>
          <w:noProof/>
          <w:sz w:val="24"/>
          <w:lang w:eastAsia="it-IT"/>
        </w:rPr>
      </w:pPr>
      <w:r w:rsidRPr="0008460B">
        <w:rPr>
          <w:rFonts w:ascii="Georgia" w:hAnsi="Georgia"/>
          <w:i/>
          <w:noProof/>
          <w:sz w:val="24"/>
          <w:lang w:eastAsia="it-IT"/>
        </w:rPr>
        <w:t xml:space="preserve">Coordinamento organizzativo: </w:t>
      </w:r>
      <w:r w:rsidRPr="0008460B">
        <w:rPr>
          <w:rFonts w:ascii="Georgia" w:hAnsi="Georgia"/>
          <w:b/>
          <w:i/>
          <w:noProof/>
          <w:sz w:val="24"/>
          <w:lang w:eastAsia="it-IT"/>
        </w:rPr>
        <w:t>Massimo Fotino, Mario Verre</w:t>
      </w:r>
    </w:p>
    <w:p xmlns:wp14="http://schemas.microsoft.com/office/word/2010/wordml" w:rsidRPr="0008460B" w:rsidR="001E4527" w:rsidP="0008460B" w:rsidRDefault="00AB232E" w14:paraId="0428BA54" wp14:textId="77777777">
      <w:pPr>
        <w:jc w:val="both"/>
        <w:rPr>
          <w:rFonts w:ascii="Georgia" w:hAnsi="Georgia"/>
          <w:noProof/>
          <w:sz w:val="24"/>
          <w:szCs w:val="24"/>
          <w:lang w:eastAsia="it-IT"/>
        </w:rPr>
      </w:pPr>
      <w:r w:rsidRPr="0008460B">
        <w:rPr>
          <w:rFonts w:ascii="Georgia" w:hAnsi="Georgia"/>
          <w:noProof/>
          <w:lang w:eastAsia="it-IT"/>
        </w:rPr>
        <w:t xml:space="preserve">Prosegue la fortunata </w:t>
      </w:r>
      <w:r w:rsidRPr="0008460B">
        <w:rPr>
          <w:rFonts w:ascii="Georgia" w:hAnsi="Georgia"/>
          <w:noProof/>
          <w:sz w:val="24"/>
          <w:szCs w:val="24"/>
          <w:lang w:eastAsia="it-IT"/>
        </w:rPr>
        <w:t xml:space="preserve">programmazione di eventi culturali promossa dal Museo Storico Militare (MUSMI) di Catanzaro.  Dal 25 novembre 2017 venticinque opere realizzate recentemente da Antonino Zumbo saranno a disposizione del pubblico negli spazi espositivi del MUSMI. </w:t>
      </w:r>
    </w:p>
    <w:p xmlns:wp14="http://schemas.microsoft.com/office/word/2010/wordml" w:rsidRPr="0008460B" w:rsidR="001E4527" w:rsidP="4D8A225F" w:rsidRDefault="001E4527" w14:paraId="72EE6A43" wp14:textId="32B8B5B2">
      <w:pPr>
        <w:jc w:val="both"/>
        <w:rPr>
          <w:rFonts w:ascii="Georgia" w:hAnsi="Georgia"/>
          <w:sz w:val="24"/>
          <w:szCs w:val="24"/>
        </w:rPr>
      </w:pPr>
      <w:r w:rsidRPr="4D8A225F" w:rsidR="4D8A225F">
        <w:rPr>
          <w:rFonts w:ascii="Georgia" w:hAnsi="Georgia"/>
          <w:noProof/>
          <w:sz w:val="24"/>
          <w:szCs w:val="24"/>
          <w:lang w:eastAsia="it-IT"/>
        </w:rPr>
        <w:t>"</w:t>
      </w:r>
      <w:r w:rsidRPr="4D8A225F" w:rsidR="4D8A225F">
        <w:rPr>
          <w:rFonts w:ascii="Georgia" w:hAnsi="Georgia"/>
          <w:noProof/>
          <w:sz w:val="24"/>
          <w:szCs w:val="24"/>
          <w:lang w:eastAsia="it-IT"/>
        </w:rPr>
        <w:t xml:space="preserve">Antonino Zumbo è un artista </w:t>
      </w:r>
      <w:r w:rsidRPr="4D8A225F" w:rsidR="4D8A225F">
        <w:rPr>
          <w:rFonts w:ascii="Georgia" w:hAnsi="Georgia"/>
          <w:sz w:val="24"/>
          <w:szCs w:val="24"/>
        </w:rPr>
        <w:t>concettuale</w:t>
      </w:r>
      <w:r w:rsidRPr="4D8A225F" w:rsidR="4D8A225F">
        <w:rPr>
          <w:rFonts w:ascii="Georgia" w:hAnsi="Georgia"/>
          <w:sz w:val="24"/>
          <w:szCs w:val="24"/>
        </w:rPr>
        <w:t xml:space="preserve"> o </w:t>
      </w:r>
      <w:proofErr w:type="spellStart"/>
      <w:r w:rsidRPr="4D8A225F" w:rsidR="4D8A225F">
        <w:rPr>
          <w:rFonts w:ascii="Georgia" w:hAnsi="Georgia"/>
          <w:sz w:val="24"/>
          <w:szCs w:val="24"/>
        </w:rPr>
        <w:t>neoconcettuale</w:t>
      </w:r>
      <w:proofErr w:type="spellEnd"/>
      <w:r w:rsidRPr="4D8A225F" w:rsidR="4D8A225F">
        <w:rPr>
          <w:rFonts w:ascii="Georgia" w:hAnsi="Georgia"/>
          <w:sz w:val="24"/>
          <w:szCs w:val="24"/>
        </w:rPr>
        <w:t>"</w:t>
      </w:r>
      <w:r w:rsidRPr="4D8A225F" w:rsidR="4D8A225F">
        <w:rPr>
          <w:rFonts w:ascii="Georgia" w:hAnsi="Georgia"/>
          <w:sz w:val="24"/>
          <w:szCs w:val="24"/>
        </w:rPr>
        <w:t xml:space="preserve">, </w:t>
      </w:r>
      <w:r w:rsidRPr="4D8A225F" w:rsidR="4D8A225F">
        <w:rPr>
          <w:rFonts w:ascii="Georgia" w:hAnsi="Georgia"/>
          <w:sz w:val="24"/>
          <w:szCs w:val="24"/>
        </w:rPr>
        <w:t>scrive il curatore</w:t>
      </w:r>
      <w:r w:rsidRPr="4D8A225F" w:rsidR="4D8A225F">
        <w:rPr>
          <w:rFonts w:ascii="Georgia" w:hAnsi="Georgia"/>
          <w:sz w:val="24"/>
          <w:szCs w:val="24"/>
        </w:rPr>
        <w:t xml:space="preserve"> </w:t>
      </w:r>
      <w:r w:rsidRPr="4D8A225F" w:rsidR="4D8A225F">
        <w:rPr>
          <w:rFonts w:ascii="Georgia" w:hAnsi="Georgia"/>
          <w:sz w:val="24"/>
          <w:szCs w:val="24"/>
        </w:rPr>
        <w:t xml:space="preserve">Mario </w:t>
      </w:r>
      <w:proofErr w:type="spellStart"/>
      <w:r w:rsidRPr="4D8A225F" w:rsidR="4D8A225F">
        <w:rPr>
          <w:rFonts w:ascii="Georgia" w:hAnsi="Georgia"/>
          <w:sz w:val="24"/>
          <w:szCs w:val="24"/>
        </w:rPr>
        <w:t>Verre</w:t>
      </w:r>
      <w:proofErr w:type="spellEnd"/>
      <w:r w:rsidRPr="4D8A225F" w:rsidR="4D8A225F">
        <w:rPr>
          <w:rFonts w:ascii="Georgia" w:hAnsi="Georgia"/>
          <w:sz w:val="24"/>
          <w:szCs w:val="24"/>
        </w:rPr>
        <w:t xml:space="preserve"> </w:t>
      </w:r>
      <w:r w:rsidRPr="4D8A225F" w:rsidR="4D8A225F">
        <w:rPr>
          <w:rFonts w:ascii="Georgia" w:hAnsi="Georgia"/>
          <w:sz w:val="24"/>
          <w:szCs w:val="24"/>
        </w:rPr>
        <w:t>nel</w:t>
      </w:r>
      <w:r w:rsidRPr="4D8A225F" w:rsidR="4D8A225F">
        <w:rPr>
          <w:rFonts w:ascii="Georgia" w:hAnsi="Georgia"/>
          <w:sz w:val="24"/>
          <w:szCs w:val="24"/>
        </w:rPr>
        <w:t xml:space="preserve"> testo </w:t>
      </w:r>
      <w:r w:rsidRPr="4D8A225F" w:rsidR="4D8A225F">
        <w:rPr>
          <w:rFonts w:ascii="Georgia" w:hAnsi="Georgia"/>
          <w:sz w:val="24"/>
          <w:szCs w:val="24"/>
        </w:rPr>
        <w:t>critico del catalogo della mostra,</w:t>
      </w:r>
      <w:r w:rsidRPr="4D8A225F" w:rsidR="4D8A225F">
        <w:rPr>
          <w:rFonts w:ascii="Georgia" w:hAnsi="Georgia"/>
          <w:sz w:val="24"/>
          <w:szCs w:val="24"/>
        </w:rPr>
        <w:t xml:space="preserve"> "</w:t>
      </w:r>
      <w:r w:rsidRPr="4D8A225F" w:rsidR="4D8A225F">
        <w:rPr>
          <w:rFonts w:ascii="Georgia" w:hAnsi="Georgia"/>
          <w:sz w:val="24"/>
          <w:szCs w:val="24"/>
        </w:rPr>
        <w:t>tenendo</w:t>
      </w:r>
      <w:r w:rsidRPr="4D8A225F" w:rsidR="4D8A225F">
        <w:rPr>
          <w:rFonts w:ascii="Georgia" w:hAnsi="Georgia"/>
          <w:sz w:val="24"/>
          <w:szCs w:val="24"/>
        </w:rPr>
        <w:t xml:space="preserve"> presente come nelle sue proposte visive</w:t>
      </w:r>
      <w:r w:rsidRPr="4D8A225F" w:rsidR="4D8A225F">
        <w:rPr>
          <w:rFonts w:ascii="Georgia" w:hAnsi="Georgia"/>
          <w:sz w:val="24"/>
          <w:szCs w:val="24"/>
        </w:rPr>
        <w:t xml:space="preserve"> </w:t>
      </w:r>
      <w:r w:rsidRPr="4D8A225F" w:rsidR="4D8A225F">
        <w:rPr>
          <w:rFonts w:ascii="Georgia" w:hAnsi="Georgia"/>
          <w:sz w:val="24"/>
          <w:szCs w:val="24"/>
        </w:rPr>
        <w:t>tale matrice ideologica si declini in originali rivisitazioni delle istanz</w:t>
      </w:r>
      <w:r w:rsidRPr="4D8A225F" w:rsidR="4D8A225F">
        <w:rPr>
          <w:rFonts w:ascii="Georgia" w:hAnsi="Georgia"/>
          <w:sz w:val="24"/>
          <w:szCs w:val="24"/>
        </w:rPr>
        <w:t xml:space="preserve">e spazialiste di Lucio Fontana. </w:t>
      </w:r>
      <w:r w:rsidRPr="4D8A225F" w:rsidR="4D8A225F">
        <w:rPr>
          <w:rFonts w:ascii="Georgia" w:hAnsi="Georgia"/>
          <w:sz w:val="24"/>
          <w:szCs w:val="24"/>
        </w:rPr>
        <w:t xml:space="preserve">L’arte concettuale non è interessata fondamentalmente al mero risultato estetico, non orienta le sue scelte in funzione del raggiungimento della “bellezza”  né mira a suscitare emozioni ma a stimolare la capacità di pensiero dello spettatore, giocando  spesso sull’ambiguità semantica delle immagini e ponendo al centro delle riflessioni il significato, </w:t>
      </w:r>
      <w:r w:rsidRPr="4D8A225F" w:rsidR="4D8A225F">
        <w:rPr>
          <w:rFonts w:ascii="Georgia" w:hAnsi="Georgia"/>
          <w:i w:val="1"/>
          <w:iCs w:val="1"/>
          <w:sz w:val="24"/>
          <w:szCs w:val="24"/>
        </w:rPr>
        <w:t xml:space="preserve">l’idea </w:t>
      </w:r>
      <w:r w:rsidRPr="4D8A225F" w:rsidR="4D8A225F">
        <w:rPr>
          <w:rFonts w:ascii="Georgia" w:hAnsi="Georgia"/>
          <w:sz w:val="24"/>
          <w:szCs w:val="24"/>
        </w:rPr>
        <w:t xml:space="preserve">che esiste dietro l’opera stessa. </w:t>
      </w:r>
      <w:proofErr w:type="spellStart"/>
      <w:r w:rsidRPr="4D8A225F" w:rsidR="4D8A225F">
        <w:rPr>
          <w:rFonts w:ascii="Georgia" w:hAnsi="Georgia"/>
          <w:sz w:val="24"/>
          <w:szCs w:val="24"/>
        </w:rPr>
        <w:t>Rolf</w:t>
      </w:r>
      <w:proofErr w:type="spellEnd"/>
      <w:r w:rsidRPr="4D8A225F" w:rsidR="4D8A225F">
        <w:rPr>
          <w:rFonts w:ascii="Georgia" w:hAnsi="Georgia"/>
          <w:sz w:val="24"/>
          <w:szCs w:val="24"/>
        </w:rPr>
        <w:t xml:space="preserve"> </w:t>
      </w:r>
      <w:proofErr w:type="spellStart"/>
      <w:r w:rsidRPr="4D8A225F" w:rsidR="4D8A225F">
        <w:rPr>
          <w:rFonts w:ascii="Georgia" w:hAnsi="Georgia"/>
          <w:sz w:val="24"/>
          <w:szCs w:val="24"/>
        </w:rPr>
        <w:t>Wederer</w:t>
      </w:r>
      <w:proofErr w:type="spellEnd"/>
      <w:r w:rsidRPr="4D8A225F" w:rsidR="4D8A225F">
        <w:rPr>
          <w:rFonts w:ascii="Georgia" w:hAnsi="Georgia"/>
          <w:sz w:val="24"/>
          <w:szCs w:val="24"/>
        </w:rPr>
        <w:t xml:space="preserve"> nel suo testo alla mostra “</w:t>
      </w:r>
      <w:proofErr w:type="spellStart"/>
      <w:r w:rsidRPr="4D8A225F" w:rsidR="4D8A225F">
        <w:rPr>
          <w:rFonts w:ascii="Georgia" w:hAnsi="Georgia"/>
          <w:i w:val="1"/>
          <w:iCs w:val="1"/>
          <w:sz w:val="24"/>
          <w:szCs w:val="24"/>
        </w:rPr>
        <w:t>Konzeption</w:t>
      </w:r>
      <w:proofErr w:type="spellEnd"/>
      <w:r w:rsidRPr="4D8A225F" w:rsidR="4D8A225F">
        <w:rPr>
          <w:rFonts w:ascii="Georgia" w:hAnsi="Georgia"/>
          <w:i w:val="1"/>
          <w:iCs w:val="1"/>
          <w:sz w:val="24"/>
          <w:szCs w:val="24"/>
        </w:rPr>
        <w:t>/</w:t>
      </w:r>
      <w:r w:rsidRPr="4D8A225F" w:rsidR="4D8A225F">
        <w:rPr>
          <w:rFonts w:ascii="Georgia" w:hAnsi="Georgia"/>
          <w:i w:val="1"/>
          <w:iCs w:val="1"/>
          <w:sz w:val="24"/>
          <w:szCs w:val="24"/>
        </w:rPr>
        <w:t>Conception</w:t>
      </w:r>
      <w:r w:rsidRPr="4D8A225F" w:rsidR="4D8A225F">
        <w:rPr>
          <w:rFonts w:ascii="Georgia" w:hAnsi="Georgia"/>
          <w:sz w:val="24"/>
          <w:szCs w:val="24"/>
        </w:rPr>
        <w:t xml:space="preserve">”, prima esposizione museale dedicata all’arte concettuale, inaugurata nell’ottobre del 1969 allo </w:t>
      </w:r>
      <w:proofErr w:type="spellStart"/>
      <w:r w:rsidRPr="4D8A225F" w:rsidR="4D8A225F">
        <w:rPr>
          <w:rFonts w:ascii="Georgia" w:hAnsi="Georgia"/>
          <w:i w:val="1"/>
          <w:iCs w:val="1"/>
          <w:sz w:val="24"/>
          <w:szCs w:val="24"/>
        </w:rPr>
        <w:t>Stadtisches</w:t>
      </w:r>
      <w:proofErr w:type="spellEnd"/>
      <w:r w:rsidRPr="4D8A225F" w:rsidR="4D8A225F">
        <w:rPr>
          <w:rFonts w:ascii="Georgia" w:hAnsi="Georgia"/>
          <w:i w:val="1"/>
          <w:iCs w:val="1"/>
          <w:sz w:val="24"/>
          <w:szCs w:val="24"/>
        </w:rPr>
        <w:t xml:space="preserve"> </w:t>
      </w:r>
      <w:proofErr w:type="spellStart"/>
      <w:r w:rsidRPr="4D8A225F" w:rsidR="4D8A225F">
        <w:rPr>
          <w:rFonts w:ascii="Georgia" w:hAnsi="Georgia"/>
          <w:i w:val="1"/>
          <w:iCs w:val="1"/>
          <w:sz w:val="24"/>
          <w:szCs w:val="24"/>
        </w:rPr>
        <w:t>Museum</w:t>
      </w:r>
      <w:proofErr w:type="spellEnd"/>
      <w:r w:rsidRPr="4D8A225F" w:rsidR="4D8A225F">
        <w:rPr>
          <w:rFonts w:ascii="Georgia" w:hAnsi="Georgia"/>
          <w:sz w:val="24"/>
          <w:szCs w:val="24"/>
        </w:rPr>
        <w:t xml:space="preserve"> di </w:t>
      </w:r>
      <w:r w:rsidRPr="4D8A225F" w:rsidR="4D8A225F">
        <w:rPr>
          <w:rFonts w:ascii="Georgia" w:hAnsi="Georgia"/>
          <w:sz w:val="24"/>
          <w:szCs w:val="24"/>
        </w:rPr>
        <w:t>Leverkusen</w:t>
      </w:r>
      <w:r w:rsidRPr="4D8A225F" w:rsidR="4D8A225F">
        <w:rPr>
          <w:rFonts w:ascii="Georgia" w:hAnsi="Georgia"/>
          <w:sz w:val="24"/>
          <w:szCs w:val="24"/>
        </w:rPr>
        <w:t xml:space="preserve">, scriveva che “la designazione di  arte concettuale apre a forme artistiche che non possono essere giudicate e comprese sulla base di creazioni concrete e manifeste, ma che si basano –così come avviene per altri media- su procedure e processi. In altre parole, il cambiamento che questo termine introduce non riguarda solo la forma e il soggetto dell’arte, ma la stessa struttura”. Per cui alla luce della metodologia critica di </w:t>
      </w:r>
      <w:proofErr w:type="spellStart"/>
      <w:r w:rsidRPr="4D8A225F" w:rsidR="4D8A225F">
        <w:rPr>
          <w:rFonts w:ascii="Georgia" w:hAnsi="Georgia"/>
          <w:sz w:val="24"/>
          <w:szCs w:val="24"/>
        </w:rPr>
        <w:t>Wederer</w:t>
      </w:r>
      <w:proofErr w:type="spellEnd"/>
      <w:r w:rsidRPr="4D8A225F" w:rsidR="4D8A225F">
        <w:rPr>
          <w:rFonts w:ascii="Georgia" w:hAnsi="Georgia"/>
          <w:sz w:val="24"/>
          <w:szCs w:val="24"/>
        </w:rPr>
        <w:t xml:space="preserve"> secondo cui vanno giudicate le opere concettuali, è necessario volgere lo sguardo ai quadri di </w:t>
      </w:r>
      <w:r w:rsidRPr="4D8A225F" w:rsidR="4D8A225F">
        <w:rPr>
          <w:rFonts w:ascii="Georgia" w:hAnsi="Georgia"/>
          <w:sz w:val="24"/>
          <w:szCs w:val="24"/>
        </w:rPr>
        <w:t>Zumbo</w:t>
      </w:r>
      <w:r w:rsidRPr="4D8A225F" w:rsidR="4D8A225F">
        <w:rPr>
          <w:rFonts w:ascii="Georgia" w:hAnsi="Georgia"/>
          <w:sz w:val="24"/>
          <w:szCs w:val="24"/>
        </w:rPr>
        <w:t xml:space="preserve"> cercando di </w:t>
      </w:r>
      <w:r w:rsidRPr="4D8A225F" w:rsidR="4D8A225F">
        <w:rPr>
          <w:rFonts w:ascii="Georgia" w:hAnsi="Georgia"/>
          <w:sz w:val="24"/>
          <w:szCs w:val="24"/>
        </w:rPr>
        <w:t>disvelarne</w:t>
      </w:r>
      <w:r w:rsidRPr="4D8A225F" w:rsidR="4D8A225F">
        <w:rPr>
          <w:rFonts w:ascii="Georgia" w:hAnsi="Georgia"/>
          <w:sz w:val="24"/>
          <w:szCs w:val="24"/>
        </w:rPr>
        <w:t xml:space="preserve"> i procedimenti mentali  che ne costituiscono la base. </w:t>
      </w:r>
      <w:r w:rsidRPr="4D8A225F" w:rsidR="4D8A225F">
        <w:rPr>
          <w:rFonts w:ascii="Georgia" w:hAnsi="Georgia"/>
          <w:sz w:val="24"/>
          <w:szCs w:val="24"/>
        </w:rPr>
        <w:t>Zumbo</w:t>
      </w:r>
      <w:r w:rsidRPr="4D8A225F" w:rsidR="4D8A225F">
        <w:rPr>
          <w:rFonts w:ascii="Georgia" w:hAnsi="Georgia"/>
          <w:sz w:val="24"/>
          <w:szCs w:val="24"/>
        </w:rPr>
        <w:t xml:space="preserve"> è un artista fuori dagli schemi precostituiti, lontano dalla tradizione pittorica tradizionalmente intesa, che propone in chiave del tutto personale interpretazioni di Lucio Fontana, padre fondatore dello Spazialismo, e che guarda con vivo interesse in particolar modo al ciclo delle </w:t>
      </w:r>
      <w:r w:rsidRPr="4D8A225F" w:rsidR="4D8A225F">
        <w:rPr>
          <w:rFonts w:ascii="Georgia" w:hAnsi="Georgia"/>
          <w:i w:val="1"/>
          <w:iCs w:val="1"/>
          <w:sz w:val="24"/>
          <w:szCs w:val="24"/>
        </w:rPr>
        <w:t>Attese</w:t>
      </w:r>
      <w:r w:rsidRPr="4D8A225F" w:rsidR="4D8A225F">
        <w:rPr>
          <w:rFonts w:ascii="Georgia" w:hAnsi="Georgia"/>
          <w:sz w:val="24"/>
          <w:szCs w:val="24"/>
        </w:rPr>
        <w:t xml:space="preserve"> dell’artista </w:t>
      </w:r>
      <w:r w:rsidRPr="4D8A225F" w:rsidR="4D8A225F">
        <w:rPr>
          <w:rFonts w:ascii="Georgia" w:hAnsi="Georgia"/>
          <w:sz w:val="24"/>
          <w:szCs w:val="24"/>
        </w:rPr>
        <w:t>italo-argentino</w:t>
      </w:r>
      <w:r w:rsidRPr="4D8A225F" w:rsidR="4D8A225F">
        <w:rPr>
          <w:rFonts w:ascii="Georgia" w:hAnsi="Georgia"/>
          <w:sz w:val="24"/>
          <w:szCs w:val="24"/>
        </w:rPr>
        <w:t xml:space="preserve"> non per criticarlo o minimizzarlo ma per omaggiarlo rispettosamente attraverso il proprio stile</w:t>
      </w:r>
      <w:r w:rsidRPr="4D8A225F" w:rsidR="4D8A225F">
        <w:rPr>
          <w:rFonts w:ascii="Georgia" w:hAnsi="Georgia"/>
          <w:sz w:val="24"/>
          <w:szCs w:val="24"/>
        </w:rPr>
        <w:t xml:space="preserve">". </w:t>
      </w:r>
    </w:p>
    <w:p xmlns:wp14="http://schemas.microsoft.com/office/word/2010/wordml" w:rsidRPr="0008460B" w:rsidR="001E4527" w:rsidP="001E4527" w:rsidRDefault="001E4527" w14:paraId="1ACA23E9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Pr="0008460B" w:rsidR="001E4527" w:rsidP="0008460B" w:rsidRDefault="001E4527" w14:paraId="5834D4B2" wp14:textId="77777777">
      <w:pPr>
        <w:jc w:val="center"/>
        <w:rPr>
          <w:rFonts w:ascii="Georgia" w:hAnsi="Georgia"/>
          <w:sz w:val="24"/>
          <w:szCs w:val="24"/>
        </w:rPr>
      </w:pPr>
      <w:r w:rsidRPr="0008460B">
        <w:rPr>
          <w:rFonts w:ascii="Georgia" w:hAnsi="Georgia"/>
          <w:sz w:val="24"/>
          <w:szCs w:val="24"/>
        </w:rPr>
        <w:t>L’artista sarà presente la sera dell’inaugurazione.</w:t>
      </w:r>
    </w:p>
    <w:p xmlns:wp14="http://schemas.microsoft.com/office/word/2010/wordml" w:rsidRPr="0008460B" w:rsidR="001E4527" w:rsidP="0008460B" w:rsidRDefault="001E4527" w14:paraId="0089CAEC" wp14:textId="77777777">
      <w:pPr>
        <w:jc w:val="center"/>
        <w:rPr>
          <w:rFonts w:ascii="Georgia" w:hAnsi="Georgia"/>
          <w:sz w:val="24"/>
          <w:szCs w:val="24"/>
        </w:rPr>
      </w:pPr>
      <w:r w:rsidRPr="0008460B">
        <w:rPr>
          <w:rFonts w:ascii="Georgia" w:hAnsi="Georgia"/>
          <w:i/>
          <w:sz w:val="24"/>
          <w:szCs w:val="24"/>
        </w:rPr>
        <w:t>Catalogo disponibile in museo</w:t>
      </w:r>
    </w:p>
    <w:p xmlns:wp14="http://schemas.microsoft.com/office/word/2010/wordml" w:rsidRPr="0008460B" w:rsidR="007E098F" w:rsidP="001E4527" w:rsidRDefault="007E098F" w14:paraId="024F7031" wp14:textId="77777777">
      <w:pPr>
        <w:rPr>
          <w:rFonts w:ascii="Georgia" w:hAnsi="Georgia"/>
          <w:sz w:val="24"/>
          <w:szCs w:val="24"/>
        </w:rPr>
      </w:pPr>
    </w:p>
    <w:p xmlns:wp14="http://schemas.microsoft.com/office/word/2010/wordml" w:rsidR="0008460B" w:rsidP="007E098F" w:rsidRDefault="0008460B" w14:paraId="28AC429E" wp14:textId="77777777">
      <w:pPr>
        <w:jc w:val="center"/>
        <w:rPr>
          <w:rFonts w:ascii="Georgia" w:hAnsi="Georgia"/>
          <w:sz w:val="24"/>
          <w:szCs w:val="24"/>
        </w:rPr>
      </w:pPr>
    </w:p>
    <w:p xmlns:wp14="http://schemas.microsoft.com/office/word/2010/wordml" w:rsidR="0008460B" w:rsidP="007E098F" w:rsidRDefault="0008460B" w14:paraId="07D75180" wp14:textId="77777777">
      <w:pPr>
        <w:jc w:val="center"/>
        <w:rPr>
          <w:rFonts w:ascii="Georgia" w:hAnsi="Georgia"/>
          <w:sz w:val="24"/>
          <w:szCs w:val="24"/>
        </w:rPr>
      </w:pPr>
    </w:p>
    <w:p xmlns:wp14="http://schemas.microsoft.com/office/word/2010/wordml" w:rsidRPr="0008460B" w:rsidR="00AB232E" w:rsidP="00F51A55" w:rsidRDefault="00AB232E" w14:paraId="5314911F" wp14:textId="77777777">
      <w:pPr>
        <w:rPr>
          <w:rFonts w:ascii="Georgia" w:hAnsi="Georgia"/>
          <w:noProof/>
          <w:lang w:eastAsia="it-IT"/>
        </w:rPr>
      </w:pPr>
    </w:p>
    <w:sectPr w:rsidRPr="0008460B" w:rsidR="00AB232E" w:rsidSect="00BC11CB">
      <w:pgSz w:w="11906" w:h="16838" w:orient="portrait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mario mango">
    <w15:presenceInfo w15:providerId="" w15:userId="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hyphenationZone w:val="283"/>
  <w:characterSpacingControl w:val="doNotCompress"/>
  <w:compat/>
  <w:rsids>
    <w:rsidRoot w:val="00F51A55"/>
    <w:rsid w:val="0008460B"/>
    <w:rsid w:val="00141ADB"/>
    <w:rsid w:val="001E4527"/>
    <w:rsid w:val="002F61F7"/>
    <w:rsid w:val="003C0C2E"/>
    <w:rsid w:val="003D01B1"/>
    <w:rsid w:val="004D5674"/>
    <w:rsid w:val="00693288"/>
    <w:rsid w:val="007E098F"/>
    <w:rsid w:val="00877580"/>
    <w:rsid w:val="00946BB7"/>
    <w:rsid w:val="00A57BAA"/>
    <w:rsid w:val="00AB232E"/>
    <w:rsid w:val="00BC11CB"/>
    <w:rsid w:val="00F51A55"/>
    <w:rsid w:val="4D8A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4:docId w14:val="63A4D31F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e" w:default="1">
    <w:name w:val="Normal"/>
    <w:qFormat/>
    <w:rsid w:val="00BC11CB"/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1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uiPriority w:val="99"/>
    <w:semiHidden/>
    <w:rsid w:val="00F51A55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E098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08460B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eg" Id="rId6" /><Relationship Type="http://schemas.openxmlformats.org/officeDocument/2006/relationships/image" Target="media/image2.png" Id="rId5" /><Relationship Type="http://schemas.openxmlformats.org/officeDocument/2006/relationships/image" Target="media/image1.png" Id="rId4" /><Relationship Type="http://schemas.microsoft.com/office/2011/relationships/people" Target="/word/people.xml" Id="R45e896a3645d4268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Mario Verre</dc:creator>
  <lastModifiedBy>mario mango</lastModifiedBy>
  <revision>7</revision>
  <dcterms:created xsi:type="dcterms:W3CDTF">2017-11-06T10:34:00.0000000Z</dcterms:created>
  <dcterms:modified xsi:type="dcterms:W3CDTF">2017-12-30T12:19:49.9852792Z</dcterms:modified>
</coreProperties>
</file>