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4A" w:rsidRPr="00A5454A" w:rsidRDefault="00A5454A" w:rsidP="00A5454A">
      <w:pPr>
        <w:pStyle w:val="Standard"/>
        <w:widowControl/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  <w:t xml:space="preserve">COMUNICATO STAMPA </w:t>
      </w:r>
    </w:p>
    <w:p w:rsidR="00A5454A" w:rsidRPr="00A5454A" w:rsidRDefault="00A5454A" w:rsidP="00A5454A">
      <w:pPr>
        <w:pStyle w:val="Standard"/>
        <w:widowControl/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</w:pPr>
    </w:p>
    <w:p w:rsidR="00A5454A" w:rsidRPr="00A5454A" w:rsidRDefault="00A5454A" w:rsidP="00A5454A">
      <w:pPr>
        <w:pStyle w:val="Standard"/>
        <w:widowControl/>
        <w:rPr>
          <w:rStyle w:val="Carpredefinitoparagrafo1"/>
          <w:rFonts w:eastAsia="arial, sans-serif" w:cs="Times New Roman"/>
          <w:b/>
          <w:bCs/>
          <w:color w:val="202124"/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b/>
          <w:bCs/>
          <w:color w:val="202124"/>
          <w:sz w:val="22"/>
          <w:szCs w:val="22"/>
        </w:rPr>
        <w:t xml:space="preserve">AI   LIMITI DEL MONDO. Fotografie e documenti originali d’epoca dai Mondo </w:t>
      </w:r>
      <w:proofErr w:type="gramStart"/>
      <w:r w:rsidRPr="00A5454A">
        <w:rPr>
          <w:rStyle w:val="Carpredefinitoparagrafo1"/>
          <w:rFonts w:eastAsia="arial, sans-serif" w:cs="Times New Roman"/>
          <w:b/>
          <w:bCs/>
          <w:color w:val="202124"/>
          <w:sz w:val="22"/>
          <w:szCs w:val="22"/>
        </w:rPr>
        <w:t xml:space="preserve">Movies </w:t>
      </w:r>
      <w:r w:rsidRPr="00A5454A">
        <w:rPr>
          <w:rStyle w:val="Carpredefinitoparagrafo1"/>
          <w:rFonts w:eastAsia="arial, sans-serif" w:cs="Times New Roman"/>
          <w:b/>
          <w:bCs/>
          <w:color w:val="202124"/>
          <w:sz w:val="22"/>
          <w:szCs w:val="22"/>
        </w:rPr>
        <w:t xml:space="preserve"> </w:t>
      </w:r>
      <w:r w:rsidRPr="00A5454A">
        <w:rPr>
          <w:rStyle w:val="Carpredefinitoparagrafo1"/>
          <w:rFonts w:eastAsia="arial, sans-serif" w:cs="Times New Roman"/>
          <w:b/>
          <w:bCs/>
          <w:color w:val="202124"/>
          <w:sz w:val="22"/>
          <w:szCs w:val="22"/>
        </w:rPr>
        <w:t>italiani</w:t>
      </w:r>
      <w:proofErr w:type="gramEnd"/>
      <w:r w:rsidRPr="00A5454A">
        <w:rPr>
          <w:rStyle w:val="Carpredefinitoparagrafo1"/>
          <w:rFonts w:eastAsia="arial, sans-serif" w:cs="Times New Roman"/>
          <w:b/>
          <w:bCs/>
          <w:color w:val="202124"/>
          <w:sz w:val="22"/>
          <w:szCs w:val="22"/>
        </w:rPr>
        <w:t xml:space="preserve"> </w:t>
      </w:r>
    </w:p>
    <w:p w:rsidR="00A5454A" w:rsidRPr="00A5454A" w:rsidRDefault="00A5454A" w:rsidP="00A5454A">
      <w:pPr>
        <w:pStyle w:val="Standard"/>
        <w:widowControl/>
        <w:rPr>
          <w:rStyle w:val="Carpredefinitoparagrafo1"/>
          <w:rFonts w:eastAsia="arial, sans-serif" w:cs="Times New Roman"/>
          <w:b/>
          <w:bCs/>
          <w:color w:val="202124"/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b/>
          <w:bCs/>
          <w:color w:val="202124"/>
          <w:sz w:val="22"/>
          <w:szCs w:val="22"/>
        </w:rPr>
        <w:t>’58 – ’74</w:t>
      </w:r>
    </w:p>
    <w:p w:rsidR="00A5454A" w:rsidRPr="00A5454A" w:rsidRDefault="00A5454A" w:rsidP="00A5454A">
      <w:pPr>
        <w:pStyle w:val="Standard"/>
        <w:widowControl/>
        <w:rPr>
          <w:rStyle w:val="Carpredefinitoparagrafo1"/>
          <w:rFonts w:eastAsia="arial, sans-serif" w:cs="Times New Roman"/>
          <w:color w:val="202124"/>
          <w:sz w:val="22"/>
          <w:szCs w:val="22"/>
        </w:rPr>
      </w:pPr>
    </w:p>
    <w:p w:rsidR="00A5454A" w:rsidRPr="00A5454A" w:rsidRDefault="00A5454A" w:rsidP="00A5454A">
      <w:pPr>
        <w:pStyle w:val="Standard"/>
        <w:widowControl/>
        <w:rPr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>A cura di Matteo Giacomelli</w:t>
      </w:r>
    </w:p>
    <w:p w:rsidR="00A5454A" w:rsidRPr="00A5454A" w:rsidRDefault="00A5454A" w:rsidP="00A5454A">
      <w:pPr>
        <w:pStyle w:val="Standard"/>
        <w:widowControl/>
        <w:rPr>
          <w:rFonts w:eastAsia="arial, sans-serif" w:cs="Times New Roman"/>
          <w:color w:val="202124"/>
          <w:sz w:val="22"/>
          <w:szCs w:val="22"/>
        </w:rPr>
      </w:pPr>
    </w:p>
    <w:p w:rsidR="00A5454A" w:rsidRPr="00A5454A" w:rsidRDefault="00A5454A" w:rsidP="00A5454A">
      <w:pPr>
        <w:pStyle w:val="Standard"/>
        <w:widowControl/>
        <w:rPr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La mostra </w:t>
      </w:r>
      <w:r w:rsidRPr="00A5454A">
        <w:rPr>
          <w:rStyle w:val="Carpredefinitoparagrafo1"/>
          <w:rFonts w:eastAsia="arial, sans-serif" w:cs="Times New Roman"/>
          <w:b/>
          <w:bCs/>
          <w:color w:val="202124"/>
          <w:sz w:val="22"/>
          <w:szCs w:val="22"/>
        </w:rPr>
        <w:t xml:space="preserve">AI   LIMITI DEL MONDO. Fotografie e documenti originali d’epoca dai Mondo Movies italiani ’58 – ’74 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  presenta nello studio - galleria Spazio e Immagini di Bologna una selezione </w:t>
      </w:r>
      <w:r w:rsidRPr="00A5454A"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  <w:t>di 30 rare fotografie originali d'epoca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 sia di scena che di fuori scena oltre a una serie di </w:t>
      </w:r>
      <w:r w:rsidRPr="00A5454A"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  <w:t xml:space="preserve">documenti 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dei principali </w:t>
      </w:r>
      <w:r w:rsidRPr="00A5454A">
        <w:rPr>
          <w:rStyle w:val="Carpredefinitoparagrafo1"/>
          <w:rFonts w:eastAsia="arial, sans-serif" w:cs="Times New Roman"/>
          <w:b/>
          <w:iCs/>
          <w:color w:val="202124"/>
          <w:sz w:val="22"/>
          <w:szCs w:val="22"/>
        </w:rPr>
        <w:t>Mondo Movies</w:t>
      </w:r>
      <w:r w:rsidRPr="00A5454A">
        <w:rPr>
          <w:rStyle w:val="Carpredefinitoparagrafo1"/>
          <w:rFonts w:eastAsia="arial, sans-serif" w:cs="Times New Roman"/>
          <w:i/>
          <w:iCs/>
          <w:color w:val="202124"/>
          <w:sz w:val="22"/>
          <w:szCs w:val="22"/>
        </w:rPr>
        <w:t xml:space="preserve"> 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>italiani.</w:t>
      </w:r>
    </w:p>
    <w:p w:rsidR="00A5454A" w:rsidRPr="00A5454A" w:rsidRDefault="00A5454A" w:rsidP="00A5454A">
      <w:pPr>
        <w:pStyle w:val="Standard"/>
        <w:widowControl/>
        <w:rPr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Si tratta di una ricognizione sui limiti della visione giocata tra fotografia e film. I </w:t>
      </w:r>
      <w:r w:rsidRPr="00A5454A">
        <w:rPr>
          <w:rStyle w:val="Carpredefinitoparagrafo1"/>
          <w:rFonts w:eastAsia="arial, sans-serif" w:cs="Times New Roman"/>
          <w:iCs/>
          <w:color w:val="202124"/>
          <w:sz w:val="22"/>
          <w:szCs w:val="22"/>
        </w:rPr>
        <w:t>Mondo Movies,</w:t>
      </w:r>
      <w:r w:rsidRPr="00A5454A">
        <w:rPr>
          <w:rStyle w:val="Carpredefinitoparagrafo1"/>
          <w:rFonts w:eastAsia="arial, sans-serif" w:cs="Times New Roman"/>
          <w:i/>
          <w:iCs/>
          <w:color w:val="202124"/>
          <w:sz w:val="22"/>
          <w:szCs w:val="22"/>
        </w:rPr>
        <w:t xml:space="preserve"> 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un genere cinematografico nato in Italia negli anni '50 – '60 a metà strada tra documentario </w:t>
      </w:r>
      <w:proofErr w:type="gramStart"/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>e  giornalismo</w:t>
      </w:r>
      <w:proofErr w:type="gramEnd"/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 d'inchiesta  si offrono come il territorio privilegiato per scandagliare il limite dell'immagine rappresentata toccando i temi della morale, del lecito e del verosimile che hanno infiammato l’opinione pubblica del tempo e che restano, nonostante gli anni trascorsi, di umanissima attualità.</w:t>
      </w:r>
    </w:p>
    <w:p w:rsidR="00A5454A" w:rsidRPr="00A5454A" w:rsidRDefault="00A5454A" w:rsidP="00A5454A">
      <w:pPr>
        <w:pStyle w:val="Standard"/>
        <w:widowControl/>
        <w:rPr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In questa mostra le fotografie originali d'epoca dei </w:t>
      </w:r>
      <w:r w:rsidRPr="00A5454A">
        <w:rPr>
          <w:rStyle w:val="Carpredefinitoparagrafo1"/>
          <w:rFonts w:eastAsia="arial, sans-serif" w:cs="Times New Roman"/>
          <w:iCs/>
          <w:color w:val="202124"/>
          <w:sz w:val="22"/>
          <w:szCs w:val="22"/>
        </w:rPr>
        <w:t>Mondo Movies</w:t>
      </w:r>
      <w:r w:rsidRPr="00A5454A">
        <w:rPr>
          <w:rStyle w:val="Carpredefinitoparagrafo1"/>
          <w:rFonts w:eastAsia="arial, sans-serif" w:cs="Times New Roman"/>
          <w:i/>
          <w:iCs/>
          <w:color w:val="202124"/>
          <w:sz w:val="22"/>
          <w:szCs w:val="22"/>
        </w:rPr>
        <w:t xml:space="preserve">, 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>al di là degli autori che le hanno scattate, sono le vere protagoniste. Il loro contenuto a volte carnale e altre cannibale le rende portatrici di verità e fa luce sugli aspetti dell'ignoto, dello sconosciuto e di ciò che è strano.</w:t>
      </w:r>
    </w:p>
    <w:p w:rsidR="00A5454A" w:rsidRPr="00A5454A" w:rsidRDefault="00A5454A" w:rsidP="00A5454A">
      <w:pPr>
        <w:pStyle w:val="Standard"/>
        <w:rPr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La mostra si apre con la foto di Alessandro Blasetti e Domenico Modugno sulla Scalinata di Trinità dei Monti intenti a preparare una scena di </w:t>
      </w:r>
      <w:r w:rsidRPr="00A5454A"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  <w:t>“Europa di Notte”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 (1958), capostipite di tutto il genere </w:t>
      </w:r>
      <w:r w:rsidRPr="00A5454A"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  <w:t>Mondo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>.</w:t>
      </w:r>
    </w:p>
    <w:p w:rsidR="00A5454A" w:rsidRPr="00A5454A" w:rsidRDefault="00A5454A" w:rsidP="00A5454A">
      <w:pPr>
        <w:pStyle w:val="Standard"/>
        <w:rPr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Seguono una serie di foto del vero film che definisce l'ortodossia dei Mondo Movies, il mitico </w:t>
      </w:r>
      <w:r w:rsidRPr="00A5454A"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  <w:t>“Mondo Cane”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 (1962) di Paolo </w:t>
      </w:r>
      <w:proofErr w:type="spellStart"/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>Cavara</w:t>
      </w:r>
      <w:proofErr w:type="spellEnd"/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, Gualtiero </w:t>
      </w:r>
      <w:proofErr w:type="spellStart"/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>Jacopetti</w:t>
      </w:r>
      <w:proofErr w:type="spellEnd"/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 e Franco Prosperi. Qui la realtà appare senza edulcorazioni in tutta la sua nuda crudezza.</w:t>
      </w:r>
    </w:p>
    <w:p w:rsidR="00A5454A" w:rsidRPr="00A5454A" w:rsidRDefault="00A5454A" w:rsidP="00A5454A">
      <w:pPr>
        <w:pStyle w:val="Standard"/>
        <w:rPr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Il limite assoluto della visione è protagonista delle fotografie di </w:t>
      </w:r>
      <w:r w:rsidRPr="00A5454A"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  <w:t>“Africa Addio”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 (1966), film denuncia di Gualtiero </w:t>
      </w:r>
      <w:proofErr w:type="spellStart"/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>Jacopetti</w:t>
      </w:r>
      <w:proofErr w:type="spellEnd"/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 e Franco Prosperi, così estremo da scivolare fuori dal linguaggio dell’immagine e piombare nell'ambito della morale.</w:t>
      </w:r>
    </w:p>
    <w:p w:rsidR="00A5454A" w:rsidRPr="00A5454A" w:rsidRDefault="00A5454A" w:rsidP="00A5454A">
      <w:pPr>
        <w:pStyle w:val="Standard"/>
        <w:rPr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Tra i numerosissimi titoli </w:t>
      </w:r>
      <w:proofErr w:type="gramStart"/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>dei  Mondo</w:t>
      </w:r>
      <w:proofErr w:type="gramEnd"/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 Movies prodotti, le fotografie di scena che meglio incarnano  lo spirito del tempo, sono proprio quelle traboccanti delle gambe e dei corpi delle ballerine di cabaret proprio come nella foto del film </w:t>
      </w:r>
      <w:r w:rsidRPr="00A5454A"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  <w:t xml:space="preserve">“Sexy” 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( 1962) di Renzo Russo o come in quelle realizzate durante le riprese di </w:t>
      </w:r>
      <w:r w:rsidRPr="00A5454A"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  <w:t>“</w:t>
      </w:r>
      <w:proofErr w:type="spellStart"/>
      <w:r w:rsidRPr="00A5454A"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  <w:t>Psychidion</w:t>
      </w:r>
      <w:proofErr w:type="spellEnd"/>
      <w:r w:rsidRPr="00A5454A">
        <w:rPr>
          <w:rStyle w:val="Carpredefinitoparagrafo1"/>
          <w:rFonts w:eastAsia="arial, sans-serif" w:cs="Times New Roman"/>
          <w:b/>
          <w:color w:val="202124"/>
          <w:sz w:val="22"/>
          <w:szCs w:val="22"/>
        </w:rPr>
        <w:t xml:space="preserve"> / Nel labirinto del sesso” 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>(1969) di Alfonso Brescia che  ci conducono sul set di un film d’inchiesta tra  psicoanalisi e deviazioni sessuali.</w:t>
      </w:r>
    </w:p>
    <w:p w:rsidR="00A5454A" w:rsidRPr="00A5454A" w:rsidRDefault="00A5454A" w:rsidP="00A5454A">
      <w:pPr>
        <w:pStyle w:val="Normale1"/>
        <w:widowControl/>
        <w:spacing w:line="240" w:lineRule="auto"/>
        <w:rPr>
          <w:rFonts w:ascii="Times New Roman" w:hAnsi="Times New Roman" w:cs="Times New Roman"/>
        </w:rPr>
      </w:pPr>
      <w:r w:rsidRPr="00A5454A">
        <w:rPr>
          <w:rStyle w:val="Carpredefinitoparagrafo1"/>
          <w:rFonts w:ascii="Times New Roman" w:hAnsi="Times New Roman" w:cs="Times New Roman"/>
        </w:rPr>
        <w:t xml:space="preserve">Infine le foto del documentario di Folco Quilici </w:t>
      </w:r>
      <w:r w:rsidRPr="00A5454A">
        <w:rPr>
          <w:rStyle w:val="Carpredefinitoparagrafo1"/>
          <w:rFonts w:ascii="Times New Roman" w:hAnsi="Times New Roman" w:cs="Times New Roman"/>
          <w:b/>
        </w:rPr>
        <w:t>“Il dio sotto la pelle”</w:t>
      </w:r>
      <w:r w:rsidRPr="00A5454A">
        <w:rPr>
          <w:rStyle w:val="Carpredefinitoparagrafo1"/>
          <w:rFonts w:ascii="Times New Roman" w:hAnsi="Times New Roman" w:cs="Times New Roman"/>
        </w:rPr>
        <w:t xml:space="preserve"> (1974), ci restituiscono uomini </w:t>
      </w:r>
      <w:proofErr w:type="gramStart"/>
      <w:r w:rsidRPr="00A5454A">
        <w:rPr>
          <w:rStyle w:val="Carpredefinitoparagrafo1"/>
          <w:rFonts w:ascii="Times New Roman" w:hAnsi="Times New Roman" w:cs="Times New Roman"/>
        </w:rPr>
        <w:t>e  donne</w:t>
      </w:r>
      <w:proofErr w:type="gramEnd"/>
      <w:r w:rsidRPr="00A5454A">
        <w:rPr>
          <w:rStyle w:val="Carpredefinitoparagrafo1"/>
          <w:rFonts w:ascii="Times New Roman" w:hAnsi="Times New Roman" w:cs="Times New Roman"/>
        </w:rPr>
        <w:t xml:space="preserve"> che ritornano ad essere nudi dopo aver abbandonato la civiltà e il superfluo seguendo scelte di carattere etico e morale. </w:t>
      </w:r>
    </w:p>
    <w:p w:rsidR="00A5454A" w:rsidRPr="00A5454A" w:rsidRDefault="00A5454A" w:rsidP="00A5454A">
      <w:pPr>
        <w:pStyle w:val="Standard"/>
        <w:widowControl/>
        <w:rPr>
          <w:sz w:val="22"/>
          <w:szCs w:val="22"/>
        </w:rPr>
      </w:pP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 xml:space="preserve">Queste immagini, nell'ambiguità degli esiti e spesso nella difficoltà di decodificazione, hanno sfidato la palude del politicamente corretto generando interrogazioni e prese di posizione spesso contrastanti. Proprio per queste ragioni però, oggi che il mondo da esotico è diventato globale e omogeneo e che le immagini prodotte ad ogni latitudine si assomigliano terribilmente, le immagini- limite dei </w:t>
      </w:r>
      <w:r w:rsidRPr="00A5454A">
        <w:rPr>
          <w:rStyle w:val="Carpredefinitoparagrafo1"/>
          <w:rFonts w:eastAsia="arial, sans-serif" w:cs="Times New Roman"/>
          <w:iCs/>
          <w:color w:val="202124"/>
          <w:sz w:val="22"/>
          <w:szCs w:val="22"/>
        </w:rPr>
        <w:t>Mondo Movies</w:t>
      </w:r>
      <w:r w:rsidRPr="00A5454A">
        <w:rPr>
          <w:rStyle w:val="Carpredefinitoparagrafo1"/>
          <w:rFonts w:eastAsia="arial, sans-serif" w:cs="Times New Roman"/>
          <w:i/>
          <w:iCs/>
          <w:color w:val="202124"/>
          <w:sz w:val="22"/>
          <w:szCs w:val="22"/>
        </w:rPr>
        <w:t xml:space="preserve"> </w:t>
      </w:r>
      <w:r w:rsidRPr="00A5454A">
        <w:rPr>
          <w:rStyle w:val="Carpredefinitoparagrafo1"/>
          <w:rFonts w:eastAsia="arial, sans-serif" w:cs="Times New Roman"/>
          <w:color w:val="202124"/>
          <w:sz w:val="22"/>
          <w:szCs w:val="22"/>
        </w:rPr>
        <w:t>risultano ancora più preziose.</w:t>
      </w:r>
    </w:p>
    <w:p w:rsidR="00A5454A" w:rsidRPr="00A5454A" w:rsidRDefault="00A5454A" w:rsidP="00A5454A">
      <w:pPr>
        <w:pStyle w:val="Standard"/>
        <w:rPr>
          <w:rFonts w:cs="Times New Roman"/>
          <w:sz w:val="22"/>
          <w:szCs w:val="22"/>
        </w:rPr>
      </w:pPr>
    </w:p>
    <w:p w:rsidR="00A5454A" w:rsidRPr="00A5454A" w:rsidRDefault="00A5454A" w:rsidP="00A5454A">
      <w:pPr>
        <w:pStyle w:val="Standard"/>
        <w:rPr>
          <w:rFonts w:cs="Times New Roman"/>
          <w:sz w:val="22"/>
          <w:szCs w:val="22"/>
        </w:rPr>
      </w:pPr>
      <w:r w:rsidRPr="00A5454A">
        <w:rPr>
          <w:rFonts w:cs="Times New Roman"/>
          <w:sz w:val="22"/>
          <w:szCs w:val="22"/>
        </w:rPr>
        <w:t xml:space="preserve">Sono esposte le </w:t>
      </w:r>
      <w:r w:rsidRPr="00A5454A">
        <w:rPr>
          <w:rFonts w:cs="Times New Roman"/>
          <w:b/>
          <w:sz w:val="22"/>
          <w:szCs w:val="22"/>
        </w:rPr>
        <w:t>fotografie originali d’epoca e documenti</w:t>
      </w:r>
      <w:r w:rsidRPr="00A5454A">
        <w:rPr>
          <w:rFonts w:cs="Times New Roman"/>
          <w:sz w:val="22"/>
          <w:szCs w:val="22"/>
        </w:rPr>
        <w:t xml:space="preserve"> dai seguenti film: </w:t>
      </w:r>
    </w:p>
    <w:p w:rsidR="00A5454A" w:rsidRPr="00A5454A" w:rsidRDefault="00A5454A" w:rsidP="00A5454A">
      <w:pPr>
        <w:pStyle w:val="Standard"/>
        <w:rPr>
          <w:rFonts w:cs="Times New Roman"/>
          <w:sz w:val="22"/>
          <w:szCs w:val="22"/>
        </w:rPr>
      </w:pPr>
      <w:bookmarkStart w:id="0" w:name="_GoBack"/>
      <w:bookmarkEnd w:id="0"/>
    </w:p>
    <w:p w:rsidR="00A5454A" w:rsidRPr="00A5454A" w:rsidRDefault="00A5454A" w:rsidP="00A5454A">
      <w:pPr>
        <w:pStyle w:val="Standard"/>
        <w:rPr>
          <w:rFonts w:cs="Times New Roman"/>
          <w:i/>
          <w:sz w:val="22"/>
          <w:szCs w:val="22"/>
        </w:rPr>
      </w:pPr>
      <w:r w:rsidRPr="00A5454A">
        <w:rPr>
          <w:rFonts w:cs="Times New Roman"/>
          <w:b/>
          <w:sz w:val="22"/>
          <w:szCs w:val="22"/>
        </w:rPr>
        <w:t>“Europa di Notte</w:t>
      </w:r>
      <w:r w:rsidRPr="00A5454A">
        <w:rPr>
          <w:rFonts w:cs="Times New Roman"/>
          <w:sz w:val="22"/>
          <w:szCs w:val="22"/>
        </w:rPr>
        <w:t xml:space="preserve">” </w:t>
      </w:r>
      <w:proofErr w:type="gramStart"/>
      <w:r w:rsidRPr="00A5454A">
        <w:rPr>
          <w:rFonts w:cs="Times New Roman"/>
          <w:sz w:val="22"/>
          <w:szCs w:val="22"/>
        </w:rPr>
        <w:t>( 1958</w:t>
      </w:r>
      <w:proofErr w:type="gramEnd"/>
      <w:r w:rsidRPr="00A5454A">
        <w:rPr>
          <w:rFonts w:cs="Times New Roman"/>
          <w:sz w:val="22"/>
          <w:szCs w:val="22"/>
        </w:rPr>
        <w:t xml:space="preserve"> ), </w:t>
      </w:r>
      <w:r w:rsidRPr="00A5454A">
        <w:rPr>
          <w:rFonts w:cs="Times New Roman"/>
          <w:b/>
          <w:sz w:val="22"/>
          <w:szCs w:val="22"/>
        </w:rPr>
        <w:t>“Il Mondo di Notte”</w:t>
      </w:r>
      <w:r w:rsidRPr="00A5454A">
        <w:rPr>
          <w:rFonts w:cs="Times New Roman"/>
          <w:sz w:val="22"/>
          <w:szCs w:val="22"/>
        </w:rPr>
        <w:t xml:space="preserve"> ( 1960 </w:t>
      </w:r>
      <w:r w:rsidRPr="00A5454A">
        <w:rPr>
          <w:rFonts w:cs="Times New Roman"/>
          <w:b/>
          <w:sz w:val="22"/>
          <w:szCs w:val="22"/>
        </w:rPr>
        <w:t>), “Le Orientali”</w:t>
      </w:r>
      <w:r w:rsidRPr="00A5454A">
        <w:rPr>
          <w:rFonts w:cs="Times New Roman"/>
          <w:sz w:val="22"/>
          <w:szCs w:val="22"/>
        </w:rPr>
        <w:t xml:space="preserve"> ( 1960),  </w:t>
      </w:r>
      <w:r w:rsidRPr="00A5454A">
        <w:rPr>
          <w:rFonts w:cs="Times New Roman"/>
          <w:b/>
          <w:sz w:val="22"/>
          <w:szCs w:val="22"/>
        </w:rPr>
        <w:t>“Sexy</w:t>
      </w:r>
      <w:r w:rsidRPr="00A5454A">
        <w:rPr>
          <w:rFonts w:cs="Times New Roman"/>
          <w:sz w:val="22"/>
          <w:szCs w:val="22"/>
        </w:rPr>
        <w:t xml:space="preserve">” ( 1962 ), </w:t>
      </w:r>
      <w:r w:rsidRPr="00A5454A">
        <w:rPr>
          <w:rFonts w:cs="Times New Roman"/>
          <w:b/>
          <w:sz w:val="22"/>
          <w:szCs w:val="22"/>
        </w:rPr>
        <w:t>“Sexy al Neon”</w:t>
      </w:r>
      <w:r w:rsidRPr="00A5454A">
        <w:rPr>
          <w:rFonts w:cs="Times New Roman"/>
          <w:sz w:val="22"/>
          <w:szCs w:val="22"/>
        </w:rPr>
        <w:t xml:space="preserve"> ( 1962 ), </w:t>
      </w:r>
      <w:r w:rsidRPr="00A5454A">
        <w:rPr>
          <w:rFonts w:cs="Times New Roman"/>
          <w:b/>
          <w:sz w:val="22"/>
          <w:szCs w:val="22"/>
        </w:rPr>
        <w:t>“Mondo Cane</w:t>
      </w:r>
      <w:r w:rsidRPr="00A5454A">
        <w:rPr>
          <w:rFonts w:cs="Times New Roman"/>
          <w:sz w:val="22"/>
          <w:szCs w:val="22"/>
        </w:rPr>
        <w:t xml:space="preserve">” ( 1962), </w:t>
      </w:r>
      <w:r w:rsidRPr="00A5454A">
        <w:rPr>
          <w:rFonts w:cs="Times New Roman"/>
          <w:b/>
          <w:sz w:val="22"/>
          <w:szCs w:val="22"/>
        </w:rPr>
        <w:t>“Mondo Cane 2</w:t>
      </w:r>
      <w:r w:rsidRPr="00A5454A">
        <w:rPr>
          <w:rFonts w:cs="Times New Roman"/>
          <w:sz w:val="22"/>
          <w:szCs w:val="22"/>
        </w:rPr>
        <w:t>” ( 1963</w:t>
      </w:r>
      <w:r w:rsidRPr="00A5454A">
        <w:rPr>
          <w:rFonts w:cs="Times New Roman"/>
          <w:i/>
          <w:sz w:val="22"/>
          <w:szCs w:val="22"/>
        </w:rPr>
        <w:t xml:space="preserve">), </w:t>
      </w:r>
    </w:p>
    <w:p w:rsidR="00A5454A" w:rsidRPr="00A5454A" w:rsidRDefault="00A5454A" w:rsidP="00A5454A">
      <w:pPr>
        <w:pStyle w:val="Standard"/>
        <w:rPr>
          <w:rFonts w:cs="Times New Roman"/>
          <w:sz w:val="22"/>
          <w:szCs w:val="22"/>
        </w:rPr>
      </w:pPr>
      <w:r w:rsidRPr="00A5454A">
        <w:rPr>
          <w:rFonts w:cs="Times New Roman"/>
          <w:b/>
          <w:sz w:val="22"/>
          <w:szCs w:val="22"/>
        </w:rPr>
        <w:t>“Questo Mondo Proibito”</w:t>
      </w:r>
      <w:r w:rsidRPr="00A5454A">
        <w:rPr>
          <w:rFonts w:cs="Times New Roman"/>
          <w:sz w:val="22"/>
          <w:szCs w:val="22"/>
        </w:rPr>
        <w:t xml:space="preserve"> </w:t>
      </w:r>
      <w:proofErr w:type="gramStart"/>
      <w:r w:rsidRPr="00A5454A">
        <w:rPr>
          <w:rFonts w:cs="Times New Roman"/>
          <w:sz w:val="22"/>
          <w:szCs w:val="22"/>
        </w:rPr>
        <w:t>( 1963</w:t>
      </w:r>
      <w:proofErr w:type="gramEnd"/>
      <w:r w:rsidRPr="00A5454A">
        <w:rPr>
          <w:rFonts w:cs="Times New Roman"/>
          <w:sz w:val="22"/>
          <w:szCs w:val="22"/>
        </w:rPr>
        <w:t xml:space="preserve"> ), </w:t>
      </w:r>
      <w:r w:rsidRPr="00A5454A">
        <w:rPr>
          <w:rFonts w:cs="Times New Roman"/>
          <w:b/>
          <w:sz w:val="22"/>
          <w:szCs w:val="22"/>
        </w:rPr>
        <w:t xml:space="preserve">“Notti Nude” </w:t>
      </w:r>
      <w:r w:rsidRPr="00A5454A">
        <w:rPr>
          <w:rFonts w:cs="Times New Roman"/>
          <w:sz w:val="22"/>
          <w:szCs w:val="22"/>
        </w:rPr>
        <w:t xml:space="preserve">( 1963 ), </w:t>
      </w:r>
      <w:r w:rsidRPr="00A5454A">
        <w:rPr>
          <w:rFonts w:cs="Times New Roman"/>
          <w:b/>
          <w:sz w:val="22"/>
          <w:szCs w:val="22"/>
        </w:rPr>
        <w:t>“Mondo Infame”</w:t>
      </w:r>
      <w:r w:rsidRPr="00A5454A">
        <w:rPr>
          <w:rFonts w:cs="Times New Roman"/>
          <w:sz w:val="22"/>
          <w:szCs w:val="22"/>
        </w:rPr>
        <w:t xml:space="preserve"> ( 1963 ),  </w:t>
      </w:r>
    </w:p>
    <w:p w:rsidR="00A5454A" w:rsidRPr="00A5454A" w:rsidRDefault="00A5454A" w:rsidP="00A5454A">
      <w:pPr>
        <w:pStyle w:val="Standard"/>
        <w:rPr>
          <w:rFonts w:cs="Times New Roman"/>
          <w:sz w:val="22"/>
          <w:szCs w:val="22"/>
        </w:rPr>
      </w:pPr>
      <w:r w:rsidRPr="00A5454A">
        <w:rPr>
          <w:rFonts w:cs="Times New Roman"/>
          <w:b/>
          <w:sz w:val="22"/>
          <w:szCs w:val="22"/>
        </w:rPr>
        <w:t xml:space="preserve">“I </w:t>
      </w:r>
      <w:proofErr w:type="spellStart"/>
      <w:r w:rsidRPr="00A5454A">
        <w:rPr>
          <w:rFonts w:cs="Times New Roman"/>
          <w:b/>
          <w:sz w:val="22"/>
          <w:szCs w:val="22"/>
        </w:rPr>
        <w:t>Malamondo</w:t>
      </w:r>
      <w:proofErr w:type="spellEnd"/>
      <w:r w:rsidRPr="00A5454A">
        <w:rPr>
          <w:rFonts w:cs="Times New Roman"/>
          <w:b/>
          <w:sz w:val="22"/>
          <w:szCs w:val="22"/>
        </w:rPr>
        <w:t>”</w:t>
      </w:r>
      <w:r w:rsidRPr="00A5454A">
        <w:rPr>
          <w:rFonts w:cs="Times New Roman"/>
          <w:sz w:val="22"/>
          <w:szCs w:val="22"/>
        </w:rPr>
        <w:t xml:space="preserve"> </w:t>
      </w:r>
      <w:proofErr w:type="gramStart"/>
      <w:r w:rsidRPr="00A5454A">
        <w:rPr>
          <w:rFonts w:cs="Times New Roman"/>
          <w:sz w:val="22"/>
          <w:szCs w:val="22"/>
        </w:rPr>
        <w:t>( 1964</w:t>
      </w:r>
      <w:proofErr w:type="gramEnd"/>
      <w:r w:rsidRPr="00A5454A">
        <w:rPr>
          <w:rFonts w:cs="Times New Roman"/>
          <w:sz w:val="22"/>
          <w:szCs w:val="22"/>
        </w:rPr>
        <w:t xml:space="preserve"> ),  </w:t>
      </w:r>
      <w:r w:rsidRPr="00A5454A">
        <w:rPr>
          <w:rFonts w:cs="Times New Roman"/>
          <w:b/>
          <w:sz w:val="22"/>
          <w:szCs w:val="22"/>
        </w:rPr>
        <w:t>“Tentazioni Proibite”</w:t>
      </w:r>
      <w:r w:rsidRPr="00A5454A">
        <w:rPr>
          <w:rFonts w:cs="Times New Roman"/>
          <w:sz w:val="22"/>
          <w:szCs w:val="22"/>
        </w:rPr>
        <w:t xml:space="preserve"> ( 1965 ), </w:t>
      </w:r>
      <w:r w:rsidRPr="00A5454A">
        <w:rPr>
          <w:rFonts w:cs="Times New Roman"/>
          <w:b/>
          <w:sz w:val="22"/>
          <w:szCs w:val="22"/>
        </w:rPr>
        <w:t>“Africa Addio”</w:t>
      </w:r>
      <w:r w:rsidRPr="00A5454A">
        <w:rPr>
          <w:rFonts w:cs="Times New Roman"/>
          <w:sz w:val="22"/>
          <w:szCs w:val="22"/>
        </w:rPr>
        <w:t xml:space="preserve">( 1966 ), </w:t>
      </w:r>
    </w:p>
    <w:p w:rsidR="00A5454A" w:rsidRPr="00A5454A" w:rsidRDefault="00A5454A" w:rsidP="00A5454A">
      <w:pPr>
        <w:pStyle w:val="Standard"/>
        <w:rPr>
          <w:rFonts w:cs="Times New Roman"/>
          <w:sz w:val="22"/>
          <w:szCs w:val="22"/>
        </w:rPr>
      </w:pPr>
      <w:r w:rsidRPr="00A5454A">
        <w:rPr>
          <w:rFonts w:cs="Times New Roman"/>
          <w:b/>
          <w:sz w:val="22"/>
          <w:szCs w:val="22"/>
        </w:rPr>
        <w:t>“Africa Segreta”</w:t>
      </w:r>
      <w:r w:rsidRPr="00A5454A">
        <w:rPr>
          <w:rFonts w:cs="Times New Roman"/>
          <w:sz w:val="22"/>
          <w:szCs w:val="22"/>
        </w:rPr>
        <w:t xml:space="preserve"> </w:t>
      </w:r>
      <w:proofErr w:type="gramStart"/>
      <w:r w:rsidRPr="00A5454A">
        <w:rPr>
          <w:rFonts w:cs="Times New Roman"/>
          <w:sz w:val="22"/>
          <w:szCs w:val="22"/>
        </w:rPr>
        <w:t>( 1969</w:t>
      </w:r>
      <w:proofErr w:type="gramEnd"/>
      <w:r w:rsidRPr="00A5454A">
        <w:rPr>
          <w:rFonts w:cs="Times New Roman"/>
          <w:sz w:val="22"/>
          <w:szCs w:val="22"/>
        </w:rPr>
        <w:t xml:space="preserve">), </w:t>
      </w:r>
      <w:r w:rsidRPr="00A5454A">
        <w:rPr>
          <w:rFonts w:cs="Times New Roman"/>
          <w:b/>
          <w:sz w:val="22"/>
          <w:szCs w:val="22"/>
        </w:rPr>
        <w:t>“</w:t>
      </w:r>
      <w:proofErr w:type="spellStart"/>
      <w:r w:rsidRPr="00A5454A">
        <w:rPr>
          <w:rFonts w:cs="Times New Roman"/>
          <w:b/>
          <w:sz w:val="22"/>
          <w:szCs w:val="22"/>
        </w:rPr>
        <w:t>Psychidion</w:t>
      </w:r>
      <w:proofErr w:type="spellEnd"/>
      <w:r w:rsidRPr="00A5454A">
        <w:rPr>
          <w:rFonts w:cs="Times New Roman"/>
          <w:b/>
          <w:sz w:val="22"/>
          <w:szCs w:val="22"/>
        </w:rPr>
        <w:t xml:space="preserve"> / Nel Labirinto del sesso” </w:t>
      </w:r>
      <w:r w:rsidRPr="00A5454A">
        <w:rPr>
          <w:rFonts w:cs="Times New Roman"/>
          <w:sz w:val="22"/>
          <w:szCs w:val="22"/>
        </w:rPr>
        <w:t xml:space="preserve">( 1969 ), </w:t>
      </w:r>
      <w:r w:rsidRPr="00A5454A">
        <w:rPr>
          <w:rFonts w:cs="Times New Roman"/>
          <w:b/>
          <w:sz w:val="22"/>
          <w:szCs w:val="22"/>
        </w:rPr>
        <w:t>“Il Dio sotto la Pelle”</w:t>
      </w:r>
      <w:r w:rsidRPr="00A5454A">
        <w:rPr>
          <w:rFonts w:cs="Times New Roman"/>
          <w:sz w:val="22"/>
          <w:szCs w:val="22"/>
        </w:rPr>
        <w:t xml:space="preserve"> ( 1974 ),</w:t>
      </w:r>
      <w:r w:rsidRPr="00A5454A">
        <w:rPr>
          <w:rFonts w:cs="Times New Roman"/>
          <w:b/>
          <w:i/>
          <w:sz w:val="22"/>
          <w:szCs w:val="22"/>
        </w:rPr>
        <w:t xml:space="preserve"> </w:t>
      </w:r>
      <w:r w:rsidRPr="00A5454A">
        <w:rPr>
          <w:rFonts w:cs="Times New Roman"/>
          <w:b/>
          <w:sz w:val="22"/>
          <w:szCs w:val="22"/>
        </w:rPr>
        <w:t>“Nuova Guinea  L’isola dei Cannibali”</w:t>
      </w:r>
      <w:r w:rsidRPr="00A5454A">
        <w:rPr>
          <w:rFonts w:cs="Times New Roman"/>
          <w:sz w:val="22"/>
          <w:szCs w:val="22"/>
        </w:rPr>
        <w:t xml:space="preserve"> ( 1974 ).</w:t>
      </w:r>
    </w:p>
    <w:p w:rsidR="008C3E33" w:rsidRPr="00A5454A" w:rsidRDefault="008C3E33"/>
    <w:sectPr w:rsidR="008C3E33" w:rsidRPr="00A54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4A"/>
    <w:rsid w:val="008C3E33"/>
    <w:rsid w:val="00A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40B1"/>
  <w15:chartTrackingRefBased/>
  <w15:docId w15:val="{8C98B33B-93B9-4333-913F-51FE6009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5454A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A545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A5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2022-04-08T17:35:00Z</dcterms:created>
  <dcterms:modified xsi:type="dcterms:W3CDTF">2022-04-08T17:38:00Z</dcterms:modified>
</cp:coreProperties>
</file>