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884E" w14:textId="64D38023" w:rsidR="00D12348" w:rsidRDefault="00D12348" w:rsidP="00D12348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D12348">
        <w:rPr>
          <w:rFonts w:asciiTheme="minorBidi" w:hAnsiTheme="minorBidi"/>
          <w:b/>
          <w:bCs/>
          <w:sz w:val="28"/>
          <w:szCs w:val="28"/>
          <w:u w:val="single"/>
        </w:rPr>
        <w:t>COMUNICATO STAMPA</w:t>
      </w:r>
    </w:p>
    <w:p w14:paraId="7733ABB4" w14:textId="7B257692" w:rsidR="00D12348" w:rsidRPr="00D12348" w:rsidRDefault="00D12348" w:rsidP="00D12348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Live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Drawing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for Charity al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The</w:t>
      </w:r>
      <w:r w:rsidR="00294DAC">
        <w:rPr>
          <w:rFonts w:asciiTheme="minorBidi" w:hAnsiTheme="minorBidi"/>
          <w:b/>
          <w:bCs/>
          <w:sz w:val="28"/>
          <w:szCs w:val="28"/>
        </w:rPr>
        <w:t>s</w:t>
      </w:r>
      <w:r>
        <w:rPr>
          <w:rFonts w:asciiTheme="minorBidi" w:hAnsiTheme="minorBidi"/>
          <w:b/>
          <w:bCs/>
          <w:sz w:val="28"/>
          <w:szCs w:val="28"/>
        </w:rPr>
        <w:t>ign</w:t>
      </w:r>
      <w:proofErr w:type="spellEnd"/>
    </w:p>
    <w:p w14:paraId="29D9B3C8" w14:textId="77777777" w:rsidR="00D12348" w:rsidRDefault="00D12348" w:rsidP="00D12348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2F5A8ADF" w14:textId="1DF9FA3F" w:rsidR="00D12348" w:rsidRDefault="00D12348" w:rsidP="00D12348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Nella splendida cornice d</w:t>
      </w:r>
      <w:r w:rsidR="00DC1A83">
        <w:rPr>
          <w:rFonts w:asciiTheme="minorBidi" w:hAnsiTheme="minorBidi"/>
          <w:sz w:val="28"/>
          <w:szCs w:val="28"/>
        </w:rPr>
        <w:t>el</w:t>
      </w:r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1E6C9C">
        <w:rPr>
          <w:rFonts w:asciiTheme="minorBidi" w:hAnsiTheme="minorBidi"/>
          <w:b/>
          <w:bCs/>
          <w:sz w:val="28"/>
          <w:szCs w:val="28"/>
        </w:rPr>
        <w:t>The</w:t>
      </w:r>
      <w:r w:rsidR="00294DAC" w:rsidRPr="001E6C9C">
        <w:rPr>
          <w:rFonts w:asciiTheme="minorBidi" w:hAnsiTheme="minorBidi"/>
          <w:b/>
          <w:bCs/>
          <w:sz w:val="28"/>
          <w:szCs w:val="28"/>
        </w:rPr>
        <w:t>s</w:t>
      </w:r>
      <w:r w:rsidRPr="001E6C9C">
        <w:rPr>
          <w:rFonts w:asciiTheme="minorBidi" w:hAnsiTheme="minorBidi"/>
          <w:b/>
          <w:bCs/>
          <w:sz w:val="28"/>
          <w:szCs w:val="28"/>
        </w:rPr>
        <w:t>ign</w:t>
      </w:r>
      <w:proofErr w:type="spellEnd"/>
      <w:r w:rsidRPr="001E6C9C">
        <w:rPr>
          <w:rFonts w:asciiTheme="minorBidi" w:hAnsiTheme="minorBidi"/>
          <w:b/>
          <w:bCs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eclettico show room di design e arte nel cuore del quartiere Ludovisi</w:t>
      </w:r>
      <w:r w:rsidR="00495DDF">
        <w:rPr>
          <w:rFonts w:asciiTheme="minorBidi" w:hAnsiTheme="minorBidi"/>
          <w:sz w:val="28"/>
          <w:szCs w:val="28"/>
        </w:rPr>
        <w:t xml:space="preserve"> a Roma</w:t>
      </w:r>
      <w:r>
        <w:rPr>
          <w:rFonts w:asciiTheme="minorBidi" w:hAnsiTheme="minorBidi"/>
          <w:sz w:val="28"/>
          <w:szCs w:val="28"/>
        </w:rPr>
        <w:t xml:space="preserve">, avrà luogo un evento esclusivo nella serata del </w:t>
      </w:r>
      <w:r w:rsidRPr="001E6C9C">
        <w:rPr>
          <w:rFonts w:asciiTheme="minorBidi" w:hAnsiTheme="minorBidi"/>
          <w:b/>
          <w:bCs/>
          <w:sz w:val="28"/>
          <w:szCs w:val="28"/>
        </w:rPr>
        <w:t>14 dicembre dalle ore 18.30</w:t>
      </w:r>
      <w:r>
        <w:rPr>
          <w:rFonts w:asciiTheme="minorBidi" w:hAnsiTheme="minorBidi"/>
          <w:sz w:val="28"/>
          <w:szCs w:val="28"/>
        </w:rPr>
        <w:t>, che uni</w:t>
      </w:r>
      <w:r w:rsidR="00C632AD">
        <w:rPr>
          <w:rFonts w:asciiTheme="minorBidi" w:hAnsiTheme="minorBidi"/>
          <w:sz w:val="28"/>
          <w:szCs w:val="28"/>
        </w:rPr>
        <w:t>rà</w:t>
      </w:r>
      <w:r>
        <w:rPr>
          <w:rFonts w:asciiTheme="minorBidi" w:hAnsiTheme="minorBidi"/>
          <w:sz w:val="28"/>
          <w:szCs w:val="28"/>
        </w:rPr>
        <w:t xml:space="preserve"> il live </w:t>
      </w:r>
      <w:proofErr w:type="spellStart"/>
      <w:r>
        <w:rPr>
          <w:rFonts w:asciiTheme="minorBidi" w:hAnsiTheme="minorBidi"/>
          <w:sz w:val="28"/>
          <w:szCs w:val="28"/>
        </w:rPr>
        <w:t>drawing</w:t>
      </w:r>
      <w:proofErr w:type="spellEnd"/>
      <w:r>
        <w:rPr>
          <w:rFonts w:asciiTheme="minorBidi" w:hAnsiTheme="minorBidi"/>
          <w:sz w:val="28"/>
          <w:szCs w:val="28"/>
        </w:rPr>
        <w:t xml:space="preserve"> del </w:t>
      </w:r>
      <w:r w:rsidR="00294DAC">
        <w:rPr>
          <w:rFonts w:asciiTheme="minorBidi" w:hAnsiTheme="minorBidi"/>
          <w:sz w:val="28"/>
          <w:szCs w:val="28"/>
        </w:rPr>
        <w:t>M</w:t>
      </w:r>
      <w:r>
        <w:rPr>
          <w:rFonts w:asciiTheme="minorBidi" w:hAnsiTheme="minorBidi"/>
          <w:sz w:val="28"/>
          <w:szCs w:val="28"/>
        </w:rPr>
        <w:t xml:space="preserve">aestro </w:t>
      </w:r>
      <w:r w:rsidRPr="001E6C9C">
        <w:rPr>
          <w:rFonts w:asciiTheme="minorBidi" w:hAnsiTheme="minorBidi"/>
          <w:b/>
          <w:bCs/>
          <w:sz w:val="28"/>
          <w:szCs w:val="28"/>
        </w:rPr>
        <w:t>Roberto Di Costanzo</w:t>
      </w:r>
      <w:r>
        <w:rPr>
          <w:rFonts w:asciiTheme="minorBidi" w:hAnsiTheme="minorBidi"/>
          <w:sz w:val="28"/>
          <w:szCs w:val="28"/>
        </w:rPr>
        <w:t xml:space="preserve"> all’arpa del </w:t>
      </w:r>
      <w:r w:rsidR="00294DAC">
        <w:rPr>
          <w:rFonts w:asciiTheme="minorBidi" w:hAnsiTheme="minorBidi"/>
          <w:sz w:val="28"/>
          <w:szCs w:val="28"/>
        </w:rPr>
        <w:t>Ma</w:t>
      </w:r>
      <w:r>
        <w:rPr>
          <w:rFonts w:asciiTheme="minorBidi" w:hAnsiTheme="minorBidi"/>
          <w:sz w:val="28"/>
          <w:szCs w:val="28"/>
        </w:rPr>
        <w:t xml:space="preserve">estro </w:t>
      </w:r>
      <w:r w:rsidRPr="001E6C9C">
        <w:rPr>
          <w:rFonts w:asciiTheme="minorBidi" w:hAnsiTheme="minorBidi"/>
          <w:b/>
          <w:bCs/>
          <w:sz w:val="28"/>
          <w:szCs w:val="28"/>
        </w:rPr>
        <w:t>Brian Meloni</w:t>
      </w:r>
      <w:r w:rsidR="00294DAC" w:rsidRPr="001E6C9C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294DAC" w:rsidRPr="001E6C9C">
        <w:rPr>
          <w:rFonts w:asciiTheme="minorBidi" w:hAnsiTheme="minorBidi"/>
          <w:b/>
          <w:bCs/>
          <w:sz w:val="28"/>
          <w:szCs w:val="28"/>
        </w:rPr>
        <w:t>Lebano</w:t>
      </w:r>
      <w:proofErr w:type="spellEnd"/>
      <w:r w:rsidR="00C632AD">
        <w:rPr>
          <w:rFonts w:asciiTheme="minorBidi" w:hAnsiTheme="minorBidi"/>
          <w:sz w:val="28"/>
          <w:szCs w:val="28"/>
        </w:rPr>
        <w:t xml:space="preserve"> per una nobile iniziativa benefica.</w:t>
      </w:r>
    </w:p>
    <w:p w14:paraId="46F5A1F4" w14:textId="6F56AF58" w:rsidR="00C632AD" w:rsidRDefault="00C632AD" w:rsidP="00D12348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Durante la serata gli invitati assisteranno alla realizzazione di un’opera grafica, ispirata dalle note </w:t>
      </w:r>
      <w:r w:rsidR="00294DAC">
        <w:rPr>
          <w:rFonts w:asciiTheme="minorBidi" w:hAnsiTheme="minorBidi"/>
          <w:sz w:val="28"/>
          <w:szCs w:val="28"/>
        </w:rPr>
        <w:t>dell’armoniosa arpa su un repertorio di brani celebri, n</w:t>
      </w:r>
      <w:r>
        <w:rPr>
          <w:rFonts w:asciiTheme="minorBidi" w:hAnsiTheme="minorBidi"/>
          <w:sz w:val="28"/>
          <w:szCs w:val="28"/>
        </w:rPr>
        <w:t xml:space="preserve">ello splendido allestimento natalizio curato dagli </w:t>
      </w:r>
      <w:proofErr w:type="spellStart"/>
      <w:r>
        <w:rPr>
          <w:rFonts w:asciiTheme="minorBidi" w:hAnsiTheme="minorBidi"/>
          <w:sz w:val="28"/>
          <w:szCs w:val="28"/>
        </w:rPr>
        <w:t>interior</w:t>
      </w:r>
      <w:proofErr w:type="spellEnd"/>
      <w:r>
        <w:rPr>
          <w:rFonts w:asciiTheme="minorBidi" w:hAnsiTheme="minorBidi"/>
          <w:sz w:val="28"/>
          <w:szCs w:val="28"/>
        </w:rPr>
        <w:t xml:space="preserve"> design </w:t>
      </w:r>
      <w:r w:rsidRPr="001E6C9C">
        <w:rPr>
          <w:rFonts w:asciiTheme="minorBidi" w:hAnsiTheme="minorBidi"/>
          <w:b/>
          <w:bCs/>
          <w:sz w:val="28"/>
          <w:szCs w:val="28"/>
        </w:rPr>
        <w:t>Salvo Nicosia</w:t>
      </w:r>
      <w:r>
        <w:rPr>
          <w:rFonts w:asciiTheme="minorBidi" w:hAnsiTheme="minorBidi"/>
          <w:sz w:val="28"/>
          <w:szCs w:val="28"/>
        </w:rPr>
        <w:t xml:space="preserve"> e </w:t>
      </w:r>
      <w:r w:rsidRPr="001E6C9C">
        <w:rPr>
          <w:rFonts w:asciiTheme="minorBidi" w:hAnsiTheme="minorBidi"/>
          <w:b/>
          <w:bCs/>
          <w:sz w:val="28"/>
          <w:szCs w:val="28"/>
        </w:rPr>
        <w:t>Stefan</w:t>
      </w:r>
      <w:r w:rsidR="001E6C9C">
        <w:rPr>
          <w:rFonts w:asciiTheme="minorBidi" w:hAnsiTheme="minorBidi"/>
          <w:b/>
          <w:bCs/>
          <w:sz w:val="28"/>
          <w:szCs w:val="28"/>
        </w:rPr>
        <w:t>o</w:t>
      </w:r>
      <w:r w:rsidRPr="001E6C9C">
        <w:rPr>
          <w:rFonts w:asciiTheme="minorBidi" w:hAnsiTheme="minorBidi"/>
          <w:b/>
          <w:bCs/>
          <w:sz w:val="28"/>
          <w:szCs w:val="28"/>
        </w:rPr>
        <w:t xml:space="preserve"> Liardo</w:t>
      </w:r>
      <w:r>
        <w:rPr>
          <w:rFonts w:asciiTheme="minorBidi" w:hAnsiTheme="minorBidi"/>
          <w:sz w:val="28"/>
          <w:szCs w:val="28"/>
        </w:rPr>
        <w:t>.</w:t>
      </w:r>
    </w:p>
    <w:p w14:paraId="39CA365C" w14:textId="46DD291C" w:rsidR="0042662E" w:rsidRDefault="00C632AD" w:rsidP="0042662E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Un</w:t>
      </w:r>
      <w:r w:rsidR="00294DAC">
        <w:rPr>
          <w:rFonts w:asciiTheme="minorBidi" w:hAnsiTheme="minorBidi"/>
          <w:sz w:val="28"/>
          <w:szCs w:val="28"/>
        </w:rPr>
        <w:t>’</w:t>
      </w:r>
      <w:r>
        <w:rPr>
          <w:rFonts w:asciiTheme="minorBidi" w:hAnsiTheme="minorBidi"/>
          <w:sz w:val="28"/>
          <w:szCs w:val="28"/>
        </w:rPr>
        <w:t>occasione di convivio e di incontro tra collezionisti ed appassionati di arte e design coinvolti nella serata charity dedicata a</w:t>
      </w:r>
      <w:r w:rsidR="00495DDF">
        <w:rPr>
          <w:rFonts w:asciiTheme="minorBidi" w:hAnsiTheme="minorBidi"/>
          <w:sz w:val="28"/>
          <w:szCs w:val="28"/>
        </w:rPr>
        <w:t xml:space="preserve">d una </w:t>
      </w:r>
      <w:r w:rsidR="0042662E">
        <w:rPr>
          <w:rFonts w:asciiTheme="minorBidi" w:hAnsiTheme="minorBidi"/>
          <w:sz w:val="28"/>
          <w:szCs w:val="28"/>
        </w:rPr>
        <w:t>organizzazione impegnata</w:t>
      </w:r>
      <w:r w:rsidR="0042662E" w:rsidRPr="0042662E">
        <w:rPr>
          <w:rFonts w:asciiTheme="minorBidi" w:hAnsiTheme="minorBidi"/>
          <w:sz w:val="28"/>
          <w:szCs w:val="28"/>
        </w:rPr>
        <w:t xml:space="preserve"> attivamente nel fornire protezione per donne e bambini vittime di violenza, tema attuale visti gli ultimi episodi di cronaca.</w:t>
      </w:r>
    </w:p>
    <w:p w14:paraId="549BAE8B" w14:textId="1372E50F" w:rsidR="00294DAC" w:rsidRDefault="00294DAC" w:rsidP="0042662E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L’artista Roberto Di Costanzo torna ad esibirsi dal vivo presentando per l’occasione una selezione di opere ad inchiostro, gessetto e carboncino che entrano stabilmente nella collezione </w:t>
      </w:r>
      <w:proofErr w:type="spellStart"/>
      <w:r w:rsidRPr="00BE62E2">
        <w:rPr>
          <w:rFonts w:asciiTheme="minorBidi" w:hAnsiTheme="minorBidi"/>
          <w:b/>
          <w:bCs/>
          <w:sz w:val="28"/>
          <w:szCs w:val="28"/>
        </w:rPr>
        <w:t>Thesign</w:t>
      </w:r>
      <w:proofErr w:type="spellEnd"/>
      <w:r w:rsidR="00AD0E22">
        <w:rPr>
          <w:rFonts w:asciiTheme="minorBidi" w:hAnsiTheme="minorBidi"/>
          <w:sz w:val="28"/>
          <w:szCs w:val="28"/>
        </w:rPr>
        <w:t>.</w:t>
      </w:r>
      <w:r w:rsidR="0089005F">
        <w:rPr>
          <w:rFonts w:asciiTheme="minorBidi" w:hAnsiTheme="minorBidi"/>
          <w:sz w:val="28"/>
          <w:szCs w:val="28"/>
        </w:rPr>
        <w:t xml:space="preserve">  </w:t>
      </w:r>
    </w:p>
    <w:p w14:paraId="2947CFC1" w14:textId="0CEC8E0D" w:rsidR="00AD0E22" w:rsidRDefault="00E34232" w:rsidP="00D12348">
      <w:pPr>
        <w:jc w:val="both"/>
        <w:rPr>
          <w:rFonts w:asciiTheme="minorBidi" w:hAnsiTheme="minorBidi"/>
          <w:sz w:val="28"/>
          <w:szCs w:val="28"/>
        </w:rPr>
      </w:pPr>
      <w:proofErr w:type="spellStart"/>
      <w:r w:rsidRPr="00E34232">
        <w:rPr>
          <w:rFonts w:asciiTheme="minorBidi" w:hAnsiTheme="minorBidi"/>
          <w:b/>
          <w:bCs/>
          <w:sz w:val="28"/>
          <w:szCs w:val="28"/>
        </w:rPr>
        <w:t>Thesign</w:t>
      </w:r>
      <w:proofErr w:type="spellEnd"/>
      <w:r w:rsidRPr="00E34232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E34232">
        <w:rPr>
          <w:rFonts w:asciiTheme="minorBidi" w:hAnsiTheme="minorBidi"/>
          <w:sz w:val="28"/>
          <w:szCs w:val="28"/>
        </w:rPr>
        <w:t xml:space="preserve">è uno showroom di </w:t>
      </w:r>
      <w:proofErr w:type="spellStart"/>
      <w:r w:rsidRPr="00E34232">
        <w:rPr>
          <w:rFonts w:asciiTheme="minorBidi" w:hAnsiTheme="minorBidi"/>
          <w:sz w:val="28"/>
          <w:szCs w:val="28"/>
        </w:rPr>
        <w:t>interior</w:t>
      </w:r>
      <w:proofErr w:type="spellEnd"/>
      <w:r w:rsidRPr="00E34232">
        <w:rPr>
          <w:rFonts w:asciiTheme="minorBidi" w:hAnsiTheme="minorBidi"/>
          <w:sz w:val="28"/>
          <w:szCs w:val="28"/>
        </w:rPr>
        <w:t xml:space="preserve"> design situato in Via Piemonte 125/A nel cuore della capitale. Nasce nel 2016 dall’idea di Salvo Nicosia e Stefano Liardo come estensione logica del loro studio di progettazione per presentare il design nella sua massima espressione e declinandolo in tutte le sue sfaccettature. Un luogo unico a Roma per raffinatezza ed eleganza, contaminato da ricercati complementi d’arredo e opere d’arte firmate dai più importanti nomi dell’arte contemporanea.</w:t>
      </w:r>
    </w:p>
    <w:p w14:paraId="0C81BB08" w14:textId="39D936D1" w:rsidR="00AD0E22" w:rsidRDefault="00AD0E22" w:rsidP="00D12348">
      <w:pPr>
        <w:jc w:val="both"/>
        <w:rPr>
          <w:rFonts w:asciiTheme="minorBidi" w:hAnsiTheme="minorBidi"/>
          <w:sz w:val="28"/>
          <w:szCs w:val="28"/>
        </w:rPr>
      </w:pPr>
      <w:r w:rsidRPr="00A70E7A">
        <w:rPr>
          <w:rFonts w:asciiTheme="minorBidi" w:hAnsiTheme="minorBidi"/>
          <w:b/>
          <w:bCs/>
          <w:sz w:val="28"/>
          <w:szCs w:val="28"/>
        </w:rPr>
        <w:t>Roberto Di Costanzo</w:t>
      </w:r>
      <w:r w:rsidR="00A70E7A">
        <w:rPr>
          <w:rFonts w:asciiTheme="minorBidi" w:hAnsiTheme="minorBidi"/>
          <w:sz w:val="28"/>
          <w:szCs w:val="28"/>
        </w:rPr>
        <w:t xml:space="preserve"> i</w:t>
      </w:r>
      <w:r w:rsidR="00A70E7A" w:rsidRPr="00A70E7A">
        <w:rPr>
          <w:rFonts w:asciiTheme="minorBidi" w:hAnsiTheme="minorBidi"/>
          <w:sz w:val="28"/>
          <w:szCs w:val="28"/>
        </w:rPr>
        <w:t xml:space="preserve">llustratore, ritrattista, pittore, dopo gli studi presso l’Accademia di Belle Arti di Roma, si diploma al Centro Sperimentale di Cinematografia in costume, scenografia e arredamento per il cinema sotto la guida del suo mentore, il Maestro costumista e premio Oscar, Piero Tosi. Seguono numerosi lavori come illustratore per case editrici italiane ed </w:t>
      </w:r>
      <w:proofErr w:type="gramStart"/>
      <w:r w:rsidR="00A70E7A" w:rsidRPr="00A70E7A">
        <w:rPr>
          <w:rFonts w:asciiTheme="minorBidi" w:hAnsiTheme="minorBidi"/>
          <w:sz w:val="28"/>
          <w:szCs w:val="28"/>
        </w:rPr>
        <w:t>estere</w:t>
      </w:r>
      <w:proofErr w:type="gramEnd"/>
      <w:r w:rsidR="00A70E7A" w:rsidRPr="00A70E7A">
        <w:rPr>
          <w:rFonts w:asciiTheme="minorBidi" w:hAnsiTheme="minorBidi"/>
          <w:sz w:val="28"/>
          <w:szCs w:val="28"/>
        </w:rPr>
        <w:t xml:space="preserve"> tra cui Azimut e </w:t>
      </w:r>
      <w:proofErr w:type="spellStart"/>
      <w:r w:rsidR="00A70E7A" w:rsidRPr="00A70E7A">
        <w:rPr>
          <w:rFonts w:asciiTheme="minorBidi" w:hAnsiTheme="minorBidi"/>
          <w:sz w:val="28"/>
          <w:szCs w:val="28"/>
        </w:rPr>
        <w:t>Editions</w:t>
      </w:r>
      <w:proofErr w:type="spellEnd"/>
      <w:r w:rsidR="00A70E7A" w:rsidRPr="00A70E7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A70E7A" w:rsidRPr="00A70E7A">
        <w:rPr>
          <w:rFonts w:asciiTheme="minorBidi" w:hAnsiTheme="minorBidi"/>
          <w:sz w:val="28"/>
          <w:szCs w:val="28"/>
        </w:rPr>
        <w:t>Nomades</w:t>
      </w:r>
      <w:proofErr w:type="spellEnd"/>
      <w:r w:rsidR="00A70E7A" w:rsidRPr="00A70E7A">
        <w:rPr>
          <w:rFonts w:asciiTheme="minorBidi" w:hAnsiTheme="minorBidi"/>
          <w:sz w:val="28"/>
          <w:szCs w:val="28"/>
        </w:rPr>
        <w:t xml:space="preserve">. Molte le mostre collettive e personali in </w:t>
      </w:r>
      <w:r w:rsidR="00A70E7A" w:rsidRPr="00A70E7A">
        <w:rPr>
          <w:rFonts w:asciiTheme="minorBidi" w:hAnsiTheme="minorBidi"/>
          <w:sz w:val="28"/>
          <w:szCs w:val="28"/>
        </w:rPr>
        <w:lastRenderedPageBreak/>
        <w:t>Italia e all’estero, tra cui l’Espace Pierre Cardin</w:t>
      </w:r>
      <w:r w:rsidR="008C5ED1">
        <w:rPr>
          <w:rFonts w:asciiTheme="minorBidi" w:hAnsiTheme="minorBidi"/>
          <w:sz w:val="28"/>
          <w:szCs w:val="28"/>
        </w:rPr>
        <w:t xml:space="preserve"> e Palazzo Valdina – </w:t>
      </w:r>
      <w:proofErr w:type="gramStart"/>
      <w:r w:rsidR="008C5ED1">
        <w:rPr>
          <w:rFonts w:asciiTheme="minorBidi" w:hAnsiTheme="minorBidi"/>
          <w:sz w:val="28"/>
          <w:szCs w:val="28"/>
        </w:rPr>
        <w:t>Camera dei Deputati</w:t>
      </w:r>
      <w:proofErr w:type="gramEnd"/>
      <w:r w:rsidR="00A70E7A">
        <w:rPr>
          <w:rFonts w:asciiTheme="minorBidi" w:hAnsiTheme="minorBidi"/>
          <w:sz w:val="28"/>
          <w:szCs w:val="28"/>
        </w:rPr>
        <w:t>.</w:t>
      </w:r>
    </w:p>
    <w:p w14:paraId="0AFF0E67" w14:textId="3C3622E7" w:rsidR="00AD0E22" w:rsidRPr="00E1797D" w:rsidRDefault="00AD0E22" w:rsidP="00D12348">
      <w:pPr>
        <w:jc w:val="both"/>
        <w:rPr>
          <w:rFonts w:asciiTheme="minorBidi" w:hAnsiTheme="minorBidi"/>
          <w:sz w:val="28"/>
          <w:szCs w:val="28"/>
        </w:rPr>
      </w:pPr>
      <w:r w:rsidRPr="00ED1C5F">
        <w:rPr>
          <w:rFonts w:asciiTheme="minorBidi" w:hAnsiTheme="minorBidi"/>
          <w:b/>
          <w:bCs/>
          <w:sz w:val="28"/>
          <w:szCs w:val="28"/>
        </w:rPr>
        <w:t xml:space="preserve">Brian Meloni </w:t>
      </w:r>
      <w:proofErr w:type="spellStart"/>
      <w:r w:rsidRPr="00ED1C5F">
        <w:rPr>
          <w:rFonts w:asciiTheme="minorBidi" w:hAnsiTheme="minorBidi"/>
          <w:b/>
          <w:bCs/>
          <w:sz w:val="28"/>
          <w:szCs w:val="28"/>
        </w:rPr>
        <w:t>Lebano</w:t>
      </w:r>
      <w:proofErr w:type="spellEnd"/>
      <w:r w:rsidR="00E1797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E1797D" w:rsidRPr="00E1797D">
        <w:rPr>
          <w:rFonts w:asciiTheme="minorBidi" w:hAnsiTheme="minorBidi"/>
          <w:sz w:val="28"/>
          <w:szCs w:val="28"/>
        </w:rPr>
        <w:t>laureato in Arpa presso il Conservatorio di Musica Santa Cecilia di Roma, apprezzato per la sua profonda comprensione musicale, la poliedricità del proprio repertorio e la grande comunicatività, si è esibito da solista ed in varie formazioni cameristiche in prestigiose realtà musicali come: l’Auditorium Parco della Musica, Museo Nazionale degli Strumenti Musicali, Orto Botanico di Roma e molte altre. In qualità di prima arpa ha collaborato e collabora tutt’ora con numerose orchestre attive nel Lazio e dintorni.</w:t>
      </w:r>
    </w:p>
    <w:p w14:paraId="59D07948" w14:textId="77777777" w:rsidR="00294DAC" w:rsidRDefault="00294DAC" w:rsidP="00D12348">
      <w:pPr>
        <w:jc w:val="both"/>
        <w:rPr>
          <w:rFonts w:asciiTheme="minorBidi" w:hAnsiTheme="minorBidi"/>
          <w:sz w:val="28"/>
          <w:szCs w:val="28"/>
        </w:rPr>
      </w:pPr>
    </w:p>
    <w:p w14:paraId="1379BDDF" w14:textId="77777777" w:rsidR="00A529EC" w:rsidRDefault="00A529EC" w:rsidP="00D12348">
      <w:pPr>
        <w:jc w:val="both"/>
        <w:rPr>
          <w:rFonts w:asciiTheme="minorBidi" w:hAnsiTheme="minorBidi"/>
          <w:sz w:val="28"/>
          <w:szCs w:val="28"/>
        </w:rPr>
      </w:pPr>
    </w:p>
    <w:p w14:paraId="037840CF" w14:textId="4936EEE8" w:rsidR="00A529EC" w:rsidRPr="00BD18E9" w:rsidRDefault="00A529EC" w:rsidP="00ED581D">
      <w:pPr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BD18E9">
        <w:rPr>
          <w:rFonts w:asciiTheme="minorBidi" w:hAnsiTheme="minorBidi"/>
          <w:b/>
          <w:bCs/>
          <w:sz w:val="28"/>
          <w:szCs w:val="28"/>
        </w:rPr>
        <w:t>Aperisign</w:t>
      </w:r>
      <w:proofErr w:type="spellEnd"/>
      <w:r w:rsidRPr="00BD18E9">
        <w:rPr>
          <w:rFonts w:asciiTheme="minorBidi" w:hAnsiTheme="minorBidi"/>
          <w:b/>
          <w:bCs/>
          <w:sz w:val="28"/>
          <w:szCs w:val="28"/>
        </w:rPr>
        <w:t xml:space="preserve"> - Live </w:t>
      </w:r>
      <w:proofErr w:type="spellStart"/>
      <w:r w:rsidRPr="00BD18E9">
        <w:rPr>
          <w:rFonts w:asciiTheme="minorBidi" w:hAnsiTheme="minorBidi"/>
          <w:b/>
          <w:bCs/>
          <w:sz w:val="28"/>
          <w:szCs w:val="28"/>
        </w:rPr>
        <w:t>Drawing</w:t>
      </w:r>
      <w:proofErr w:type="spellEnd"/>
      <w:r w:rsidRPr="00BD18E9">
        <w:rPr>
          <w:rFonts w:asciiTheme="minorBidi" w:hAnsiTheme="minorBidi"/>
          <w:b/>
          <w:bCs/>
          <w:sz w:val="28"/>
          <w:szCs w:val="28"/>
        </w:rPr>
        <w:t xml:space="preserve"> for Charity al </w:t>
      </w:r>
      <w:proofErr w:type="spellStart"/>
      <w:r w:rsidRPr="00BD18E9">
        <w:rPr>
          <w:rFonts w:asciiTheme="minorBidi" w:hAnsiTheme="minorBidi"/>
          <w:b/>
          <w:bCs/>
          <w:sz w:val="28"/>
          <w:szCs w:val="28"/>
        </w:rPr>
        <w:t>Thesign</w:t>
      </w:r>
      <w:proofErr w:type="spellEnd"/>
    </w:p>
    <w:p w14:paraId="2832E03D" w14:textId="56362C15" w:rsidR="00A529EC" w:rsidRPr="00BD18E9" w:rsidRDefault="00122DFE" w:rsidP="00ED581D">
      <w:pPr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  <w:r w:rsidRPr="00BD18E9">
        <w:rPr>
          <w:rFonts w:asciiTheme="minorBidi" w:hAnsiTheme="minorBidi"/>
          <w:b/>
          <w:bCs/>
          <w:sz w:val="28"/>
          <w:szCs w:val="28"/>
        </w:rPr>
        <w:t>Giovedì 14 dicembre alle ore 18.30</w:t>
      </w:r>
    </w:p>
    <w:p w14:paraId="55D51959" w14:textId="1278E517" w:rsidR="00122DFE" w:rsidRDefault="00ED581D" w:rsidP="00ED581D">
      <w:pPr>
        <w:spacing w:after="0"/>
        <w:jc w:val="both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Thesign</w:t>
      </w:r>
      <w:proofErr w:type="spellEnd"/>
      <w:r w:rsidR="00680DEE">
        <w:rPr>
          <w:rFonts w:asciiTheme="minorBidi" w:hAnsiTheme="minorBidi"/>
          <w:sz w:val="28"/>
          <w:szCs w:val="28"/>
        </w:rPr>
        <w:t xml:space="preserve"> </w:t>
      </w:r>
      <w:r w:rsidR="00122DFE">
        <w:rPr>
          <w:rFonts w:asciiTheme="minorBidi" w:hAnsiTheme="minorBidi"/>
          <w:sz w:val="28"/>
          <w:szCs w:val="28"/>
        </w:rPr>
        <w:t>Via Piemonte 125/a</w:t>
      </w:r>
      <w:r w:rsidR="00680DEE">
        <w:rPr>
          <w:rFonts w:asciiTheme="minorBidi" w:hAnsiTheme="minorBidi"/>
          <w:sz w:val="28"/>
          <w:szCs w:val="28"/>
        </w:rPr>
        <w:t xml:space="preserve"> – Roma</w:t>
      </w:r>
    </w:p>
    <w:p w14:paraId="3B171EC4" w14:textId="1DFFFA5B" w:rsidR="00680DEE" w:rsidRDefault="00000000" w:rsidP="00ED581D">
      <w:pPr>
        <w:spacing w:after="0"/>
        <w:jc w:val="both"/>
        <w:rPr>
          <w:rFonts w:asciiTheme="minorBidi" w:hAnsiTheme="minorBidi"/>
          <w:sz w:val="28"/>
          <w:szCs w:val="28"/>
        </w:rPr>
      </w:pPr>
      <w:hyperlink r:id="rId6" w:history="1">
        <w:r w:rsidR="00495DDF" w:rsidRPr="00FE0EE6">
          <w:rPr>
            <w:rStyle w:val="Collegamentoipertestuale"/>
            <w:rFonts w:asciiTheme="minorBidi" w:hAnsiTheme="minorBidi"/>
            <w:sz w:val="28"/>
            <w:szCs w:val="28"/>
          </w:rPr>
          <w:t>info@thesignsrl.com</w:t>
        </w:r>
      </w:hyperlink>
    </w:p>
    <w:p w14:paraId="1F93B4D1" w14:textId="77777777" w:rsidR="00495DDF" w:rsidRDefault="00495DDF" w:rsidP="00ED581D">
      <w:pPr>
        <w:spacing w:after="0"/>
        <w:jc w:val="both"/>
        <w:rPr>
          <w:rFonts w:asciiTheme="minorBidi" w:hAnsiTheme="minorBidi"/>
          <w:sz w:val="28"/>
          <w:szCs w:val="28"/>
        </w:rPr>
      </w:pPr>
    </w:p>
    <w:p w14:paraId="5ADDD6A6" w14:textId="77777777" w:rsidR="00495DDF" w:rsidRDefault="00495DDF" w:rsidP="00ED581D">
      <w:pPr>
        <w:spacing w:after="0"/>
        <w:jc w:val="both"/>
        <w:rPr>
          <w:rFonts w:asciiTheme="minorBidi" w:hAnsiTheme="minorBidi"/>
          <w:sz w:val="28"/>
          <w:szCs w:val="28"/>
        </w:rPr>
      </w:pPr>
    </w:p>
    <w:p w14:paraId="5F2E3FD4" w14:textId="7411E1F9" w:rsidR="00495DDF" w:rsidRDefault="00495DDF" w:rsidP="00ED581D">
      <w:pPr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L’Ufficio Stampa</w:t>
      </w:r>
    </w:p>
    <w:p w14:paraId="245DA425" w14:textId="71627857" w:rsidR="00495DDF" w:rsidRPr="00D12348" w:rsidRDefault="00495DDF" w:rsidP="00ED581D">
      <w:pPr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Stefania Vaghi Comunicazione</w:t>
      </w:r>
    </w:p>
    <w:sectPr w:rsidR="00495DDF" w:rsidRPr="00D123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5E3C" w14:textId="77777777" w:rsidR="003127E2" w:rsidRDefault="003127E2" w:rsidP="00B75309">
      <w:pPr>
        <w:spacing w:after="0" w:line="240" w:lineRule="auto"/>
      </w:pPr>
      <w:r>
        <w:separator/>
      </w:r>
    </w:p>
  </w:endnote>
  <w:endnote w:type="continuationSeparator" w:id="0">
    <w:p w14:paraId="31E7BE52" w14:textId="77777777" w:rsidR="003127E2" w:rsidRDefault="003127E2" w:rsidP="00B7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1B88" w14:textId="77777777" w:rsidR="00C16CE5" w:rsidRPr="00C16CE5" w:rsidRDefault="00C16CE5" w:rsidP="00C16CE5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kern w:val="0"/>
        <w:sz w:val="24"/>
        <w:szCs w:val="24"/>
        <w:lang w:eastAsia="it-IT"/>
        <w14:ligatures w14:val="none"/>
      </w:rPr>
    </w:pPr>
    <w:r w:rsidRPr="00C16CE5">
      <w:rPr>
        <w:rFonts w:ascii="Comic Sans MS" w:eastAsia="Times New Roman" w:hAnsi="Comic Sans MS" w:cs="Arial"/>
        <w:b/>
        <w:bCs/>
        <w:color w:val="222222"/>
        <w:kern w:val="0"/>
        <w:sz w:val="48"/>
        <w:szCs w:val="48"/>
        <w:lang w:eastAsia="it-IT"/>
        <w14:ligatures w14:val="none"/>
      </w:rPr>
      <w:t>SV</w:t>
    </w:r>
    <w:r w:rsidRPr="00C16CE5">
      <w:rPr>
        <w:rFonts w:ascii="Comic Sans MS" w:eastAsia="Times New Roman" w:hAnsi="Comic Sans MS" w:cs="Arial"/>
        <w:b/>
        <w:bCs/>
        <w:color w:val="222222"/>
        <w:kern w:val="0"/>
        <w:sz w:val="24"/>
        <w:szCs w:val="24"/>
        <w:lang w:eastAsia="it-IT"/>
        <w14:ligatures w14:val="none"/>
      </w:rPr>
      <w:t> Stefania Vaghi Comunicazione</w:t>
    </w:r>
  </w:p>
  <w:p w14:paraId="2CD70FA4" w14:textId="77777777" w:rsidR="00C16CE5" w:rsidRPr="00C16CE5" w:rsidRDefault="00C16CE5" w:rsidP="00C16CE5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kern w:val="0"/>
        <w:sz w:val="24"/>
        <w:szCs w:val="24"/>
        <w:lang w:eastAsia="it-IT"/>
        <w14:ligatures w14:val="none"/>
      </w:rPr>
    </w:pPr>
    <w:r w:rsidRPr="00C16CE5">
      <w:rPr>
        <w:rFonts w:ascii="Comic Sans MS" w:eastAsia="Times New Roman" w:hAnsi="Comic Sans MS" w:cs="Arial"/>
        <w:b/>
        <w:bCs/>
        <w:color w:val="222222"/>
        <w:kern w:val="0"/>
        <w:sz w:val="24"/>
        <w:szCs w:val="24"/>
        <w:lang w:eastAsia="it-IT"/>
        <w14:ligatures w14:val="none"/>
      </w:rPr>
      <w:t>Giornalista pubblicista, Ufficio Stampa &amp; Comunicazione</w:t>
    </w:r>
  </w:p>
  <w:p w14:paraId="517FDB3F" w14:textId="77777777" w:rsidR="00C16CE5" w:rsidRPr="00C16CE5" w:rsidRDefault="00000000" w:rsidP="00C16CE5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kern w:val="0"/>
        <w:sz w:val="24"/>
        <w:szCs w:val="24"/>
        <w:lang w:eastAsia="it-IT"/>
        <w14:ligatures w14:val="none"/>
      </w:rPr>
    </w:pPr>
    <w:hyperlink r:id="rId1" w:tgtFrame="_blank" w:history="1">
      <w:r w:rsidR="00C16CE5" w:rsidRPr="00C16CE5">
        <w:rPr>
          <w:rFonts w:ascii="Comic Sans MS" w:eastAsia="Times New Roman" w:hAnsi="Comic Sans MS" w:cs="Arial"/>
          <w:b/>
          <w:bCs/>
          <w:color w:val="1155CC"/>
          <w:kern w:val="0"/>
          <w:sz w:val="15"/>
          <w:szCs w:val="15"/>
          <w:u w:val="single"/>
          <w:lang w:eastAsia="it-IT"/>
          <w14:ligatures w14:val="none"/>
        </w:rPr>
        <w:t>vaghistefy@gmail.com</w:t>
      </w:r>
    </w:hyperlink>
  </w:p>
  <w:p w14:paraId="310AE378" w14:textId="77777777" w:rsidR="00C16CE5" w:rsidRPr="00C16CE5" w:rsidRDefault="00C16CE5" w:rsidP="00C16CE5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kern w:val="0"/>
        <w:sz w:val="24"/>
        <w:szCs w:val="24"/>
        <w:lang w:eastAsia="it-IT"/>
        <w14:ligatures w14:val="none"/>
      </w:rPr>
    </w:pPr>
    <w:r w:rsidRPr="00C16CE5">
      <w:rPr>
        <w:rFonts w:ascii="Comic Sans MS" w:eastAsia="Times New Roman" w:hAnsi="Comic Sans MS" w:cs="Arial"/>
        <w:b/>
        <w:bCs/>
        <w:color w:val="222222"/>
        <w:kern w:val="0"/>
        <w:sz w:val="15"/>
        <w:szCs w:val="15"/>
        <w:lang w:eastAsia="it-IT"/>
        <w14:ligatures w14:val="none"/>
      </w:rPr>
      <w:t>+39 3391748700</w:t>
    </w:r>
  </w:p>
  <w:p w14:paraId="09C5356F" w14:textId="77777777" w:rsidR="00C16CE5" w:rsidRPr="00C16CE5" w:rsidRDefault="00000000" w:rsidP="00C16CE5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kern w:val="0"/>
        <w:sz w:val="24"/>
        <w:szCs w:val="24"/>
        <w:lang w:eastAsia="it-IT"/>
        <w14:ligatures w14:val="none"/>
      </w:rPr>
    </w:pPr>
    <w:hyperlink r:id="rId2" w:tgtFrame="_blank" w:history="1">
      <w:r w:rsidR="00C16CE5" w:rsidRPr="00C16CE5">
        <w:rPr>
          <w:rFonts w:ascii="Comic Sans MS" w:eastAsia="Times New Roman" w:hAnsi="Comic Sans MS" w:cs="Arial"/>
          <w:b/>
          <w:bCs/>
          <w:color w:val="1155CC"/>
          <w:kern w:val="0"/>
          <w:sz w:val="15"/>
          <w:szCs w:val="15"/>
          <w:u w:val="single"/>
          <w:lang w:eastAsia="it-IT"/>
          <w14:ligatures w14:val="none"/>
        </w:rPr>
        <w:t>www.stefaniavaghicomunicazione.com</w:t>
      </w:r>
    </w:hyperlink>
  </w:p>
  <w:p w14:paraId="30F4BEE3" w14:textId="77777777" w:rsidR="00B75309" w:rsidRDefault="00B753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1B1F" w14:textId="77777777" w:rsidR="003127E2" w:rsidRDefault="003127E2" w:rsidP="00B75309">
      <w:pPr>
        <w:spacing w:after="0" w:line="240" w:lineRule="auto"/>
      </w:pPr>
      <w:r>
        <w:separator/>
      </w:r>
    </w:p>
  </w:footnote>
  <w:footnote w:type="continuationSeparator" w:id="0">
    <w:p w14:paraId="3C6959CB" w14:textId="77777777" w:rsidR="003127E2" w:rsidRDefault="003127E2" w:rsidP="00B7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8"/>
    <w:rsid w:val="00045E17"/>
    <w:rsid w:val="000462CE"/>
    <w:rsid w:val="00122DFE"/>
    <w:rsid w:val="001E6C9C"/>
    <w:rsid w:val="00294DAC"/>
    <w:rsid w:val="002C104D"/>
    <w:rsid w:val="003127E2"/>
    <w:rsid w:val="0042662E"/>
    <w:rsid w:val="00495DDF"/>
    <w:rsid w:val="004E45F3"/>
    <w:rsid w:val="00537B81"/>
    <w:rsid w:val="00680DEE"/>
    <w:rsid w:val="0089005F"/>
    <w:rsid w:val="008C5ED1"/>
    <w:rsid w:val="00A529EC"/>
    <w:rsid w:val="00A70E7A"/>
    <w:rsid w:val="00AD0E22"/>
    <w:rsid w:val="00B75309"/>
    <w:rsid w:val="00BD18E9"/>
    <w:rsid w:val="00BE62E2"/>
    <w:rsid w:val="00C16CE5"/>
    <w:rsid w:val="00C632AD"/>
    <w:rsid w:val="00D12348"/>
    <w:rsid w:val="00DC1A83"/>
    <w:rsid w:val="00E1797D"/>
    <w:rsid w:val="00E34232"/>
    <w:rsid w:val="00E36E60"/>
    <w:rsid w:val="00ED1C5F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D8127"/>
  <w15:chartTrackingRefBased/>
  <w15:docId w15:val="{D3111E3E-3A01-4857-9DFD-E271CFB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309"/>
  </w:style>
  <w:style w:type="paragraph" w:styleId="Pidipagina">
    <w:name w:val="footer"/>
    <w:basedOn w:val="Normale"/>
    <w:link w:val="PidipaginaCarattere"/>
    <w:uiPriority w:val="99"/>
    <w:unhideWhenUsed/>
    <w:rsid w:val="00B75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309"/>
  </w:style>
  <w:style w:type="character" w:styleId="Collegamentoipertestuale">
    <w:name w:val="Hyperlink"/>
    <w:basedOn w:val="Carpredefinitoparagrafo"/>
    <w:uiPriority w:val="99"/>
    <w:unhideWhenUsed/>
    <w:rsid w:val="00C16C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signsr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22</cp:revision>
  <dcterms:created xsi:type="dcterms:W3CDTF">2023-12-06T18:06:00Z</dcterms:created>
  <dcterms:modified xsi:type="dcterms:W3CDTF">2023-12-08T23:48:00Z</dcterms:modified>
</cp:coreProperties>
</file>