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12" w:rsidRPr="006C3C12" w:rsidRDefault="006C3C12" w:rsidP="006C3C12">
      <w:pPr>
        <w:spacing w:after="0" w:line="240" w:lineRule="auto"/>
        <w:rPr>
          <w:rFonts w:ascii="Arial" w:eastAsia="Times New Roman" w:hAnsi="Arial" w:cs="Arial"/>
          <w:sz w:val="21"/>
          <w:szCs w:val="21"/>
          <w:lang w:eastAsia="it-IT"/>
        </w:rPr>
      </w:pPr>
      <w:r w:rsidRPr="006C3C12">
        <w:rPr>
          <w:rFonts w:ascii="Arial" w:eastAsia="Times New Roman" w:hAnsi="Arial" w:cs="Arial"/>
          <w:b/>
          <w:bCs/>
          <w:sz w:val="21"/>
          <w:szCs w:val="21"/>
          <w:u w:val="single"/>
          <w:lang w:eastAsia="it-IT"/>
        </w:rPr>
        <w:t>COMUNICATO STAMPA</w:t>
      </w:r>
    </w:p>
    <w:p w:rsidR="006C3C12" w:rsidRPr="006C3C12" w:rsidRDefault="006C3C12" w:rsidP="006C3C12">
      <w:pPr>
        <w:spacing w:after="0" w:line="240" w:lineRule="auto"/>
        <w:jc w:val="center"/>
        <w:rPr>
          <w:rFonts w:ascii="Arial" w:eastAsia="Times New Roman" w:hAnsi="Arial" w:cs="Arial"/>
          <w:sz w:val="21"/>
          <w:szCs w:val="21"/>
          <w:lang w:eastAsia="it-IT"/>
        </w:rPr>
      </w:pPr>
    </w:p>
    <w:p w:rsidR="006C3C12" w:rsidRPr="006C3C12" w:rsidRDefault="006C3C12" w:rsidP="006C3C12">
      <w:pPr>
        <w:spacing w:after="0" w:line="240" w:lineRule="auto"/>
        <w:jc w:val="center"/>
        <w:rPr>
          <w:rFonts w:ascii="Arial" w:eastAsia="Times New Roman" w:hAnsi="Arial" w:cs="Arial"/>
          <w:sz w:val="24"/>
          <w:szCs w:val="24"/>
          <w:lang w:eastAsia="it-IT"/>
        </w:rPr>
      </w:pPr>
      <w:r w:rsidRPr="006C3C12">
        <w:rPr>
          <w:rFonts w:ascii="Arial" w:eastAsia="Times New Roman" w:hAnsi="Arial" w:cs="Arial"/>
          <w:b/>
          <w:bCs/>
          <w:sz w:val="24"/>
          <w:szCs w:val="24"/>
          <w:lang w:eastAsia="it-IT"/>
        </w:rPr>
        <w:t>Associazione Culturale Dello Scompiglio</w:t>
      </w:r>
    </w:p>
    <w:p w:rsidR="006C3C12" w:rsidRPr="006C3C12" w:rsidRDefault="006C3C12" w:rsidP="006C3C12">
      <w:pPr>
        <w:spacing w:after="0" w:line="240" w:lineRule="auto"/>
        <w:jc w:val="center"/>
        <w:rPr>
          <w:rFonts w:ascii="Arial" w:eastAsia="Times New Roman" w:hAnsi="Arial" w:cs="Arial"/>
          <w:sz w:val="24"/>
          <w:szCs w:val="24"/>
          <w:lang w:eastAsia="it-IT"/>
        </w:rPr>
      </w:pPr>
      <w:r w:rsidRPr="006C3C12">
        <w:rPr>
          <w:rFonts w:ascii="Arial" w:eastAsia="Times New Roman" w:hAnsi="Arial" w:cs="Arial"/>
          <w:sz w:val="24"/>
          <w:szCs w:val="24"/>
          <w:lang w:eastAsia="it-IT"/>
        </w:rPr>
        <w:t>presenta</w:t>
      </w:r>
    </w:p>
    <w:p w:rsidR="006C3C12" w:rsidRPr="006C3C12" w:rsidRDefault="006C3C12" w:rsidP="006C3C12">
      <w:pPr>
        <w:spacing w:after="0" w:line="240" w:lineRule="auto"/>
        <w:jc w:val="center"/>
        <w:rPr>
          <w:rFonts w:ascii="Arial" w:eastAsia="Times New Roman" w:hAnsi="Arial" w:cs="Arial"/>
          <w:b/>
          <w:bCs/>
          <w:sz w:val="24"/>
          <w:szCs w:val="24"/>
          <w:lang w:eastAsia="it-IT"/>
        </w:rPr>
      </w:pPr>
      <w:r w:rsidRPr="006C3C12">
        <w:rPr>
          <w:rFonts w:ascii="Arial" w:eastAsia="Times New Roman" w:hAnsi="Arial" w:cs="Arial"/>
          <w:b/>
          <w:bCs/>
          <w:sz w:val="24"/>
          <w:szCs w:val="24"/>
          <w:lang w:eastAsia="it-IT"/>
        </w:rPr>
        <w:t>sabato 18 novembre,</w:t>
      </w:r>
      <w:r w:rsidRPr="006C3C12">
        <w:rPr>
          <w:rFonts w:ascii="Arial" w:eastAsia="Times New Roman" w:hAnsi="Arial" w:cs="Arial"/>
          <w:sz w:val="24"/>
          <w:szCs w:val="24"/>
          <w:lang w:eastAsia="it-IT"/>
        </w:rPr>
        <w:t xml:space="preserve"> </w:t>
      </w:r>
      <w:r w:rsidRPr="006C3C12">
        <w:rPr>
          <w:rFonts w:ascii="Arial" w:eastAsia="Times New Roman" w:hAnsi="Arial" w:cs="Arial"/>
          <w:b/>
          <w:bCs/>
          <w:sz w:val="24"/>
          <w:szCs w:val="24"/>
          <w:lang w:eastAsia="it-IT"/>
        </w:rPr>
        <w:t>ore 19.30 - 21.00</w:t>
      </w:r>
      <w:bookmarkStart w:id="0" w:name="_GoBack"/>
      <w:bookmarkEnd w:id="0"/>
    </w:p>
    <w:p w:rsidR="006C3C12" w:rsidRPr="006C3C12" w:rsidRDefault="006C3C12" w:rsidP="006C3C12">
      <w:pPr>
        <w:spacing w:after="0" w:line="240" w:lineRule="auto"/>
        <w:jc w:val="center"/>
        <w:rPr>
          <w:rFonts w:ascii="Arial" w:hAnsi="Arial" w:cs="Arial"/>
          <w:b/>
          <w:i/>
          <w:sz w:val="24"/>
          <w:szCs w:val="24"/>
        </w:rPr>
      </w:pPr>
      <w:r w:rsidRPr="006C3C12">
        <w:rPr>
          <w:rFonts w:ascii="Arial" w:hAnsi="Arial" w:cs="Arial"/>
          <w:b/>
          <w:i/>
          <w:sz w:val="24"/>
          <w:szCs w:val="24"/>
        </w:rPr>
        <w:t>Il cerchio è solo una forma perfetta</w:t>
      </w:r>
    </w:p>
    <w:p w:rsidR="006C3C12" w:rsidRPr="006C3C12" w:rsidRDefault="006C3C12" w:rsidP="006C3C12">
      <w:pPr>
        <w:spacing w:after="0" w:line="240" w:lineRule="auto"/>
        <w:jc w:val="center"/>
        <w:rPr>
          <w:rFonts w:ascii="Arial" w:hAnsi="Arial" w:cs="Arial"/>
          <w:sz w:val="24"/>
          <w:szCs w:val="24"/>
        </w:rPr>
      </w:pPr>
      <w:r w:rsidRPr="006C3C12">
        <w:rPr>
          <w:rFonts w:ascii="Arial" w:hAnsi="Arial" w:cs="Arial"/>
          <w:sz w:val="24"/>
          <w:szCs w:val="24"/>
        </w:rPr>
        <w:t>Performance di Filippo Berta</w:t>
      </w:r>
    </w:p>
    <w:p w:rsidR="006C3C12" w:rsidRDefault="006C3C12" w:rsidP="006C3C12">
      <w:pPr>
        <w:spacing w:after="0" w:line="240" w:lineRule="auto"/>
        <w:jc w:val="center"/>
        <w:rPr>
          <w:rFonts w:ascii="Arial" w:hAnsi="Arial" w:cs="Arial"/>
          <w:sz w:val="24"/>
          <w:szCs w:val="24"/>
        </w:rPr>
      </w:pPr>
      <w:r w:rsidRPr="006C3C12">
        <w:rPr>
          <w:rFonts w:ascii="Arial" w:hAnsi="Arial" w:cs="Arial"/>
          <w:i/>
          <w:sz w:val="24"/>
          <w:szCs w:val="24"/>
        </w:rPr>
        <w:t>a cura di</w:t>
      </w:r>
      <w:r w:rsidRPr="006C3C12">
        <w:rPr>
          <w:rFonts w:ascii="Arial" w:hAnsi="Arial" w:cs="Arial"/>
          <w:sz w:val="24"/>
          <w:szCs w:val="24"/>
        </w:rPr>
        <w:t xml:space="preserve"> Angel </w:t>
      </w:r>
      <w:proofErr w:type="spellStart"/>
      <w:r w:rsidRPr="006C3C12">
        <w:rPr>
          <w:rFonts w:ascii="Arial" w:hAnsi="Arial" w:cs="Arial"/>
          <w:sz w:val="24"/>
          <w:szCs w:val="24"/>
        </w:rPr>
        <w:t>Moya</w:t>
      </w:r>
      <w:proofErr w:type="spellEnd"/>
      <w:r w:rsidRPr="006C3C12">
        <w:rPr>
          <w:rFonts w:ascii="Arial" w:hAnsi="Arial" w:cs="Arial"/>
          <w:sz w:val="24"/>
          <w:szCs w:val="24"/>
        </w:rPr>
        <w:t xml:space="preserve"> Garcia</w:t>
      </w:r>
    </w:p>
    <w:p w:rsidR="006C3C12" w:rsidRPr="006C3C12" w:rsidRDefault="006C3C12" w:rsidP="006C3C12">
      <w:pPr>
        <w:spacing w:after="0" w:line="240" w:lineRule="auto"/>
        <w:jc w:val="center"/>
        <w:rPr>
          <w:rFonts w:ascii="Arial" w:hAnsi="Arial" w:cs="Arial"/>
          <w:sz w:val="24"/>
          <w:szCs w:val="24"/>
        </w:rPr>
      </w:pPr>
    </w:p>
    <w:p w:rsidR="006C3C12" w:rsidRPr="006C3C12" w:rsidRDefault="006C3C12" w:rsidP="006C3C12">
      <w:pPr>
        <w:spacing w:after="0" w:line="240" w:lineRule="auto"/>
        <w:jc w:val="center"/>
        <w:rPr>
          <w:rFonts w:ascii="Arial" w:eastAsia="Times New Roman" w:hAnsi="Arial" w:cs="Arial"/>
          <w:sz w:val="24"/>
          <w:szCs w:val="24"/>
          <w:lang w:eastAsia="it-IT"/>
        </w:rPr>
      </w:pPr>
      <w:r w:rsidRPr="006C3C12">
        <w:rPr>
          <w:rFonts w:ascii="Arial" w:eastAsia="Times New Roman" w:hAnsi="Arial" w:cs="Arial"/>
          <w:sz w:val="24"/>
          <w:szCs w:val="24"/>
          <w:lang w:eastAsia="it-IT"/>
        </w:rPr>
        <w:t>Tenuta Dello Scompiglio di Vorno (Capannori, Lucca)</w:t>
      </w:r>
    </w:p>
    <w:p w:rsidR="006C3C12" w:rsidRPr="006C3C12" w:rsidRDefault="006C3C12" w:rsidP="006C3C12">
      <w:pPr>
        <w:spacing w:after="0" w:line="240" w:lineRule="auto"/>
        <w:rPr>
          <w:rFonts w:ascii="Arial" w:hAnsi="Arial" w:cs="Arial"/>
        </w:rPr>
      </w:pPr>
    </w:p>
    <w:p w:rsidR="006C3C12" w:rsidRPr="006C3C12" w:rsidRDefault="006C3C12" w:rsidP="006C3C12">
      <w:pPr>
        <w:spacing w:after="0" w:line="240" w:lineRule="auto"/>
        <w:rPr>
          <w:rFonts w:ascii="Arial" w:hAnsi="Arial" w:cs="Arial"/>
        </w:rPr>
      </w:pPr>
    </w:p>
    <w:p w:rsidR="006C3C12" w:rsidRPr="006C3C12" w:rsidRDefault="006C3C12" w:rsidP="006C3C12">
      <w:pPr>
        <w:spacing w:after="0" w:line="240" w:lineRule="auto"/>
        <w:rPr>
          <w:rFonts w:ascii="Arial" w:hAnsi="Arial" w:cs="Arial"/>
        </w:rPr>
      </w:pPr>
      <w:bookmarkStart w:id="1" w:name="OLE_LINK3"/>
      <w:bookmarkStart w:id="2" w:name="OLE_LINK2"/>
      <w:bookmarkStart w:id="3" w:name="OLE_LINK1"/>
      <w:r w:rsidRPr="006C3C12">
        <w:rPr>
          <w:rFonts w:ascii="Arial" w:hAnsi="Arial" w:cs="Arial"/>
        </w:rPr>
        <w:t>La performance “</w:t>
      </w:r>
      <w:r w:rsidRPr="006C3C12">
        <w:rPr>
          <w:rFonts w:ascii="Arial" w:hAnsi="Arial" w:cs="Arial"/>
          <w:i/>
        </w:rPr>
        <w:t>Il cerchio è solo una forma perfetta</w:t>
      </w:r>
      <w:r w:rsidRPr="006C3C12">
        <w:rPr>
          <w:rFonts w:ascii="Arial" w:hAnsi="Arial" w:cs="Arial"/>
        </w:rPr>
        <w:t>” è il risultato finale del workshop "</w:t>
      </w:r>
      <w:r w:rsidRPr="006C3C12">
        <w:rPr>
          <w:rFonts w:ascii="Arial" w:hAnsi="Arial" w:cs="Arial"/>
          <w:i/>
        </w:rPr>
        <w:t>I fallimenti collettivi</w:t>
      </w:r>
      <w:r w:rsidRPr="006C3C12">
        <w:rPr>
          <w:rFonts w:ascii="Arial" w:hAnsi="Arial" w:cs="Arial"/>
        </w:rPr>
        <w:t xml:space="preserve">", sviluppato dal 13 al 18 novembre da Filippo Berta e da Angel </w:t>
      </w:r>
      <w:proofErr w:type="spellStart"/>
      <w:r w:rsidRPr="006C3C12">
        <w:rPr>
          <w:rFonts w:ascii="Arial" w:hAnsi="Arial" w:cs="Arial"/>
        </w:rPr>
        <w:t>Moya</w:t>
      </w:r>
      <w:proofErr w:type="spellEnd"/>
      <w:r w:rsidRPr="006C3C12">
        <w:rPr>
          <w:rFonts w:ascii="Arial" w:hAnsi="Arial" w:cs="Arial"/>
        </w:rPr>
        <w:t xml:space="preserve"> Garcia presso la Tenuta Dello Scompiglio, in cui sono stati coinvolti dieci residenti attraverso aspetti pratici e incursioni teoriche sulla performance.</w:t>
      </w:r>
    </w:p>
    <w:p w:rsidR="006C3C12" w:rsidRPr="006C3C12" w:rsidRDefault="006C3C12" w:rsidP="006C3C12">
      <w:pPr>
        <w:pStyle w:val="NormaleWeb"/>
        <w:spacing w:before="0" w:beforeAutospacing="0" w:after="0" w:afterAutospacing="0"/>
        <w:rPr>
          <w:rFonts w:ascii="Arial" w:hAnsi="Arial" w:cs="Arial"/>
          <w:sz w:val="22"/>
          <w:szCs w:val="22"/>
        </w:rPr>
      </w:pPr>
      <w:r w:rsidRPr="006C3C12">
        <w:rPr>
          <w:rFonts w:ascii="Arial" w:hAnsi="Arial" w:cs="Arial"/>
          <w:sz w:val="22"/>
          <w:szCs w:val="22"/>
        </w:rPr>
        <w:t xml:space="preserve">L’essere umano impegna la sua vita nella ricerca di un ruolo nella società d’appartenenza. Questa condizione produce infiniti tentativi individuali tra loro intrecciati e animati da tensioni e dualismi. Nel mezzo di questo disordine, le ideologie politiche e religiose propongono regole e soluzioni per una società perfetta. Partendo da queste sollecitazioni, durante il workshop gli studenti sono stati spronati a riflettere sul ruolo che stanno rivestendo nella società, e come questa loro posizione possa essere valorizzata dalla loro ricerca artistica. Come naturale conseguenza, la riflessione può amplificarsi all’idea di un ruolo sociale dell’arte, opposta alla concezione di un’evasione estetica dalla realtà. In questo modo, si è cercato di approfondire e sviluppare l’urgenza di ogni residente, stimolandolo anche tramite incursioni teoriche, a trovare significati profondi nelle esperienze quotidiane, anche le più banali, interpretandole come potenziali lavori da sviluppare. La performance finale indaga queste problematiche attraverso un tentativo dichiaratamente fallimentare di creare un cerchio perfetto solo attraverso le relazioni e le collaborazioni interpersonali. Una ricerca in </w:t>
      </w:r>
      <w:proofErr w:type="spellStart"/>
      <w:r w:rsidRPr="006C3C12">
        <w:rPr>
          <w:rFonts w:ascii="Arial" w:hAnsi="Arial" w:cs="Arial"/>
          <w:sz w:val="22"/>
          <w:szCs w:val="22"/>
        </w:rPr>
        <w:t>loop</w:t>
      </w:r>
      <w:proofErr w:type="spellEnd"/>
      <w:r w:rsidRPr="006C3C12">
        <w:rPr>
          <w:rFonts w:ascii="Arial" w:hAnsi="Arial" w:cs="Arial"/>
          <w:sz w:val="22"/>
          <w:szCs w:val="22"/>
        </w:rPr>
        <w:t xml:space="preserve"> in cui ognuno dei partecipanti deve assumersi la propria responsabilità all’interno della propria collettività di riferimento e di appartenenza.  </w:t>
      </w:r>
    </w:p>
    <w:p w:rsidR="006C3C12" w:rsidRPr="006C3C12" w:rsidRDefault="006C3C12" w:rsidP="006C3C12">
      <w:pPr>
        <w:pStyle w:val="NormaleWeb"/>
        <w:spacing w:before="0" w:beforeAutospacing="0" w:after="0" w:afterAutospacing="0"/>
        <w:rPr>
          <w:rFonts w:ascii="Arial" w:hAnsi="Arial" w:cs="Arial"/>
          <w:sz w:val="22"/>
          <w:szCs w:val="22"/>
        </w:rPr>
      </w:pPr>
    </w:p>
    <w:p w:rsidR="006C3C12" w:rsidRPr="006C3C12" w:rsidRDefault="006C3C12" w:rsidP="006C3C12">
      <w:pPr>
        <w:spacing w:after="0" w:line="240" w:lineRule="auto"/>
        <w:rPr>
          <w:rFonts w:ascii="Arial" w:eastAsia="Times New Roman" w:hAnsi="Arial" w:cs="Arial"/>
        </w:rPr>
      </w:pPr>
      <w:bookmarkStart w:id="4" w:name="OLE_LINK5"/>
      <w:bookmarkStart w:id="5" w:name="OLE_LINK4"/>
      <w:r w:rsidRPr="006C3C12">
        <w:rPr>
          <w:rFonts w:ascii="Arial" w:eastAsia="Times New Roman" w:hAnsi="Arial" w:cs="Arial"/>
          <w:bCs/>
        </w:rPr>
        <w:t>Filippo Berta, nato</w:t>
      </w:r>
      <w:r w:rsidRPr="006C3C12">
        <w:rPr>
          <w:rFonts w:ascii="Arial" w:eastAsia="Times New Roman" w:hAnsi="Arial" w:cs="Arial"/>
          <w:shd w:val="clear" w:color="auto" w:fill="FFFFFF"/>
        </w:rPr>
        <w:t> a Treviglio nel 1977, h</w:t>
      </w:r>
      <w:r w:rsidRPr="006C3C12">
        <w:rPr>
          <w:rFonts w:ascii="Arial" w:eastAsia="Times New Roman" w:hAnsi="Arial" w:cs="Arial"/>
        </w:rPr>
        <w:t xml:space="preserve">a esposto al </w:t>
      </w:r>
      <w:proofErr w:type="spellStart"/>
      <w:r w:rsidRPr="006C3C12">
        <w:rPr>
          <w:rFonts w:ascii="Arial" w:eastAsia="Times New Roman" w:hAnsi="Arial" w:cs="Arial"/>
        </w:rPr>
        <w:t>Museion</w:t>
      </w:r>
      <w:proofErr w:type="spellEnd"/>
      <w:r w:rsidRPr="006C3C12">
        <w:rPr>
          <w:rFonts w:ascii="Arial" w:eastAsia="Times New Roman" w:hAnsi="Arial" w:cs="Arial"/>
        </w:rPr>
        <w:t xml:space="preserve"> di Bolzano, al Museo MADRE di Napoli, al </w:t>
      </w:r>
      <w:proofErr w:type="spellStart"/>
      <w:r w:rsidRPr="006C3C12">
        <w:rPr>
          <w:rFonts w:ascii="Arial" w:eastAsia="Times New Roman" w:hAnsi="Arial" w:cs="Arial"/>
        </w:rPr>
        <w:t>Jonkopings</w:t>
      </w:r>
      <w:proofErr w:type="spellEnd"/>
      <w:r w:rsidRPr="006C3C12">
        <w:rPr>
          <w:rFonts w:ascii="Arial" w:eastAsia="Times New Roman" w:hAnsi="Arial" w:cs="Arial"/>
        </w:rPr>
        <w:t xml:space="preserve"> </w:t>
      </w:r>
      <w:proofErr w:type="spellStart"/>
      <w:r w:rsidRPr="006C3C12">
        <w:rPr>
          <w:rFonts w:ascii="Arial" w:eastAsia="Times New Roman" w:hAnsi="Arial" w:cs="Arial"/>
        </w:rPr>
        <w:t>Lans</w:t>
      </w:r>
      <w:proofErr w:type="spellEnd"/>
      <w:r w:rsidRPr="006C3C12">
        <w:rPr>
          <w:rFonts w:ascii="Arial" w:eastAsia="Times New Roman" w:hAnsi="Arial" w:cs="Arial"/>
        </w:rPr>
        <w:t xml:space="preserve"> </w:t>
      </w:r>
      <w:proofErr w:type="spellStart"/>
      <w:r w:rsidRPr="006C3C12">
        <w:rPr>
          <w:rFonts w:ascii="Arial" w:eastAsia="Times New Roman" w:hAnsi="Arial" w:cs="Arial"/>
        </w:rPr>
        <w:t>Museum</w:t>
      </w:r>
      <w:proofErr w:type="spellEnd"/>
      <w:r w:rsidRPr="006C3C12">
        <w:rPr>
          <w:rFonts w:ascii="Arial" w:eastAsia="Times New Roman" w:hAnsi="Arial" w:cs="Arial"/>
        </w:rPr>
        <w:t xml:space="preserve"> (SE), alla </w:t>
      </w:r>
      <w:proofErr w:type="spellStart"/>
      <w:r w:rsidRPr="006C3C12">
        <w:rPr>
          <w:rFonts w:ascii="Arial" w:eastAsia="Times New Roman" w:hAnsi="Arial" w:cs="Arial"/>
        </w:rPr>
        <w:t>Staedtischegalerie</w:t>
      </w:r>
      <w:proofErr w:type="spellEnd"/>
      <w:r w:rsidRPr="006C3C12">
        <w:rPr>
          <w:rFonts w:ascii="Arial" w:eastAsia="Times New Roman" w:hAnsi="Arial" w:cs="Arial"/>
        </w:rPr>
        <w:t xml:space="preserve"> di Brema (DE), al State </w:t>
      </w:r>
      <w:proofErr w:type="spellStart"/>
      <w:r w:rsidRPr="006C3C12">
        <w:rPr>
          <w:rFonts w:ascii="Arial" w:eastAsia="Times New Roman" w:hAnsi="Arial" w:cs="Arial"/>
        </w:rPr>
        <w:t>Museum</w:t>
      </w:r>
      <w:proofErr w:type="spellEnd"/>
      <w:r w:rsidRPr="006C3C12">
        <w:rPr>
          <w:rFonts w:ascii="Arial" w:eastAsia="Times New Roman" w:hAnsi="Arial" w:cs="Arial"/>
        </w:rPr>
        <w:t xml:space="preserve"> of </w:t>
      </w:r>
      <w:proofErr w:type="spellStart"/>
      <w:r w:rsidRPr="006C3C12">
        <w:rPr>
          <w:rFonts w:ascii="Arial" w:eastAsia="Times New Roman" w:hAnsi="Arial" w:cs="Arial"/>
        </w:rPr>
        <w:t>Contemporary</w:t>
      </w:r>
      <w:proofErr w:type="spellEnd"/>
      <w:r w:rsidRPr="006C3C12">
        <w:rPr>
          <w:rFonts w:ascii="Arial" w:eastAsia="Times New Roman" w:hAnsi="Arial" w:cs="Arial"/>
        </w:rPr>
        <w:t xml:space="preserve"> Art di Salonicco (GR), al Museo di Pori (FIN), al </w:t>
      </w:r>
      <w:proofErr w:type="spellStart"/>
      <w:r w:rsidRPr="006C3C12">
        <w:rPr>
          <w:rFonts w:ascii="Arial" w:eastAsia="Times New Roman" w:hAnsi="Arial" w:cs="Arial"/>
        </w:rPr>
        <w:t>Vandalorum</w:t>
      </w:r>
      <w:proofErr w:type="spellEnd"/>
      <w:r w:rsidRPr="006C3C12">
        <w:rPr>
          <w:rFonts w:ascii="Arial" w:eastAsia="Times New Roman" w:hAnsi="Arial" w:cs="Arial"/>
        </w:rPr>
        <w:t xml:space="preserve"> </w:t>
      </w:r>
      <w:proofErr w:type="spellStart"/>
      <w:r w:rsidRPr="006C3C12">
        <w:rPr>
          <w:rFonts w:ascii="Arial" w:eastAsia="Times New Roman" w:hAnsi="Arial" w:cs="Arial"/>
        </w:rPr>
        <w:t>Museum</w:t>
      </w:r>
      <w:proofErr w:type="spellEnd"/>
      <w:r w:rsidRPr="006C3C12">
        <w:rPr>
          <w:rFonts w:ascii="Arial" w:eastAsia="Times New Roman" w:hAnsi="Arial" w:cs="Arial"/>
        </w:rPr>
        <w:t xml:space="preserve">, </w:t>
      </w:r>
      <w:proofErr w:type="spellStart"/>
      <w:r w:rsidRPr="006C3C12">
        <w:rPr>
          <w:rFonts w:ascii="Arial" w:eastAsia="Times New Roman" w:hAnsi="Arial" w:cs="Arial"/>
        </w:rPr>
        <w:t>Varnamo</w:t>
      </w:r>
      <w:proofErr w:type="spellEnd"/>
      <w:r w:rsidRPr="006C3C12">
        <w:rPr>
          <w:rFonts w:ascii="Arial" w:eastAsia="Times New Roman" w:hAnsi="Arial" w:cs="Arial"/>
        </w:rPr>
        <w:t xml:space="preserve"> (SE), al Victoria Art Center di Bucarest (RO), al Center for Cultural </w:t>
      </w:r>
      <w:proofErr w:type="spellStart"/>
      <w:r w:rsidRPr="006C3C12">
        <w:rPr>
          <w:rFonts w:ascii="Arial" w:eastAsia="Times New Roman" w:hAnsi="Arial" w:cs="Arial"/>
        </w:rPr>
        <w:t>Decontamination</w:t>
      </w:r>
      <w:proofErr w:type="spellEnd"/>
      <w:r w:rsidRPr="006C3C12">
        <w:rPr>
          <w:rFonts w:ascii="Arial" w:eastAsia="Times New Roman" w:hAnsi="Arial" w:cs="Arial"/>
        </w:rPr>
        <w:t xml:space="preserve">, CZKD, Belgrado (SR), alla Galleria </w:t>
      </w:r>
      <w:proofErr w:type="spellStart"/>
      <w:r w:rsidRPr="006C3C12">
        <w:rPr>
          <w:rFonts w:ascii="Arial" w:eastAsia="Times New Roman" w:hAnsi="Arial" w:cs="Arial"/>
        </w:rPr>
        <w:t>Augeo</w:t>
      </w:r>
      <w:proofErr w:type="spellEnd"/>
      <w:r w:rsidRPr="006C3C12">
        <w:rPr>
          <w:rFonts w:ascii="Arial" w:eastAsia="Times New Roman" w:hAnsi="Arial" w:cs="Arial"/>
        </w:rPr>
        <w:t xml:space="preserve"> Art Space (ITA), al </w:t>
      </w:r>
      <w:proofErr w:type="spellStart"/>
      <w:r w:rsidRPr="006C3C12">
        <w:rPr>
          <w:rFonts w:ascii="Arial" w:eastAsia="Times New Roman" w:hAnsi="Arial" w:cs="Arial"/>
        </w:rPr>
        <w:t>Matadero</w:t>
      </w:r>
      <w:proofErr w:type="spellEnd"/>
      <w:r w:rsidRPr="006C3C12">
        <w:rPr>
          <w:rFonts w:ascii="Arial" w:eastAsia="Times New Roman" w:hAnsi="Arial" w:cs="Arial"/>
        </w:rPr>
        <w:t xml:space="preserve"> Centro Creativo Contemporaneo, Madrid (SP), alla Galleria 400, Chicago (USA), al National </w:t>
      </w:r>
      <w:proofErr w:type="spellStart"/>
      <w:r w:rsidRPr="006C3C12">
        <w:rPr>
          <w:rFonts w:ascii="Arial" w:eastAsia="Times New Roman" w:hAnsi="Arial" w:cs="Arial"/>
        </w:rPr>
        <w:t>Brukenthal</w:t>
      </w:r>
      <w:proofErr w:type="spellEnd"/>
      <w:r w:rsidRPr="006C3C12">
        <w:rPr>
          <w:rFonts w:ascii="Arial" w:eastAsia="Times New Roman" w:hAnsi="Arial" w:cs="Arial"/>
        </w:rPr>
        <w:t xml:space="preserve"> </w:t>
      </w:r>
      <w:proofErr w:type="spellStart"/>
      <w:r w:rsidRPr="006C3C12">
        <w:rPr>
          <w:rFonts w:ascii="Arial" w:eastAsia="Times New Roman" w:hAnsi="Arial" w:cs="Arial"/>
        </w:rPr>
        <w:t>Museum</w:t>
      </w:r>
      <w:proofErr w:type="spellEnd"/>
      <w:r w:rsidRPr="006C3C12">
        <w:rPr>
          <w:rFonts w:ascii="Arial" w:eastAsia="Times New Roman" w:hAnsi="Arial" w:cs="Arial"/>
        </w:rPr>
        <w:t xml:space="preserve"> di Sibiu (RO) Ha partecipato alla Biennale di </w:t>
      </w:r>
      <w:proofErr w:type="spellStart"/>
      <w:r w:rsidRPr="006C3C12">
        <w:rPr>
          <w:rFonts w:ascii="Arial" w:eastAsia="Times New Roman" w:hAnsi="Arial" w:cs="Arial"/>
        </w:rPr>
        <w:t>Thessaloniki</w:t>
      </w:r>
      <w:proofErr w:type="spellEnd"/>
      <w:r w:rsidRPr="006C3C12">
        <w:rPr>
          <w:rFonts w:ascii="Arial" w:eastAsia="Times New Roman" w:hAnsi="Arial" w:cs="Arial"/>
        </w:rPr>
        <w:t xml:space="preserve"> IV Edizione (GR), Biennale di Praga V Edizione (CZ) e alla III Edizione della Biennale di Mosca - Young Art (RU). Ha preso parte a residenze per artisti, come: Fondazione Ratti di Como, Fondazione Spinola </w:t>
      </w:r>
      <w:proofErr w:type="spellStart"/>
      <w:r w:rsidRPr="006C3C12">
        <w:rPr>
          <w:rFonts w:ascii="Arial" w:eastAsia="Times New Roman" w:hAnsi="Arial" w:cs="Arial"/>
        </w:rPr>
        <w:t>Banna</w:t>
      </w:r>
      <w:proofErr w:type="spellEnd"/>
      <w:r w:rsidRPr="006C3C12">
        <w:rPr>
          <w:rFonts w:ascii="Arial" w:eastAsia="Times New Roman" w:hAnsi="Arial" w:cs="Arial"/>
        </w:rPr>
        <w:t xml:space="preserve"> di Poirino (TO) e al </w:t>
      </w:r>
      <w:proofErr w:type="spellStart"/>
      <w:r w:rsidRPr="006C3C12">
        <w:rPr>
          <w:rFonts w:ascii="Arial" w:eastAsia="Times New Roman" w:hAnsi="Arial" w:cs="Arial"/>
        </w:rPr>
        <w:t>Careof</w:t>
      </w:r>
      <w:proofErr w:type="spellEnd"/>
      <w:r w:rsidRPr="006C3C12">
        <w:rPr>
          <w:rFonts w:ascii="Arial" w:eastAsia="Times New Roman" w:hAnsi="Arial" w:cs="Arial"/>
        </w:rPr>
        <w:t xml:space="preserve"> di Milano. Ha partecipato a festival, come: 30th Festival Internazionale di Sarajevo (2014), International </w:t>
      </w:r>
      <w:proofErr w:type="spellStart"/>
      <w:r w:rsidRPr="006C3C12">
        <w:rPr>
          <w:rFonts w:ascii="Arial" w:eastAsia="Times New Roman" w:hAnsi="Arial" w:cs="Arial"/>
        </w:rPr>
        <w:t>Konst</w:t>
      </w:r>
      <w:proofErr w:type="spellEnd"/>
      <w:r w:rsidRPr="006C3C12">
        <w:rPr>
          <w:rFonts w:ascii="Arial" w:eastAsia="Times New Roman" w:hAnsi="Arial" w:cs="Arial"/>
        </w:rPr>
        <w:t xml:space="preserve"> Film (2013, Svezia), Corpus 3 (2012, Napoli), III Edizione del Festival Internazionale della Performance di Salonicco (2013, GR) </w:t>
      </w:r>
      <w:proofErr w:type="spellStart"/>
      <w:r w:rsidRPr="006C3C12">
        <w:rPr>
          <w:rFonts w:ascii="Arial" w:eastAsia="Times New Roman" w:hAnsi="Arial" w:cs="Arial"/>
        </w:rPr>
        <w:t>Romaeuropa</w:t>
      </w:r>
      <w:proofErr w:type="spellEnd"/>
      <w:r w:rsidRPr="006C3C12">
        <w:rPr>
          <w:rFonts w:ascii="Arial" w:eastAsia="Times New Roman" w:hAnsi="Arial" w:cs="Arial"/>
        </w:rPr>
        <w:t xml:space="preserve"> Festival/Digital Life (2012, Roma), </w:t>
      </w:r>
      <w:proofErr w:type="spellStart"/>
      <w:r w:rsidRPr="006C3C12">
        <w:rPr>
          <w:rFonts w:ascii="Arial" w:eastAsia="Times New Roman" w:hAnsi="Arial" w:cs="Arial"/>
        </w:rPr>
        <w:t>Tulca</w:t>
      </w:r>
      <w:proofErr w:type="spellEnd"/>
      <w:r w:rsidRPr="006C3C12">
        <w:rPr>
          <w:rFonts w:ascii="Arial" w:eastAsia="Times New Roman" w:hAnsi="Arial" w:cs="Arial"/>
        </w:rPr>
        <w:t xml:space="preserve">, </w:t>
      </w:r>
      <w:proofErr w:type="spellStart"/>
      <w:r w:rsidRPr="006C3C12">
        <w:rPr>
          <w:rFonts w:ascii="Arial" w:eastAsia="Times New Roman" w:hAnsi="Arial" w:cs="Arial"/>
        </w:rPr>
        <w:t>After</w:t>
      </w:r>
      <w:proofErr w:type="spellEnd"/>
      <w:r w:rsidRPr="006C3C12">
        <w:rPr>
          <w:rFonts w:ascii="Arial" w:eastAsia="Times New Roman" w:hAnsi="Arial" w:cs="Arial"/>
        </w:rPr>
        <w:t xml:space="preserve"> the </w:t>
      </w:r>
      <w:proofErr w:type="spellStart"/>
      <w:r w:rsidRPr="006C3C12">
        <w:rPr>
          <w:rFonts w:ascii="Arial" w:eastAsia="Times New Roman" w:hAnsi="Arial" w:cs="Arial"/>
        </w:rPr>
        <w:t>fall</w:t>
      </w:r>
      <w:proofErr w:type="spellEnd"/>
      <w:r w:rsidRPr="006C3C12">
        <w:rPr>
          <w:rFonts w:ascii="Arial" w:eastAsia="Times New Roman" w:hAnsi="Arial" w:cs="Arial"/>
        </w:rPr>
        <w:t xml:space="preserve"> (2011, Galway, IR), </w:t>
      </w:r>
      <w:proofErr w:type="spellStart"/>
      <w:r w:rsidRPr="006C3C12">
        <w:rPr>
          <w:rFonts w:ascii="Arial" w:eastAsia="Times New Roman" w:hAnsi="Arial" w:cs="Arial"/>
        </w:rPr>
        <w:t>European</w:t>
      </w:r>
      <w:proofErr w:type="spellEnd"/>
      <w:r w:rsidRPr="006C3C12">
        <w:rPr>
          <w:rFonts w:ascii="Arial" w:eastAsia="Times New Roman" w:hAnsi="Arial" w:cs="Arial"/>
        </w:rPr>
        <w:t xml:space="preserve"> Performance Art Festival (2011, </w:t>
      </w:r>
      <w:proofErr w:type="spellStart"/>
      <w:r w:rsidRPr="006C3C12">
        <w:rPr>
          <w:rFonts w:ascii="Arial" w:eastAsia="Times New Roman" w:hAnsi="Arial" w:cs="Arial"/>
        </w:rPr>
        <w:t>Varsa</w:t>
      </w:r>
      <w:proofErr w:type="spellEnd"/>
      <w:r w:rsidRPr="006C3C12">
        <w:rPr>
          <w:rFonts w:ascii="Arial" w:eastAsia="Times New Roman" w:hAnsi="Arial" w:cs="Arial"/>
        </w:rPr>
        <w:t>- via, PL) , Zoom VI Edition di (2011, Firenze). Nel 2008 è tra i vincitori della IV Edizione del Premio Internazionale della Performance, Galleria Civica di Trento.</w:t>
      </w:r>
    </w:p>
    <w:p w:rsidR="006C3C12" w:rsidRPr="006C3C12" w:rsidRDefault="006C3C12" w:rsidP="006C3C12">
      <w:pPr>
        <w:spacing w:after="0" w:line="240" w:lineRule="auto"/>
        <w:rPr>
          <w:rFonts w:ascii="Arial" w:eastAsia="Times New Roman" w:hAnsi="Arial" w:cs="Arial"/>
          <w:sz w:val="20"/>
          <w:szCs w:val="20"/>
        </w:rPr>
      </w:pPr>
    </w:p>
    <w:bookmarkEnd w:id="1"/>
    <w:bookmarkEnd w:id="2"/>
    <w:bookmarkEnd w:id="3"/>
    <w:bookmarkEnd w:id="4"/>
    <w:bookmarkEnd w:id="5"/>
    <w:p w:rsidR="006C3C12" w:rsidRPr="006C3C12" w:rsidRDefault="006C3C12" w:rsidP="006C3C12">
      <w:pPr>
        <w:spacing w:after="0" w:line="240" w:lineRule="auto"/>
        <w:jc w:val="both"/>
        <w:rPr>
          <w:rFonts w:ascii="Arial" w:eastAsia="Times New Roman" w:hAnsi="Arial" w:cs="Arial"/>
          <w:lang w:eastAsia="it-IT"/>
        </w:rPr>
      </w:pPr>
      <w:r w:rsidRPr="006C3C12">
        <w:rPr>
          <w:rFonts w:ascii="Arial" w:eastAsia="Times New Roman" w:hAnsi="Arial" w:cs="Arial"/>
          <w:b/>
          <w:bCs/>
          <w:lang w:eastAsia="it-IT"/>
        </w:rPr>
        <w:t>Il Progetto Dello Scompiglio </w:t>
      </w:r>
      <w:r w:rsidRPr="006C3C12">
        <w:rPr>
          <w:rFonts w:ascii="Arial" w:eastAsia="Times New Roman" w:hAnsi="Arial" w:cs="Arial"/>
          <w:lang w:eastAsia="it-IT"/>
        </w:rPr>
        <w:t xml:space="preserve">ideato e diretto da Cecilia Bertoni, prende vita nella omonima Tenuta, situata alle porte di Lucca, sulle colline di Vorno; una realtà in cui le attività legate alle arti visive e </w:t>
      </w:r>
      <w:proofErr w:type="spellStart"/>
      <w:r w:rsidRPr="006C3C12">
        <w:rPr>
          <w:rFonts w:ascii="Arial" w:eastAsia="Times New Roman" w:hAnsi="Arial" w:cs="Arial"/>
          <w:lang w:eastAsia="it-IT"/>
        </w:rPr>
        <w:t>performatiche</w:t>
      </w:r>
      <w:proofErr w:type="spellEnd"/>
      <w:r w:rsidRPr="006C3C12">
        <w:rPr>
          <w:rFonts w:ascii="Arial" w:eastAsia="Times New Roman" w:hAnsi="Arial" w:cs="Arial"/>
          <w:lang w:eastAsia="it-IT"/>
        </w:rPr>
        <w:t xml:space="preserve"> negli spazi interni ed esterni e il dialogo e le attività con la terra, con il bosco, con la fauna, con l’elemento architettonico contribuiscono a una ricerca di cultura. Ogni scelta relativa al Progetto è perciò valutata in relazione alla propria sostenibilità ambientale, attraverso forme di interazione e di responsabilità. All'interno della Tenuta Dello Scompiglio, accanto all'Azienda Agricola e alla Cucina Dello Scompiglio, opera l'omonima Associazione Culturale. L'Associazione dal 2007 crea, produce e ospita spettacoli, concerti, </w:t>
      </w:r>
      <w:r w:rsidRPr="006C3C12">
        <w:rPr>
          <w:rFonts w:ascii="Arial" w:eastAsia="Times New Roman" w:hAnsi="Arial" w:cs="Arial"/>
          <w:lang w:eastAsia="it-IT"/>
        </w:rPr>
        <w:lastRenderedPageBreak/>
        <w:t xml:space="preserve">mostre, installazioni; realizza residenze di artisti, laboratori, corsi e workshop; organizza e propone itinerari </w:t>
      </w:r>
      <w:proofErr w:type="spellStart"/>
      <w:r w:rsidRPr="006C3C12">
        <w:rPr>
          <w:rFonts w:ascii="Arial" w:eastAsia="Times New Roman" w:hAnsi="Arial" w:cs="Arial"/>
          <w:lang w:eastAsia="it-IT"/>
        </w:rPr>
        <w:t>performatici</w:t>
      </w:r>
      <w:proofErr w:type="spellEnd"/>
      <w:r w:rsidRPr="006C3C12">
        <w:rPr>
          <w:rFonts w:ascii="Arial" w:eastAsia="Times New Roman" w:hAnsi="Arial" w:cs="Arial"/>
          <w:lang w:eastAsia="it-IT"/>
        </w:rPr>
        <w:t xml:space="preserve"> all’aperto, visite guidate, lezioni Metodo </w:t>
      </w:r>
      <w:proofErr w:type="spellStart"/>
      <w:r w:rsidRPr="006C3C12">
        <w:rPr>
          <w:rFonts w:ascii="Arial" w:eastAsia="Times New Roman" w:hAnsi="Arial" w:cs="Arial"/>
          <w:lang w:eastAsia="it-IT"/>
        </w:rPr>
        <w:t>Feldenkrais</w:t>
      </w:r>
      <w:proofErr w:type="spellEnd"/>
      <w:r w:rsidRPr="006C3C12">
        <w:rPr>
          <w:rFonts w:ascii="Arial" w:eastAsia="Times New Roman" w:hAnsi="Arial" w:cs="Arial"/>
          <w:lang w:eastAsia="it-IT"/>
        </w:rPr>
        <w:t xml:space="preserve">®; gestisce lo Spazio </w:t>
      </w:r>
      <w:proofErr w:type="spellStart"/>
      <w:r w:rsidRPr="006C3C12">
        <w:rPr>
          <w:rFonts w:ascii="Arial" w:eastAsia="Times New Roman" w:hAnsi="Arial" w:cs="Arial"/>
          <w:lang w:eastAsia="it-IT"/>
        </w:rPr>
        <w:t>Performatico</w:t>
      </w:r>
      <w:proofErr w:type="spellEnd"/>
      <w:r w:rsidRPr="006C3C12">
        <w:rPr>
          <w:rFonts w:ascii="Arial" w:eastAsia="Times New Roman" w:hAnsi="Arial" w:cs="Arial"/>
          <w:lang w:eastAsia="it-IT"/>
        </w:rPr>
        <w:t xml:space="preserve"> ed Espositivo (SPE). Una particolare attenzione è dedicata infine alle attività culturali per bambini e ragazzi, con rassegne teatrali, laboratori e campi estivi. </w:t>
      </w:r>
    </w:p>
    <w:p w:rsidR="006C3C12" w:rsidRPr="006C3C12" w:rsidRDefault="006C3C12" w:rsidP="006C3C12">
      <w:pPr>
        <w:spacing w:after="0" w:line="240" w:lineRule="auto"/>
        <w:jc w:val="center"/>
        <w:rPr>
          <w:rFonts w:ascii="Arial" w:eastAsia="Times New Roman" w:hAnsi="Arial" w:cs="Arial"/>
          <w:color w:val="4787FF"/>
          <w:lang w:eastAsia="it-IT"/>
        </w:rPr>
      </w:pPr>
      <w:hyperlink r:id="rId5" w:history="1">
        <w:r w:rsidRPr="006C3C12">
          <w:rPr>
            <w:rFonts w:ascii="Arial" w:eastAsia="Times New Roman" w:hAnsi="Arial" w:cs="Arial"/>
            <w:b/>
            <w:bCs/>
            <w:color w:val="0000FF"/>
            <w:u w:val="single"/>
            <w:lang w:eastAsia="it-IT"/>
          </w:rPr>
          <w:t>www.delloscompiglio.org</w:t>
        </w:r>
      </w:hyperlink>
    </w:p>
    <w:p w:rsidR="006C3C12" w:rsidRPr="006C3C12" w:rsidRDefault="006C3C12" w:rsidP="006C3C12">
      <w:pPr>
        <w:spacing w:after="0" w:line="240" w:lineRule="auto"/>
        <w:rPr>
          <w:rFonts w:ascii="Arial" w:eastAsia="Times New Roman" w:hAnsi="Arial" w:cs="Arial"/>
          <w:lang w:eastAsia="it-IT"/>
        </w:rPr>
      </w:pPr>
    </w:p>
    <w:p w:rsidR="006C3C12" w:rsidRPr="006C3C12" w:rsidRDefault="006C3C12" w:rsidP="006C3C12">
      <w:pPr>
        <w:spacing w:after="0" w:line="240" w:lineRule="auto"/>
        <w:rPr>
          <w:rFonts w:ascii="Arial" w:eastAsia="Times New Roman" w:hAnsi="Arial" w:cs="Arial"/>
          <w:lang w:eastAsia="it-IT"/>
        </w:rPr>
      </w:pPr>
      <w:r w:rsidRPr="006C3C12">
        <w:rPr>
          <w:rFonts w:ascii="Arial" w:eastAsia="Times New Roman" w:hAnsi="Arial" w:cs="Arial"/>
          <w:b/>
          <w:bCs/>
          <w:lang w:eastAsia="it-IT"/>
        </w:rPr>
        <w:t xml:space="preserve">Biglietti: </w:t>
      </w:r>
      <w:r w:rsidRPr="006C3C12">
        <w:rPr>
          <w:rFonts w:ascii="Arial" w:eastAsia="Times New Roman" w:hAnsi="Arial" w:cs="Arial"/>
          <w:lang w:eastAsia="it-IT"/>
        </w:rPr>
        <w:t>ingresso libero</w:t>
      </w:r>
    </w:p>
    <w:p w:rsidR="006C3C12" w:rsidRPr="006C3C12" w:rsidRDefault="006C3C12" w:rsidP="006C3C12">
      <w:pPr>
        <w:spacing w:after="0" w:line="240" w:lineRule="auto"/>
        <w:rPr>
          <w:rFonts w:ascii="Arial" w:eastAsia="Times New Roman" w:hAnsi="Arial" w:cs="Arial"/>
          <w:lang w:eastAsia="it-IT"/>
        </w:rPr>
      </w:pPr>
      <w:r w:rsidRPr="006C3C12">
        <w:rPr>
          <w:rFonts w:ascii="Arial" w:eastAsia="Times New Roman" w:hAnsi="Arial" w:cs="Arial"/>
          <w:b/>
          <w:bCs/>
          <w:lang w:eastAsia="it-IT"/>
        </w:rPr>
        <w:t xml:space="preserve">Associazione Culturale Dello Scompiglio | </w:t>
      </w:r>
      <w:r w:rsidRPr="006C3C12">
        <w:rPr>
          <w:rFonts w:ascii="Arial" w:eastAsia="Times New Roman" w:hAnsi="Arial" w:cs="Arial"/>
          <w:lang w:eastAsia="it-IT"/>
        </w:rPr>
        <w:t xml:space="preserve">0583 971475 | </w:t>
      </w:r>
      <w:hyperlink r:id="rId6" w:history="1">
        <w:r w:rsidRPr="006C3C12">
          <w:rPr>
            <w:rFonts w:ascii="Arial" w:eastAsia="Times New Roman" w:hAnsi="Arial" w:cs="Arial"/>
            <w:color w:val="0433FF"/>
            <w:u w:val="single"/>
            <w:lang w:eastAsia="it-IT"/>
          </w:rPr>
          <w:t>info.ac@delloscompiglio.org</w:t>
        </w:r>
      </w:hyperlink>
      <w:r w:rsidRPr="006C3C12">
        <w:rPr>
          <w:rFonts w:ascii="Arial" w:eastAsia="Times New Roman" w:hAnsi="Arial" w:cs="Arial"/>
          <w:lang w:eastAsia="it-IT"/>
        </w:rPr>
        <w:t> </w:t>
      </w:r>
    </w:p>
    <w:p w:rsidR="006C3C12" w:rsidRPr="006C3C12" w:rsidRDefault="006C3C12" w:rsidP="006C3C12">
      <w:pPr>
        <w:spacing w:after="0" w:line="240" w:lineRule="auto"/>
        <w:rPr>
          <w:rFonts w:ascii="Arial" w:eastAsia="Times New Roman" w:hAnsi="Arial" w:cs="Arial"/>
          <w:lang w:eastAsia="it-IT"/>
        </w:rPr>
      </w:pPr>
      <w:r w:rsidRPr="006C3C12">
        <w:rPr>
          <w:rFonts w:ascii="Arial" w:eastAsia="Times New Roman" w:hAnsi="Arial" w:cs="Arial"/>
          <w:b/>
          <w:bCs/>
          <w:lang w:eastAsia="it-IT"/>
        </w:rPr>
        <w:t>Addetta stampa Ass.ne Culturale Dello Scompiglio </w:t>
      </w:r>
    </w:p>
    <w:p w:rsidR="006C3C12" w:rsidRPr="006C3C12" w:rsidRDefault="006C3C12" w:rsidP="006C3C12">
      <w:pPr>
        <w:spacing w:after="0" w:line="240" w:lineRule="auto"/>
        <w:rPr>
          <w:rFonts w:ascii="Arial" w:eastAsia="Times New Roman" w:hAnsi="Arial" w:cs="Arial"/>
          <w:lang w:eastAsia="it-IT"/>
        </w:rPr>
      </w:pPr>
      <w:r w:rsidRPr="006C3C12">
        <w:rPr>
          <w:rFonts w:ascii="Arial" w:eastAsia="Times New Roman" w:hAnsi="Arial" w:cs="Arial"/>
          <w:lang w:eastAsia="it-IT"/>
        </w:rPr>
        <w:t xml:space="preserve">Angelica D'Agliano 339 8077411 |  0583 971612 | </w:t>
      </w:r>
      <w:hyperlink r:id="rId7" w:history="1">
        <w:r w:rsidRPr="006C3C12">
          <w:rPr>
            <w:rFonts w:ascii="Arial" w:eastAsia="Times New Roman" w:hAnsi="Arial" w:cs="Arial"/>
            <w:color w:val="0433FF"/>
            <w:u w:val="single"/>
            <w:lang w:eastAsia="it-IT"/>
          </w:rPr>
          <w:t>angelica@delloscompiglio.org</w:t>
        </w:r>
      </w:hyperlink>
      <w:r w:rsidRPr="006C3C12">
        <w:rPr>
          <w:rFonts w:ascii="Arial" w:eastAsia="Times New Roman" w:hAnsi="Arial" w:cs="Arial"/>
          <w:lang w:eastAsia="it-IT"/>
        </w:rPr>
        <w:t xml:space="preserve">  </w:t>
      </w:r>
      <w:r w:rsidRPr="006C3C12">
        <w:rPr>
          <w:rFonts w:ascii="Arial" w:eastAsia="Times New Roman" w:hAnsi="Arial" w:cs="Arial"/>
          <w:b/>
          <w:bCs/>
          <w:lang w:eastAsia="it-IT"/>
        </w:rPr>
        <w:t> </w:t>
      </w:r>
    </w:p>
    <w:p w:rsidR="006C3C12" w:rsidRPr="006C3C12" w:rsidRDefault="006C3C12" w:rsidP="006C3C12">
      <w:pPr>
        <w:spacing w:after="0" w:line="240" w:lineRule="auto"/>
        <w:rPr>
          <w:rFonts w:ascii="Arial" w:eastAsia="Times New Roman" w:hAnsi="Arial" w:cs="Arial"/>
          <w:lang w:eastAsia="it-IT"/>
        </w:rPr>
      </w:pPr>
    </w:p>
    <w:p w:rsidR="006C3C12" w:rsidRPr="006C3C12" w:rsidRDefault="006C3C12" w:rsidP="006C3C12">
      <w:pPr>
        <w:spacing w:after="240" w:line="240" w:lineRule="auto"/>
        <w:rPr>
          <w:rFonts w:ascii="Arial" w:eastAsia="Times New Roman" w:hAnsi="Arial" w:cs="Arial"/>
          <w:lang w:eastAsia="it-IT"/>
        </w:rPr>
      </w:pPr>
    </w:p>
    <w:p w:rsidR="006C3C12" w:rsidRPr="006C3C12" w:rsidRDefault="006C3C12" w:rsidP="006C3C12"/>
    <w:p w:rsidR="006C3C12" w:rsidRPr="006C3C12" w:rsidRDefault="006C3C12" w:rsidP="006C3C12">
      <w:pPr>
        <w:pStyle w:val="NormaleWeb"/>
        <w:rPr>
          <w:rFonts w:ascii="Arial" w:hAnsi="Arial" w:cs="Arial"/>
          <w:sz w:val="22"/>
          <w:szCs w:val="22"/>
        </w:rPr>
      </w:pPr>
    </w:p>
    <w:p w:rsidR="006C3C12" w:rsidRPr="006C3C12" w:rsidRDefault="006C3C12" w:rsidP="006C3C12">
      <w:pPr>
        <w:spacing w:after="0" w:line="240" w:lineRule="auto"/>
        <w:jc w:val="center"/>
        <w:rPr>
          <w:rFonts w:ascii="Arial" w:eastAsia="Times New Roman" w:hAnsi="Arial" w:cs="Arial"/>
          <w:lang w:eastAsia="it-IT"/>
        </w:rPr>
      </w:pPr>
    </w:p>
    <w:p w:rsidR="00E9219E" w:rsidRDefault="006C3C12"/>
    <w:sectPr w:rsidR="00E92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12"/>
    <w:rsid w:val="000B1027"/>
    <w:rsid w:val="004C6E2A"/>
    <w:rsid w:val="006C3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3C12"/>
    <w:pPr>
      <w:spacing w:before="100" w:beforeAutospacing="1" w:after="100" w:afterAutospacing="1" w:line="240" w:lineRule="auto"/>
    </w:pPr>
    <w:rPr>
      <w:rFonts w:ascii="Times" w:eastAsia="MS Mincho"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3C12"/>
    <w:pPr>
      <w:spacing w:before="100" w:beforeAutospacing="1" w:after="100" w:afterAutospacing="1" w:line="240" w:lineRule="auto"/>
    </w:pPr>
    <w:rPr>
      <w:rFonts w:ascii="Times" w:eastAsia="MS Mincho"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8630">
      <w:bodyDiv w:val="1"/>
      <w:marLeft w:val="0"/>
      <w:marRight w:val="0"/>
      <w:marTop w:val="0"/>
      <w:marBottom w:val="0"/>
      <w:divBdr>
        <w:top w:val="none" w:sz="0" w:space="0" w:color="auto"/>
        <w:left w:val="none" w:sz="0" w:space="0" w:color="auto"/>
        <w:bottom w:val="none" w:sz="0" w:space="0" w:color="auto"/>
        <w:right w:val="none" w:sz="0" w:space="0" w:color="auto"/>
      </w:divBdr>
    </w:div>
    <w:div w:id="624626106">
      <w:bodyDiv w:val="1"/>
      <w:marLeft w:val="0"/>
      <w:marRight w:val="0"/>
      <w:marTop w:val="0"/>
      <w:marBottom w:val="0"/>
      <w:divBdr>
        <w:top w:val="none" w:sz="0" w:space="0" w:color="auto"/>
        <w:left w:val="none" w:sz="0" w:space="0" w:color="auto"/>
        <w:bottom w:val="none" w:sz="0" w:space="0" w:color="auto"/>
        <w:right w:val="none" w:sz="0" w:space="0" w:color="auto"/>
      </w:divBdr>
      <w:divsChild>
        <w:div w:id="1657565450">
          <w:marLeft w:val="0"/>
          <w:marRight w:val="0"/>
          <w:marTop w:val="0"/>
          <w:marBottom w:val="0"/>
          <w:divBdr>
            <w:top w:val="none" w:sz="0" w:space="0" w:color="auto"/>
            <w:left w:val="none" w:sz="0" w:space="0" w:color="auto"/>
            <w:bottom w:val="none" w:sz="0" w:space="0" w:color="auto"/>
            <w:right w:val="none" w:sz="0" w:space="0" w:color="auto"/>
          </w:divBdr>
        </w:div>
        <w:div w:id="702555227">
          <w:marLeft w:val="0"/>
          <w:marRight w:val="0"/>
          <w:marTop w:val="0"/>
          <w:marBottom w:val="0"/>
          <w:divBdr>
            <w:top w:val="none" w:sz="0" w:space="0" w:color="auto"/>
            <w:left w:val="none" w:sz="0" w:space="0" w:color="auto"/>
            <w:bottom w:val="none" w:sz="0" w:space="0" w:color="auto"/>
            <w:right w:val="none" w:sz="0" w:space="0" w:color="auto"/>
          </w:divBdr>
        </w:div>
        <w:div w:id="1363439981">
          <w:marLeft w:val="0"/>
          <w:marRight w:val="0"/>
          <w:marTop w:val="0"/>
          <w:marBottom w:val="0"/>
          <w:divBdr>
            <w:top w:val="none" w:sz="0" w:space="0" w:color="auto"/>
            <w:left w:val="none" w:sz="0" w:space="0" w:color="auto"/>
            <w:bottom w:val="none" w:sz="0" w:space="0" w:color="auto"/>
            <w:right w:val="none" w:sz="0" w:space="0" w:color="auto"/>
          </w:divBdr>
        </w:div>
        <w:div w:id="284314601">
          <w:marLeft w:val="0"/>
          <w:marRight w:val="0"/>
          <w:marTop w:val="0"/>
          <w:marBottom w:val="0"/>
          <w:divBdr>
            <w:top w:val="none" w:sz="0" w:space="0" w:color="auto"/>
            <w:left w:val="none" w:sz="0" w:space="0" w:color="auto"/>
            <w:bottom w:val="none" w:sz="0" w:space="0" w:color="auto"/>
            <w:right w:val="none" w:sz="0" w:space="0" w:color="auto"/>
          </w:divBdr>
        </w:div>
        <w:div w:id="1325430099">
          <w:marLeft w:val="0"/>
          <w:marRight w:val="0"/>
          <w:marTop w:val="0"/>
          <w:marBottom w:val="0"/>
          <w:divBdr>
            <w:top w:val="none" w:sz="0" w:space="0" w:color="auto"/>
            <w:left w:val="none" w:sz="0" w:space="0" w:color="auto"/>
            <w:bottom w:val="none" w:sz="0" w:space="0" w:color="auto"/>
            <w:right w:val="none" w:sz="0" w:space="0" w:color="auto"/>
          </w:divBdr>
        </w:div>
        <w:div w:id="716442010">
          <w:marLeft w:val="0"/>
          <w:marRight w:val="0"/>
          <w:marTop w:val="0"/>
          <w:marBottom w:val="0"/>
          <w:divBdr>
            <w:top w:val="none" w:sz="0" w:space="0" w:color="auto"/>
            <w:left w:val="none" w:sz="0" w:space="0" w:color="auto"/>
            <w:bottom w:val="none" w:sz="0" w:space="0" w:color="auto"/>
            <w:right w:val="none" w:sz="0" w:space="0" w:color="auto"/>
          </w:divBdr>
        </w:div>
        <w:div w:id="1698114871">
          <w:marLeft w:val="0"/>
          <w:marRight w:val="0"/>
          <w:marTop w:val="0"/>
          <w:marBottom w:val="0"/>
          <w:divBdr>
            <w:top w:val="none" w:sz="0" w:space="0" w:color="auto"/>
            <w:left w:val="none" w:sz="0" w:space="0" w:color="auto"/>
            <w:bottom w:val="none" w:sz="0" w:space="0" w:color="auto"/>
            <w:right w:val="none" w:sz="0" w:space="0" w:color="auto"/>
          </w:divBdr>
        </w:div>
        <w:div w:id="724331075">
          <w:marLeft w:val="0"/>
          <w:marRight w:val="0"/>
          <w:marTop w:val="0"/>
          <w:marBottom w:val="0"/>
          <w:divBdr>
            <w:top w:val="none" w:sz="0" w:space="0" w:color="auto"/>
            <w:left w:val="none" w:sz="0" w:space="0" w:color="auto"/>
            <w:bottom w:val="none" w:sz="0" w:space="0" w:color="auto"/>
            <w:right w:val="none" w:sz="0" w:space="0" w:color="auto"/>
          </w:divBdr>
        </w:div>
        <w:div w:id="1140656670">
          <w:marLeft w:val="0"/>
          <w:marRight w:val="0"/>
          <w:marTop w:val="0"/>
          <w:marBottom w:val="0"/>
          <w:divBdr>
            <w:top w:val="none" w:sz="0" w:space="0" w:color="auto"/>
            <w:left w:val="none" w:sz="0" w:space="0" w:color="auto"/>
            <w:bottom w:val="none" w:sz="0" w:space="0" w:color="auto"/>
            <w:right w:val="none" w:sz="0" w:space="0" w:color="auto"/>
          </w:divBdr>
        </w:div>
        <w:div w:id="780226657">
          <w:marLeft w:val="0"/>
          <w:marRight w:val="0"/>
          <w:marTop w:val="0"/>
          <w:marBottom w:val="0"/>
          <w:divBdr>
            <w:top w:val="none" w:sz="0" w:space="0" w:color="auto"/>
            <w:left w:val="none" w:sz="0" w:space="0" w:color="auto"/>
            <w:bottom w:val="none" w:sz="0" w:space="0" w:color="auto"/>
            <w:right w:val="none" w:sz="0" w:space="0" w:color="auto"/>
          </w:divBdr>
        </w:div>
        <w:div w:id="1168836374">
          <w:marLeft w:val="0"/>
          <w:marRight w:val="0"/>
          <w:marTop w:val="0"/>
          <w:marBottom w:val="0"/>
          <w:divBdr>
            <w:top w:val="none" w:sz="0" w:space="0" w:color="auto"/>
            <w:left w:val="none" w:sz="0" w:space="0" w:color="auto"/>
            <w:bottom w:val="none" w:sz="0" w:space="0" w:color="auto"/>
            <w:right w:val="none" w:sz="0" w:space="0" w:color="auto"/>
          </w:divBdr>
        </w:div>
        <w:div w:id="167780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ica@delloscompigli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c@delloscompiglio.org" TargetMode="External"/><Relationship Id="rId5" Type="http://schemas.openxmlformats.org/officeDocument/2006/relationships/hyperlink" Target="http://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2017-11-10T10:02:00Z</dcterms:created>
  <dcterms:modified xsi:type="dcterms:W3CDTF">2017-11-10T10:08:00Z</dcterms:modified>
</cp:coreProperties>
</file>