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003E" w14:textId="77777777" w:rsidR="004A72CF" w:rsidRDefault="004A72CF" w:rsidP="00F5380F">
      <w:pPr>
        <w:jc w:val="center"/>
        <w:rPr>
          <w:b/>
          <w:bCs/>
          <w:sz w:val="34"/>
          <w:szCs w:val="34"/>
        </w:rPr>
      </w:pPr>
    </w:p>
    <w:p w14:paraId="47BE6FE5" w14:textId="36C3E24D" w:rsidR="004A72CF" w:rsidRDefault="00F33D83" w:rsidP="00F5380F">
      <w:pPr>
        <w:jc w:val="center"/>
        <w:rPr>
          <w:b/>
          <w:bCs/>
          <w:sz w:val="34"/>
          <w:szCs w:val="34"/>
        </w:rPr>
      </w:pPr>
      <w:r w:rsidRPr="00F33D83">
        <w:rPr>
          <w:noProof/>
        </w:rPr>
        <w:drawing>
          <wp:inline distT="0" distB="0" distL="0" distR="0" wp14:anchorId="32DE62CB" wp14:editId="0D13CDD8">
            <wp:extent cx="1457325" cy="1312949"/>
            <wp:effectExtent l="0" t="0" r="0" b="1905"/>
            <wp:docPr id="920768797" name="Immagine 1" descr="Immagine che contiene testo, Carattere, design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768797" name="Immagine 1" descr="Immagine che contiene testo, Carattere, design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37" cy="13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CF202" w14:textId="77777777" w:rsidR="004A72CF" w:rsidRDefault="004A72CF" w:rsidP="00F5380F">
      <w:pPr>
        <w:jc w:val="center"/>
        <w:rPr>
          <w:b/>
          <w:bCs/>
          <w:sz w:val="34"/>
          <w:szCs w:val="34"/>
        </w:rPr>
      </w:pPr>
    </w:p>
    <w:p w14:paraId="13147849" w14:textId="77777777" w:rsidR="004A72CF" w:rsidRDefault="004A72CF" w:rsidP="00F5380F">
      <w:pPr>
        <w:jc w:val="center"/>
        <w:rPr>
          <w:b/>
          <w:bCs/>
          <w:sz w:val="34"/>
          <w:szCs w:val="34"/>
        </w:rPr>
      </w:pPr>
    </w:p>
    <w:p w14:paraId="2C304273" w14:textId="464D0062" w:rsidR="008F7970" w:rsidRPr="00A56D82" w:rsidRDefault="00F5380F" w:rsidP="00F538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6D82">
        <w:rPr>
          <w:rFonts w:ascii="Times New Roman" w:hAnsi="Times New Roman" w:cs="Times New Roman"/>
          <w:b/>
          <w:bCs/>
          <w:sz w:val="36"/>
          <w:szCs w:val="36"/>
        </w:rPr>
        <w:t xml:space="preserve">COMUNICATO STAMPA </w:t>
      </w:r>
    </w:p>
    <w:p w14:paraId="4C7F3009" w14:textId="77777777" w:rsidR="002112A8" w:rsidRPr="0048787E" w:rsidRDefault="002112A8" w:rsidP="00F538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6E76F7" w14:textId="0B3A4C10" w:rsidR="002112A8" w:rsidRPr="0048787E" w:rsidRDefault="0026699D" w:rsidP="00F538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787E">
        <w:rPr>
          <w:rFonts w:ascii="Times New Roman" w:hAnsi="Times New Roman" w:cs="Times New Roman"/>
          <w:b/>
          <w:bCs/>
          <w:sz w:val="32"/>
          <w:szCs w:val="32"/>
        </w:rPr>
        <w:t>Dario Fiocchi Nicolai</w:t>
      </w:r>
      <w:r w:rsidR="00353B0F" w:rsidRPr="0048787E">
        <w:rPr>
          <w:rFonts w:ascii="Times New Roman" w:hAnsi="Times New Roman" w:cs="Times New Roman"/>
          <w:b/>
          <w:bCs/>
          <w:sz w:val="32"/>
          <w:szCs w:val="32"/>
        </w:rPr>
        <w:t>: a Roma “La Vanità dell’Assenza”.</w:t>
      </w:r>
    </w:p>
    <w:p w14:paraId="0A56C783" w14:textId="77777777" w:rsidR="002112A8" w:rsidRPr="00A56D82" w:rsidRDefault="002112A8" w:rsidP="00A57262">
      <w:pPr>
        <w:jc w:val="both"/>
        <w:rPr>
          <w:rFonts w:ascii="Times New Roman" w:hAnsi="Times New Roman" w:cs="Times New Roman"/>
          <w:i/>
          <w:iCs/>
        </w:rPr>
      </w:pPr>
    </w:p>
    <w:p w14:paraId="47E6AD4D" w14:textId="20369E48" w:rsidR="004A09EA" w:rsidRPr="00A56D82" w:rsidRDefault="00712F61" w:rsidP="00A5726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Una mostra di pittura </w:t>
      </w:r>
      <w:r w:rsidR="000A069E">
        <w:rPr>
          <w:rFonts w:ascii="Times New Roman" w:hAnsi="Times New Roman" w:cs="Times New Roman"/>
          <w:i/>
          <w:iCs/>
          <w:sz w:val="22"/>
          <w:szCs w:val="22"/>
        </w:rPr>
        <w:t xml:space="preserve">da non perdere è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di prossimo varo a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Roma:“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>La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vanità dell’Assenza” </w:t>
      </w:r>
      <w:r w:rsidR="00AC372D">
        <w:rPr>
          <w:rFonts w:ascii="Times New Roman" w:hAnsi="Times New Roman" w:cs="Times New Roman"/>
          <w:i/>
          <w:iCs/>
          <w:sz w:val="22"/>
          <w:szCs w:val="22"/>
        </w:rPr>
        <w:t xml:space="preserve">di Dario Fiocchi Nicolai, a cura di Matteo Maione. </w:t>
      </w:r>
      <w:r w:rsidR="0011164A">
        <w:rPr>
          <w:rFonts w:ascii="Times New Roman" w:hAnsi="Times New Roman" w:cs="Times New Roman"/>
          <w:i/>
          <w:iCs/>
          <w:sz w:val="22"/>
          <w:szCs w:val="22"/>
        </w:rPr>
        <w:t>Sarà</w:t>
      </w:r>
      <w:r w:rsidR="00AC372D">
        <w:rPr>
          <w:rFonts w:ascii="Times New Roman" w:hAnsi="Times New Roman" w:cs="Times New Roman"/>
          <w:i/>
          <w:iCs/>
          <w:sz w:val="22"/>
          <w:szCs w:val="22"/>
        </w:rPr>
        <w:t xml:space="preserve"> ospitata da </w:t>
      </w:r>
      <w:proofErr w:type="spellStart"/>
      <w:r w:rsidR="00AC372D">
        <w:rPr>
          <w:rFonts w:ascii="Times New Roman" w:hAnsi="Times New Roman" w:cs="Times New Roman"/>
          <w:i/>
          <w:iCs/>
          <w:sz w:val="22"/>
          <w:szCs w:val="22"/>
        </w:rPr>
        <w:t>Kayros</w:t>
      </w:r>
      <w:proofErr w:type="spellEnd"/>
      <w:r w:rsidR="00AC372D">
        <w:rPr>
          <w:rFonts w:ascii="Times New Roman" w:hAnsi="Times New Roman" w:cs="Times New Roman"/>
          <w:i/>
          <w:iCs/>
          <w:sz w:val="22"/>
          <w:szCs w:val="22"/>
        </w:rPr>
        <w:t xml:space="preserve"> Contemporary Art a via Giulia</w:t>
      </w:r>
      <w:r w:rsidR="0011164A">
        <w:rPr>
          <w:rFonts w:ascii="Times New Roman" w:hAnsi="Times New Roman" w:cs="Times New Roman"/>
          <w:i/>
          <w:iCs/>
          <w:sz w:val="22"/>
          <w:szCs w:val="22"/>
        </w:rPr>
        <w:t xml:space="preserve"> nr. 8, con il vernissage previsto alle ore 18.00 d</w:t>
      </w:r>
      <w:r w:rsidR="00AD5D71">
        <w:rPr>
          <w:rFonts w:ascii="Times New Roman" w:hAnsi="Times New Roman" w:cs="Times New Roman"/>
          <w:i/>
          <w:iCs/>
          <w:sz w:val="22"/>
          <w:szCs w:val="22"/>
        </w:rPr>
        <w:t xml:space="preserve">i venerdì 13 giugno. L’esposizione, ad ingresso libero, </w:t>
      </w:r>
      <w:r w:rsidR="000A069E">
        <w:rPr>
          <w:rFonts w:ascii="Times New Roman" w:hAnsi="Times New Roman" w:cs="Times New Roman"/>
          <w:i/>
          <w:iCs/>
          <w:sz w:val="22"/>
          <w:szCs w:val="22"/>
        </w:rPr>
        <w:t>sarà</w:t>
      </w:r>
      <w:r w:rsidR="00AD5D71">
        <w:rPr>
          <w:rFonts w:ascii="Times New Roman" w:hAnsi="Times New Roman" w:cs="Times New Roman"/>
          <w:i/>
          <w:iCs/>
          <w:sz w:val="22"/>
          <w:szCs w:val="22"/>
        </w:rPr>
        <w:t xml:space="preserve"> visitabile </w:t>
      </w:r>
      <w:r w:rsidR="000A069E">
        <w:rPr>
          <w:rFonts w:ascii="Times New Roman" w:hAnsi="Times New Roman" w:cs="Times New Roman"/>
          <w:i/>
          <w:iCs/>
          <w:sz w:val="22"/>
          <w:szCs w:val="22"/>
        </w:rPr>
        <w:t>fino al 31 luglio seguendo gli orari di apertura della galleria ospitante.</w:t>
      </w:r>
    </w:p>
    <w:p w14:paraId="6776BEE3" w14:textId="77777777" w:rsidR="004A09EA" w:rsidRDefault="004A09EA" w:rsidP="00A5726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C414CC4" w14:textId="77777777" w:rsidR="0040421E" w:rsidRPr="005B6545" w:rsidRDefault="0040421E" w:rsidP="00A57262">
      <w:pPr>
        <w:jc w:val="both"/>
        <w:rPr>
          <w:rFonts w:ascii="Times New Roman" w:hAnsi="Times New Roman" w:cs="Times New Roman"/>
        </w:rPr>
      </w:pPr>
    </w:p>
    <w:p w14:paraId="00C2BBF6" w14:textId="028CE366" w:rsidR="003549AA" w:rsidRPr="005B6545" w:rsidRDefault="003549AA" w:rsidP="00E60733">
      <w:pPr>
        <w:jc w:val="both"/>
        <w:rPr>
          <w:rFonts w:ascii="Times New Roman" w:hAnsi="Times New Roman" w:cs="Times New Roman"/>
          <w:sz w:val="26"/>
          <w:szCs w:val="26"/>
        </w:rPr>
      </w:pPr>
      <w:r w:rsidRPr="005B6545">
        <w:rPr>
          <w:rFonts w:ascii="Times New Roman" w:hAnsi="Times New Roman" w:cs="Times New Roman"/>
          <w:i/>
          <w:iCs/>
          <w:sz w:val="26"/>
          <w:szCs w:val="26"/>
        </w:rPr>
        <w:t>L’orgoglio è una bestia feroce che vive nelle caverne e nei deserti; la vanità invece è un pappagallo che salta di ramo in ramo e chiacchiera in piena luce</w:t>
      </w:r>
      <w:r w:rsidR="005578B2" w:rsidRPr="005B6545">
        <w:rPr>
          <w:rFonts w:ascii="Times New Roman" w:hAnsi="Times New Roman" w:cs="Times New Roman"/>
          <w:sz w:val="26"/>
          <w:szCs w:val="26"/>
        </w:rPr>
        <w:t xml:space="preserve"> – diceva Gustave Flaubert. </w:t>
      </w:r>
    </w:p>
    <w:p w14:paraId="69D4A527" w14:textId="148A7EFE" w:rsidR="00D524C6" w:rsidRDefault="00D524C6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In arrivo </w:t>
      </w:r>
      <w:r w:rsidRPr="00D524C6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>a Roma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una</w:t>
      </w:r>
      <w:r w:rsidR="0048787E" w:rsidRPr="005B654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</w:t>
      </w:r>
      <w:proofErr w:type="spellStart"/>
      <w:r w:rsidR="0048787E" w:rsidRPr="005B654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exhibition</w:t>
      </w:r>
      <w:proofErr w:type="spellEnd"/>
      <w:r w:rsidR="0048787E" w:rsidRPr="005B654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pittorica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davvero singolare, che si inaugurerà il </w:t>
      </w:r>
      <w:r w:rsidRPr="00D524C6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>13 giugno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</w:t>
      </w:r>
      <w:r w:rsidRPr="00D524C6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>alle ore 18.00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,  e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che </w:t>
      </w:r>
      <w:r w:rsidR="0048787E"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invita a una profonda </w:t>
      </w:r>
      <w:r w:rsidR="00B03B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e chiara </w:t>
      </w:r>
      <w:r w:rsidR="0048787E"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riflessione sulla vanità dell'apparire e sull'inconsistenza di tale manifestazione</w:t>
      </w:r>
      <w:r w:rsidR="00143769" w:rsidRPr="005B654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, che vive d</w:t>
      </w:r>
      <w:r w:rsidR="005A7DAA" w:rsidRPr="005B654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i </w:t>
      </w:r>
      <w:r w:rsidR="0024315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contraddizione propria. </w:t>
      </w:r>
    </w:p>
    <w:p w14:paraId="029B7270" w14:textId="20915294" w:rsidR="0048787E" w:rsidRPr="0048787E" w:rsidRDefault="0048787E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Attraverso le opere di </w:t>
      </w:r>
      <w:r w:rsidRPr="0048787E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>Dario Fiocchi Nicolai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,</w:t>
      </w:r>
      <w:r w:rsidR="0024315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e la sapiente </w:t>
      </w:r>
      <w:r w:rsidR="00243155" w:rsidRPr="00B03B8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 xml:space="preserve">curatela di </w:t>
      </w:r>
      <w:r w:rsidR="00CF3C6F" w:rsidRPr="00B03B81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>Matteo Maione</w:t>
      </w:r>
      <w:r w:rsidR="00CF3C6F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,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i visitatori </w:t>
      </w:r>
      <w:r w:rsidR="00D524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di </w:t>
      </w:r>
      <w:r w:rsidR="00D524C6" w:rsidRPr="00D524C6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>“La Vanità dell’Assenza”</w:t>
      </w:r>
      <w:r w:rsidR="00D524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saranno guidati in un percorso che esplora l'ossessione contemporanea per la presenza e l'immagine, interrogandosi sul significato di </w:t>
      </w:r>
      <w:r w:rsidR="00D524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“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esserci a tutti i costi</w:t>
      </w:r>
      <w:r w:rsidR="00D524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”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. Il titolo stesso suggerisce un paradosso, ponendo l'accento su un'assenza che, lungi dall'essere vuoto, rivela la futilità di una costante e non autentica apparizione.</w:t>
      </w:r>
    </w:p>
    <w:p w14:paraId="29D75636" w14:textId="77777777" w:rsidR="00EF5743" w:rsidRDefault="00EF5743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</w:p>
    <w:p w14:paraId="58BE2069" w14:textId="50F650E7" w:rsidR="00C1378A" w:rsidRDefault="00EF5743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“</w:t>
      </w:r>
      <w:r w:rsidRPr="00EF5743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In tempi remoti partecipare ad un vernissage significava essere dei</w:t>
      </w:r>
      <w:r w:rsidR="00B03B8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Pr="00EF5743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privilegiati, dei veri prescelti, proprio perché solo in quell'occasione</w:t>
      </w:r>
      <w:r w:rsidR="00B03B8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Pr="00EF5743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l'artista stendeva sul quadro la vernice finale trasparente, l'</w:t>
      </w:r>
      <w:proofErr w:type="spellStart"/>
      <w:r w:rsidRPr="00EF5743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atramentum</w:t>
      </w:r>
      <w:proofErr w:type="spellEnd"/>
      <w:r w:rsidRPr="00EF5743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,</w:t>
      </w:r>
      <w:r w:rsidR="00B03B8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Pr="00EF5743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affinché i dipinti mostrassero una maggiore lucentezza, prima dell'apertura</w:t>
      </w:r>
      <w:r w:rsidR="00B03B81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Pr="00EF5743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ufficiale della mostra al pubblico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”</w:t>
      </w:r>
      <w:r w:rsidR="008669D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- dichiara in anteprima alla stampa </w:t>
      </w:r>
      <w:r w:rsidR="00D524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il curatore 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Matteo Maione.</w:t>
      </w:r>
      <w:r w:rsidRPr="00EF5743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</w:t>
      </w:r>
    </w:p>
    <w:p w14:paraId="71134C8D" w14:textId="77777777" w:rsidR="00B03B81" w:rsidRPr="00B03B81" w:rsidRDefault="00B03B81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</w:pPr>
    </w:p>
    <w:p w14:paraId="1FABF8BF" w14:textId="5FF83AD8" w:rsidR="00100B72" w:rsidRDefault="00C1378A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“</w:t>
      </w:r>
      <w:r w:rsidR="00EF5743" w:rsidRPr="00100B72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In tempi più recenti partecipare ad un</w:t>
      </w:r>
      <w:r w:rsidRPr="00100B72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="00EF5743" w:rsidRPr="00100B72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vernissage significa non essere più scelti ma semplicemente scegliere,</w:t>
      </w:r>
      <w:r w:rsidRPr="00100B72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="00EF5743" w:rsidRPr="00100B72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attraverso il web, un qualsiasi evento artistico, che riporti appunto la</w:t>
      </w:r>
      <w:r w:rsidRPr="00100B72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="00EF5743" w:rsidRPr="00100B72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parola vernissage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”</w:t>
      </w:r>
      <w:r w:rsidR="008669D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</w:t>
      </w:r>
      <w:r w:rsidR="00100B7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- sottolinea. </w:t>
      </w:r>
    </w:p>
    <w:p w14:paraId="11CD08C4" w14:textId="77777777" w:rsidR="006A10A9" w:rsidRDefault="006A10A9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</w:p>
    <w:p w14:paraId="22B5EB94" w14:textId="52CF3F80" w:rsidR="006A10A9" w:rsidRDefault="006A10A9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L'artista, in questa esposizione, trova una forma di redenzione attraverso la sua arte, trasformando il proprio medium in uno strumento di indagine 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lastRenderedPageBreak/>
        <w:t xml:space="preserve">introspettiva 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e critica sociale. Le tele di Fiocchi Nicolai diventano specchi in cui la società può riconoscere le proprie dinamiche, spesso dettate da un'ansia di visibilità che </w:t>
      </w:r>
      <w:r w:rsidRPr="005B654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rischia di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offusca</w:t>
      </w:r>
      <w:r w:rsidRPr="005B654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re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l'autenticità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, e dove l’Artista indaga per primo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se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stesso. </w:t>
      </w:r>
    </w:p>
    <w:p w14:paraId="0A3808CA" w14:textId="77777777" w:rsidR="006A10A9" w:rsidRDefault="006A10A9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</w:p>
    <w:p w14:paraId="7A70E3C7" w14:textId="4C291ADC" w:rsidR="00DE370C" w:rsidRPr="00D524C6" w:rsidRDefault="00DE370C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Maione, presentando i dipinti, parla di “(…) </w:t>
      </w:r>
      <w:r w:rsidR="00EF5743" w:rsidRPr="00DE370C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figure</w:t>
      </w:r>
      <w:r w:rsidRPr="00DE370C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="00EF5743" w:rsidRPr="00DE370C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evanescenti, che sembrano vagare, attraverso impalpabili e sfuggenti corpi,</w:t>
      </w:r>
      <w:r w:rsidRPr="00DE370C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="00EF5743" w:rsidRPr="00DE370C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alla ricerca di qualcosa da mettere sotto i loro smaglianti ed acuminati</w:t>
      </w:r>
      <w:r w:rsidR="00D524C6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="00EF5743" w:rsidRPr="00DE370C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denti, proprio per placare un’insaziabile e imprescindibile fame, che è però</w:t>
      </w:r>
      <w:r w:rsidR="00D524C6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="00EF5743" w:rsidRPr="00DE370C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fame di presenza, che diventa appunto esistenza, sopravvivenza in un</w:t>
      </w:r>
      <w:r w:rsidR="00D524C6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="00EF5743" w:rsidRPr="00DE370C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mondo nel quale si deve a tutti i costi apparire, ritrovarsi per poi riperdersi</w:t>
      </w:r>
      <w:r w:rsidR="00D524C6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 xml:space="preserve"> </w:t>
      </w:r>
      <w:r w:rsidR="00EF5743" w:rsidRPr="00DE370C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nuovamente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”. </w:t>
      </w:r>
    </w:p>
    <w:p w14:paraId="19197480" w14:textId="77777777" w:rsidR="00EF5743" w:rsidRPr="00EF5743" w:rsidRDefault="00EF5743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</w:p>
    <w:p w14:paraId="3D4B93CD" w14:textId="4102596E" w:rsidR="00AB6875" w:rsidRDefault="00DE370C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Per concludere: </w:t>
      </w:r>
      <w:r w:rsidR="00AD0D40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la </w:t>
      </w:r>
      <w:r w:rsidR="0038366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mostra </w:t>
      </w:r>
      <w:r w:rsidR="00AD0D40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di Fiocchi Nicolai </w:t>
      </w:r>
      <w:r w:rsidR="006671CD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– così </w:t>
      </w:r>
      <w:r w:rsidR="00B4364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emozionale, intimistica, </w:t>
      </w:r>
      <w:r w:rsidR="00D225AD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e </w:t>
      </w:r>
      <w:r w:rsidR="006671CD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legata ad un </w:t>
      </w:r>
      <w:r w:rsidR="00D225AD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mondo </w:t>
      </w:r>
      <w:r w:rsidR="0038366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visibile, ma al contempo </w:t>
      </w:r>
      <w:r w:rsidR="00D225AD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impalpabile</w:t>
      </w:r>
      <w:r w:rsidR="0038366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– </w:t>
      </w:r>
      <w:r w:rsidR="00BF24E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raggiu</w:t>
      </w:r>
      <w:r w:rsidR="008669D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n</w:t>
      </w:r>
      <w:r w:rsidR="00BF24E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ge un risultato </w:t>
      </w:r>
      <w:r w:rsidR="00D524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insperato</w:t>
      </w:r>
      <w:r w:rsidR="00BF24E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: permette</w:t>
      </w:r>
      <w:r w:rsidR="00D524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re</w:t>
      </w:r>
      <w:r w:rsidR="00BF24E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</w:t>
      </w:r>
      <w:r w:rsidR="00AB687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al visitatore </w:t>
      </w:r>
      <w:r w:rsidR="00BF24E5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di sentirsi parte di un palcoscenico di attori e spettatori nello stesso momento.</w:t>
      </w:r>
    </w:p>
    <w:p w14:paraId="1868CE4D" w14:textId="77777777" w:rsidR="00BF24E5" w:rsidRDefault="00BF24E5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</w:p>
    <w:p w14:paraId="6F4185B7" w14:textId="48ED2173" w:rsidR="00EF5743" w:rsidRDefault="00BF24E5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“</w:t>
      </w:r>
      <w:r w:rsidRPr="00BF24E5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P</w:t>
      </w:r>
      <w:r w:rsidR="00EF5743" w:rsidRPr="00BF24E5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it-IT" w:bidi="ar-SA"/>
        </w:rPr>
        <w:t>ersonaggi in cerca di un pittore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”</w:t>
      </w:r>
      <w:r w:rsidR="008669D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- ama definirli Ma</w:t>
      </w:r>
      <w:r w:rsidR="00A77B4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i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one. </w:t>
      </w:r>
      <w:r w:rsidR="00EF5743" w:rsidRPr="00EF5743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</w:t>
      </w:r>
    </w:p>
    <w:p w14:paraId="27317D79" w14:textId="77777777" w:rsidR="00A77B49" w:rsidRDefault="00A77B49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</w:p>
    <w:p w14:paraId="52CA475F" w14:textId="381CADAA" w:rsidR="00E60733" w:rsidRDefault="00D524C6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Ed eccolo</w:t>
      </w:r>
      <w:r w:rsidR="003F1B2A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,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</w:t>
      </w:r>
      <w:r w:rsidR="003F1B2A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lo stesso</w:t>
      </w:r>
      <w:r w:rsidR="00A77B4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pittore</w:t>
      </w:r>
      <w:r w:rsidR="003F1B2A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Fiocchi Nicolai</w:t>
      </w:r>
      <w:r w:rsidR="00E60733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, riflesso </w:t>
      </w:r>
      <w:r w:rsidR="003F1B2A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ed i</w:t>
      </w:r>
      <w:r w:rsidR="00C8280F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mmerso nelle sue</w:t>
      </w:r>
      <w:r w:rsidR="00E60733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quindici tele in esposizione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, che sono </w:t>
      </w:r>
      <w:r w:rsidR="00C8280F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sicuramente 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destinate a palati raffinati. </w:t>
      </w:r>
    </w:p>
    <w:p w14:paraId="4B2137F8" w14:textId="77777777" w:rsidR="00E60733" w:rsidRDefault="00E60733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</w:p>
    <w:p w14:paraId="10F95A2B" w14:textId="77777777" w:rsidR="0048787E" w:rsidRPr="0048787E" w:rsidRDefault="0048787E" w:rsidP="00E6073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"La Vanità dell'Assenza" sarà ad </w:t>
      </w:r>
      <w:r w:rsidRPr="0048787E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>ingresso libero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 e rimarrà </w:t>
      </w:r>
      <w:r w:rsidRPr="0048787E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>aperta fino al 31 luglio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 xml:space="preserve">, seguendo gli orari di apertura di </w:t>
      </w:r>
      <w:proofErr w:type="spellStart"/>
      <w:r w:rsidRPr="0048787E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>Kayros</w:t>
      </w:r>
      <w:proofErr w:type="spellEnd"/>
      <w:r w:rsidRPr="0048787E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eastAsia="it-IT" w:bidi="ar-SA"/>
        </w:rPr>
        <w:t xml:space="preserve"> Contemporary Art</w:t>
      </w:r>
      <w:r w:rsidRPr="0048787E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it-IT" w:bidi="ar-SA"/>
        </w:rPr>
        <w:t>.</w:t>
      </w:r>
    </w:p>
    <w:p w14:paraId="4904D79F" w14:textId="77777777" w:rsidR="0048787E" w:rsidRPr="0048787E" w:rsidRDefault="0048787E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</w:pPr>
    </w:p>
    <w:p w14:paraId="727F5E0A" w14:textId="77777777" w:rsidR="00E60733" w:rsidRDefault="00E60733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</w:pPr>
    </w:p>
    <w:p w14:paraId="59D0CAD9" w14:textId="0E0BB730" w:rsidR="0048787E" w:rsidRPr="0048787E" w:rsidRDefault="0048787E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Dettagli della Mostra:</w:t>
      </w:r>
    </w:p>
    <w:p w14:paraId="3A02C9BD" w14:textId="77777777" w:rsidR="0048787E" w:rsidRPr="0048787E" w:rsidRDefault="0048787E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</w:pPr>
    </w:p>
    <w:p w14:paraId="18022883" w14:textId="77777777" w:rsidR="0048787E" w:rsidRPr="0048787E" w:rsidRDefault="0048787E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Titolo: La Vanità dell'Assenza</w:t>
      </w:r>
    </w:p>
    <w:p w14:paraId="25D8DCB1" w14:textId="77777777" w:rsidR="0048787E" w:rsidRPr="0048787E" w:rsidRDefault="0048787E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Artista: Dario Fiocchi Nicolai</w:t>
      </w:r>
    </w:p>
    <w:p w14:paraId="0B97477F" w14:textId="77777777" w:rsidR="0048787E" w:rsidRPr="0048787E" w:rsidRDefault="0048787E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Curatore: Matteo Maione</w:t>
      </w:r>
    </w:p>
    <w:p w14:paraId="459E9AC5" w14:textId="3FBA2711" w:rsidR="0048787E" w:rsidRPr="0048787E" w:rsidRDefault="0048787E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 xml:space="preserve">Sede: </w:t>
      </w:r>
      <w:proofErr w:type="spellStart"/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Kayros</w:t>
      </w:r>
      <w:proofErr w:type="spellEnd"/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 xml:space="preserve"> Contemporary Art</w:t>
      </w:r>
      <w:r w:rsidR="008669D9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 xml:space="preserve"> - </w:t>
      </w:r>
      <w:r w:rsidR="008669D9" w:rsidRPr="008669D9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via Giulia nr. 8</w:t>
      </w:r>
      <w:r w:rsidR="008669D9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 xml:space="preserve"> - Roma</w:t>
      </w:r>
    </w:p>
    <w:p w14:paraId="70A443EA" w14:textId="77777777" w:rsidR="0048787E" w:rsidRPr="0048787E" w:rsidRDefault="0048787E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Vernissage: 13 giugno</w:t>
      </w:r>
    </w:p>
    <w:p w14:paraId="68CE6BBB" w14:textId="77777777" w:rsidR="0048787E" w:rsidRPr="0048787E" w:rsidRDefault="0048787E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Durata: Dal 13 giugno al 31 luglio</w:t>
      </w:r>
    </w:p>
    <w:p w14:paraId="5207CB5C" w14:textId="77777777" w:rsidR="0048787E" w:rsidRPr="0048787E" w:rsidRDefault="0048787E" w:rsidP="0048787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Ingresso: Libero</w:t>
      </w:r>
    </w:p>
    <w:p w14:paraId="794FFB54" w14:textId="62343F89" w:rsidR="0048787E" w:rsidRPr="00143769" w:rsidRDefault="0048787E" w:rsidP="00092D9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48787E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 xml:space="preserve">Per ulteriori informazioni, si prega di contattare </w:t>
      </w:r>
      <w:r w:rsidR="00143769" w:rsidRPr="00143769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la Gallery</w:t>
      </w:r>
      <w:r w:rsidR="00186E0B" w:rsidRPr="00143769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 xml:space="preserve"> alla mail </w:t>
      </w:r>
      <w:hyperlink r:id="rId5" w:history="1">
        <w:r w:rsidR="00143769" w:rsidRPr="00143769">
          <w:rPr>
            <w:rStyle w:val="Collegamentoipertestuale"/>
            <w:rFonts w:ascii="Times New Roman" w:eastAsia="Times New Roman" w:hAnsi="Times New Roman" w:cs="Times New Roman"/>
            <w:kern w:val="0"/>
            <w:sz w:val="22"/>
            <w:szCs w:val="22"/>
            <w:lang w:eastAsia="it-IT" w:bidi="ar-SA"/>
          </w:rPr>
          <w:t>kayroscontemporaryart@gmail.com</w:t>
        </w:r>
      </w:hyperlink>
      <w:r w:rsidR="00143769" w:rsidRPr="00143769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 xml:space="preserve"> </w:t>
      </w:r>
    </w:p>
    <w:p w14:paraId="4D607D38" w14:textId="77777777" w:rsidR="0048787E" w:rsidRPr="00143769" w:rsidRDefault="0048787E" w:rsidP="003549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D9A9F2" w14:textId="77777777" w:rsidR="0048787E" w:rsidRPr="003549AA" w:rsidRDefault="0048787E" w:rsidP="003549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68FF22" w14:textId="77777777" w:rsidR="003549AA" w:rsidRDefault="003549AA" w:rsidP="00A572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99D947" w14:textId="77777777" w:rsidR="00EC5CEC" w:rsidRDefault="00C8280F" w:rsidP="00FD004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Press:</w:t>
      </w:r>
    </w:p>
    <w:p w14:paraId="42333FAA" w14:textId="51314884" w:rsidR="004648EC" w:rsidRDefault="00F5380F" w:rsidP="00FD004D">
      <w:pPr>
        <w:jc w:val="both"/>
      </w:pPr>
      <w:r w:rsidRPr="00FD004D">
        <w:rPr>
          <w:rFonts w:ascii="Times New Roman" w:hAnsi="Times New Roman" w:cs="Times New Roman"/>
        </w:rPr>
        <w:t>Lisa Bernardini</w:t>
      </w:r>
      <w:r w:rsidR="00FD004D">
        <w:rPr>
          <w:rFonts w:ascii="Times New Roman" w:hAnsi="Times New Roman" w:cs="Times New Roman"/>
        </w:rPr>
        <w:t>, g</w:t>
      </w:r>
      <w:r w:rsidR="00FB6C98" w:rsidRPr="00FD004D">
        <w:rPr>
          <w:rFonts w:ascii="Times New Roman" w:hAnsi="Times New Roman" w:cs="Times New Roman"/>
        </w:rPr>
        <w:t>iornalista</w:t>
      </w:r>
      <w:r w:rsidR="00FD004D">
        <w:rPr>
          <w:rFonts w:ascii="Times New Roman" w:hAnsi="Times New Roman" w:cs="Times New Roman"/>
        </w:rPr>
        <w:t xml:space="preserve"> </w:t>
      </w:r>
      <w:r w:rsidR="00FB6C98" w:rsidRPr="00FD004D">
        <w:rPr>
          <w:rFonts w:ascii="Times New Roman" w:hAnsi="Times New Roman" w:cs="Times New Roman"/>
        </w:rPr>
        <w:t xml:space="preserve">– </w:t>
      </w:r>
      <w:hyperlink r:id="rId6" w:history="1">
        <w:r w:rsidR="00FB6C98" w:rsidRPr="00FD004D">
          <w:rPr>
            <w:rStyle w:val="Collegamentoipertestuale"/>
            <w:rFonts w:ascii="Times New Roman" w:hAnsi="Times New Roman" w:cs="Times New Roman"/>
          </w:rPr>
          <w:t>occhiodellarte@gmail.com</w:t>
        </w:r>
      </w:hyperlink>
      <w:r w:rsidR="00FB6C98" w:rsidRPr="00FD004D">
        <w:rPr>
          <w:rFonts w:ascii="Times New Roman" w:hAnsi="Times New Roman" w:cs="Times New Roman"/>
        </w:rPr>
        <w:t xml:space="preserve"> </w:t>
      </w:r>
    </w:p>
    <w:sectPr w:rsidR="004648EC">
      <w:pgSz w:w="11906" w:h="16838"/>
      <w:pgMar w:top="1134" w:right="1931" w:bottom="1134" w:left="192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AB"/>
    <w:rsid w:val="0007623B"/>
    <w:rsid w:val="00082611"/>
    <w:rsid w:val="00082E59"/>
    <w:rsid w:val="00083130"/>
    <w:rsid w:val="00092D93"/>
    <w:rsid w:val="000A069E"/>
    <w:rsid w:val="000A360D"/>
    <w:rsid w:val="000B69EF"/>
    <w:rsid w:val="000C0152"/>
    <w:rsid w:val="000C6338"/>
    <w:rsid w:val="000F3732"/>
    <w:rsid w:val="000F4926"/>
    <w:rsid w:val="00100B72"/>
    <w:rsid w:val="00107FA8"/>
    <w:rsid w:val="0011164A"/>
    <w:rsid w:val="00116E71"/>
    <w:rsid w:val="001408E6"/>
    <w:rsid w:val="00143769"/>
    <w:rsid w:val="00172487"/>
    <w:rsid w:val="00182ACE"/>
    <w:rsid w:val="00186C41"/>
    <w:rsid w:val="00186E0B"/>
    <w:rsid w:val="001952D0"/>
    <w:rsid w:val="001A52F1"/>
    <w:rsid w:val="001C11F2"/>
    <w:rsid w:val="001F3266"/>
    <w:rsid w:val="002112A8"/>
    <w:rsid w:val="00243155"/>
    <w:rsid w:val="00252701"/>
    <w:rsid w:val="002625FE"/>
    <w:rsid w:val="0026699D"/>
    <w:rsid w:val="00270BD8"/>
    <w:rsid w:val="00277775"/>
    <w:rsid w:val="0028440D"/>
    <w:rsid w:val="002D5A5F"/>
    <w:rsid w:val="002F4553"/>
    <w:rsid w:val="00307246"/>
    <w:rsid w:val="0032131A"/>
    <w:rsid w:val="00333032"/>
    <w:rsid w:val="00353B0F"/>
    <w:rsid w:val="003549AA"/>
    <w:rsid w:val="00361752"/>
    <w:rsid w:val="00374EC9"/>
    <w:rsid w:val="00375B32"/>
    <w:rsid w:val="00377ADC"/>
    <w:rsid w:val="00383665"/>
    <w:rsid w:val="0039221B"/>
    <w:rsid w:val="003A1C3A"/>
    <w:rsid w:val="003D5B76"/>
    <w:rsid w:val="003D7AE3"/>
    <w:rsid w:val="003E5DFB"/>
    <w:rsid w:val="003E64BF"/>
    <w:rsid w:val="003F1B2A"/>
    <w:rsid w:val="004035F5"/>
    <w:rsid w:val="0040421E"/>
    <w:rsid w:val="0042505F"/>
    <w:rsid w:val="00432D9E"/>
    <w:rsid w:val="00441A35"/>
    <w:rsid w:val="00443BC5"/>
    <w:rsid w:val="00457C9F"/>
    <w:rsid w:val="004648EC"/>
    <w:rsid w:val="00484270"/>
    <w:rsid w:val="0048787E"/>
    <w:rsid w:val="004A09EA"/>
    <w:rsid w:val="004A72CF"/>
    <w:rsid w:val="004C62BF"/>
    <w:rsid w:val="004D2C7F"/>
    <w:rsid w:val="004D39BC"/>
    <w:rsid w:val="004D5700"/>
    <w:rsid w:val="004E2D90"/>
    <w:rsid w:val="00503844"/>
    <w:rsid w:val="00505127"/>
    <w:rsid w:val="00517F3E"/>
    <w:rsid w:val="005336F8"/>
    <w:rsid w:val="00535E50"/>
    <w:rsid w:val="005426F1"/>
    <w:rsid w:val="0054613A"/>
    <w:rsid w:val="00550922"/>
    <w:rsid w:val="005578B2"/>
    <w:rsid w:val="00565284"/>
    <w:rsid w:val="00586F65"/>
    <w:rsid w:val="00592894"/>
    <w:rsid w:val="005A7DAA"/>
    <w:rsid w:val="005B6545"/>
    <w:rsid w:val="005C73E5"/>
    <w:rsid w:val="005D6DE5"/>
    <w:rsid w:val="00646E3B"/>
    <w:rsid w:val="00655372"/>
    <w:rsid w:val="00656206"/>
    <w:rsid w:val="006671CD"/>
    <w:rsid w:val="00690825"/>
    <w:rsid w:val="00692A4F"/>
    <w:rsid w:val="006A10A9"/>
    <w:rsid w:val="006B504B"/>
    <w:rsid w:val="006B5AF9"/>
    <w:rsid w:val="006C3507"/>
    <w:rsid w:val="006D6D4E"/>
    <w:rsid w:val="006F3315"/>
    <w:rsid w:val="007055D5"/>
    <w:rsid w:val="00712F61"/>
    <w:rsid w:val="00715FB0"/>
    <w:rsid w:val="007226C4"/>
    <w:rsid w:val="0073196B"/>
    <w:rsid w:val="00733347"/>
    <w:rsid w:val="0076282B"/>
    <w:rsid w:val="00764F38"/>
    <w:rsid w:val="00766E4F"/>
    <w:rsid w:val="00770960"/>
    <w:rsid w:val="007B20A7"/>
    <w:rsid w:val="007C0ABC"/>
    <w:rsid w:val="007D22F3"/>
    <w:rsid w:val="007E2A4F"/>
    <w:rsid w:val="007F143C"/>
    <w:rsid w:val="00802732"/>
    <w:rsid w:val="00804A3C"/>
    <w:rsid w:val="00817123"/>
    <w:rsid w:val="00822A66"/>
    <w:rsid w:val="00832DE7"/>
    <w:rsid w:val="0086188A"/>
    <w:rsid w:val="0086647E"/>
    <w:rsid w:val="008669D9"/>
    <w:rsid w:val="00870335"/>
    <w:rsid w:val="0088084E"/>
    <w:rsid w:val="008824D2"/>
    <w:rsid w:val="0089569E"/>
    <w:rsid w:val="008A061A"/>
    <w:rsid w:val="008A6996"/>
    <w:rsid w:val="008B6483"/>
    <w:rsid w:val="008C6A46"/>
    <w:rsid w:val="008F3688"/>
    <w:rsid w:val="008F7970"/>
    <w:rsid w:val="0090188E"/>
    <w:rsid w:val="00911250"/>
    <w:rsid w:val="00924726"/>
    <w:rsid w:val="009321FC"/>
    <w:rsid w:val="00934C7E"/>
    <w:rsid w:val="009739E0"/>
    <w:rsid w:val="009942AE"/>
    <w:rsid w:val="009A211D"/>
    <w:rsid w:val="009B2476"/>
    <w:rsid w:val="009B366F"/>
    <w:rsid w:val="00A02BE5"/>
    <w:rsid w:val="00A072E5"/>
    <w:rsid w:val="00A20366"/>
    <w:rsid w:val="00A205BE"/>
    <w:rsid w:val="00A27C2D"/>
    <w:rsid w:val="00A27D44"/>
    <w:rsid w:val="00A56D82"/>
    <w:rsid w:val="00A57262"/>
    <w:rsid w:val="00A61B0C"/>
    <w:rsid w:val="00A77B49"/>
    <w:rsid w:val="00A80272"/>
    <w:rsid w:val="00A82CB0"/>
    <w:rsid w:val="00A90792"/>
    <w:rsid w:val="00A93CA3"/>
    <w:rsid w:val="00A95EDB"/>
    <w:rsid w:val="00A9640F"/>
    <w:rsid w:val="00AA2D0F"/>
    <w:rsid w:val="00AB3ABA"/>
    <w:rsid w:val="00AB6130"/>
    <w:rsid w:val="00AB6875"/>
    <w:rsid w:val="00AC372D"/>
    <w:rsid w:val="00AD0D40"/>
    <w:rsid w:val="00AD5D71"/>
    <w:rsid w:val="00AD632E"/>
    <w:rsid w:val="00AE1DEE"/>
    <w:rsid w:val="00B03B81"/>
    <w:rsid w:val="00B10386"/>
    <w:rsid w:val="00B26C2E"/>
    <w:rsid w:val="00B4364E"/>
    <w:rsid w:val="00B43990"/>
    <w:rsid w:val="00B8575B"/>
    <w:rsid w:val="00B86C05"/>
    <w:rsid w:val="00BB78EF"/>
    <w:rsid w:val="00BD0A83"/>
    <w:rsid w:val="00BE0F22"/>
    <w:rsid w:val="00BE75AB"/>
    <w:rsid w:val="00BE765B"/>
    <w:rsid w:val="00BF24E5"/>
    <w:rsid w:val="00BF4B73"/>
    <w:rsid w:val="00C01A70"/>
    <w:rsid w:val="00C1378A"/>
    <w:rsid w:val="00C14F6C"/>
    <w:rsid w:val="00C57256"/>
    <w:rsid w:val="00C664C8"/>
    <w:rsid w:val="00C66DFC"/>
    <w:rsid w:val="00C8280F"/>
    <w:rsid w:val="00C958D2"/>
    <w:rsid w:val="00C97DAA"/>
    <w:rsid w:val="00CC440C"/>
    <w:rsid w:val="00CC6AF8"/>
    <w:rsid w:val="00CD0A18"/>
    <w:rsid w:val="00CF143A"/>
    <w:rsid w:val="00CF3C6F"/>
    <w:rsid w:val="00CF4F4C"/>
    <w:rsid w:val="00D225AD"/>
    <w:rsid w:val="00D47B1D"/>
    <w:rsid w:val="00D524C6"/>
    <w:rsid w:val="00D54938"/>
    <w:rsid w:val="00D6390A"/>
    <w:rsid w:val="00DA1793"/>
    <w:rsid w:val="00DA2DAE"/>
    <w:rsid w:val="00DA36C4"/>
    <w:rsid w:val="00DA3DA0"/>
    <w:rsid w:val="00DA48B4"/>
    <w:rsid w:val="00DB2322"/>
    <w:rsid w:val="00DB2DE9"/>
    <w:rsid w:val="00DC01C1"/>
    <w:rsid w:val="00DC4E35"/>
    <w:rsid w:val="00DE370C"/>
    <w:rsid w:val="00E0432C"/>
    <w:rsid w:val="00E14AC1"/>
    <w:rsid w:val="00E17011"/>
    <w:rsid w:val="00E20634"/>
    <w:rsid w:val="00E60733"/>
    <w:rsid w:val="00E845B3"/>
    <w:rsid w:val="00E94F67"/>
    <w:rsid w:val="00E97EFE"/>
    <w:rsid w:val="00EC5CEC"/>
    <w:rsid w:val="00ED7F24"/>
    <w:rsid w:val="00EE50CD"/>
    <w:rsid w:val="00EF342C"/>
    <w:rsid w:val="00EF5341"/>
    <w:rsid w:val="00EF5743"/>
    <w:rsid w:val="00F005D2"/>
    <w:rsid w:val="00F07B25"/>
    <w:rsid w:val="00F33D83"/>
    <w:rsid w:val="00F344E4"/>
    <w:rsid w:val="00F5380F"/>
    <w:rsid w:val="00F65EFE"/>
    <w:rsid w:val="00F676B5"/>
    <w:rsid w:val="00F73292"/>
    <w:rsid w:val="00FA7DDF"/>
    <w:rsid w:val="00FB0474"/>
    <w:rsid w:val="00FB6C98"/>
    <w:rsid w:val="00FD004D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B00E"/>
  <w15:docId w15:val="{AD8CF6D4-4AD2-49FD-A3EC-0CC0CFB9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F538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3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chiodellarte@gmail.com" TargetMode="External"/><Relationship Id="rId5" Type="http://schemas.openxmlformats.org/officeDocument/2006/relationships/hyperlink" Target="mailto:kayroscontemporaryart@gmail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Lisa Bernardini</cp:lastModifiedBy>
  <cp:revision>165</cp:revision>
  <dcterms:created xsi:type="dcterms:W3CDTF">2025-06-05T18:10:00Z</dcterms:created>
  <dcterms:modified xsi:type="dcterms:W3CDTF">2025-06-08T11:48:00Z</dcterms:modified>
  <dc:language>it-IT</dc:language>
</cp:coreProperties>
</file>